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79" w:rsidRPr="00A55B79" w:rsidRDefault="00C25F64" w:rsidP="00A55B7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C21150" w:rsidRPr="00C25F64">
        <w:rPr>
          <w:rFonts w:ascii="Times New Roman" w:hAnsi="Times New Roman" w:cs="Times New Roman"/>
          <w:b/>
          <w:i/>
          <w:sz w:val="24"/>
          <w:szCs w:val="24"/>
        </w:rPr>
        <w:t>onstitutive relations (CR) for anisotropic optically active media</w:t>
      </w:r>
    </w:p>
    <w:p w:rsidR="00B077F3" w:rsidRPr="009D4007" w:rsidRDefault="009D4007" w:rsidP="00B077F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4007">
        <w:rPr>
          <w:rFonts w:ascii="Times New Roman" w:hAnsi="Times New Roman" w:cs="Times New Roman"/>
          <w:i/>
          <w:sz w:val="24"/>
          <w:szCs w:val="24"/>
        </w:rPr>
        <w:t xml:space="preserve">Razvigor </w:t>
      </w:r>
      <w:proofErr w:type="spellStart"/>
      <w:r w:rsidRPr="009D4007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ssikovski</w:t>
      </w:r>
      <w:proofErr w:type="spellEnd"/>
      <w:r w:rsidR="007F0107">
        <w:rPr>
          <w:rFonts w:ascii="Times New Roman" w:hAnsi="Times New Roman" w:cs="Times New Roman"/>
          <w:i/>
          <w:sz w:val="24"/>
          <w:szCs w:val="24"/>
        </w:rPr>
        <w:t xml:space="preserve"> and Oriol Arteaga</w:t>
      </w:r>
    </w:p>
    <w:p w:rsidR="00A55B79" w:rsidRDefault="00A55B79" w:rsidP="009D4007">
      <w:pPr>
        <w:ind w:firstLine="708"/>
        <w:jc w:val="both"/>
        <w:rPr>
          <w:rFonts w:ascii="Times New Roman" w:hAnsi="Times New Roman" w:cs="Times New Roman"/>
          <w:b/>
        </w:rPr>
      </w:pPr>
    </w:p>
    <w:p w:rsidR="0089182E" w:rsidRDefault="0083219D" w:rsidP="009D400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Phenomenological</w:t>
      </w:r>
      <w:r w:rsidR="005E510B" w:rsidRPr="0083219D">
        <w:rPr>
          <w:rFonts w:ascii="Times New Roman" w:hAnsi="Times New Roman" w:cs="Times New Roman"/>
          <w:b/>
          <w:i/>
        </w:rPr>
        <w:t xml:space="preserve"> c</w:t>
      </w:r>
      <w:r w:rsidR="00871327" w:rsidRPr="0083219D">
        <w:rPr>
          <w:rFonts w:ascii="Times New Roman" w:hAnsi="Times New Roman" w:cs="Times New Roman"/>
          <w:b/>
          <w:i/>
        </w:rPr>
        <w:t>onstitutive</w:t>
      </w:r>
      <w:r w:rsidR="0089182E" w:rsidRPr="0083219D">
        <w:rPr>
          <w:rFonts w:ascii="Times New Roman" w:hAnsi="Times New Roman" w:cs="Times New Roman"/>
          <w:b/>
          <w:i/>
        </w:rPr>
        <w:t xml:space="preserve"> relations</w:t>
      </w:r>
      <w:r w:rsidR="00A03103">
        <w:rPr>
          <w:rFonts w:ascii="Times New Roman" w:hAnsi="Times New Roman" w:cs="Times New Roman"/>
        </w:rPr>
        <w:t xml:space="preserve"> containing</w:t>
      </w:r>
      <w:r w:rsidR="0089182E">
        <w:rPr>
          <w:rFonts w:ascii="Times New Roman" w:hAnsi="Times New Roman" w:cs="Times New Roman"/>
        </w:rPr>
        <w:t xml:space="preserve"> </w:t>
      </w:r>
      <w:r w:rsidR="00091959" w:rsidRPr="00A03103">
        <w:rPr>
          <w:rFonts w:ascii="Times New Roman" w:hAnsi="Times New Roman" w:cs="Times New Roman"/>
        </w:rPr>
        <w:t>spatial derivatives of the fields</w:t>
      </w:r>
      <w:r w:rsidR="00091959">
        <w:rPr>
          <w:rFonts w:ascii="Times New Roman" w:hAnsi="Times New Roman" w:cs="Times New Roman"/>
        </w:rPr>
        <w:t xml:space="preserve"> </w:t>
      </w:r>
      <w:r w:rsidR="0089182E">
        <w:rPr>
          <w:rFonts w:ascii="Times New Roman" w:hAnsi="Times New Roman" w:cs="Times New Roman"/>
        </w:rPr>
        <w:t>(</w:t>
      </w:r>
      <w:proofErr w:type="spellStart"/>
      <w:r w:rsidR="008E4160">
        <w:rPr>
          <w:rFonts w:ascii="Times New Roman" w:hAnsi="Times New Roman" w:cs="Times New Roman"/>
        </w:rPr>
        <w:t>Aleksandrov</w:t>
      </w:r>
      <w:proofErr w:type="spellEnd"/>
      <w:r w:rsidR="008E4160">
        <w:rPr>
          <w:rFonts w:ascii="Times New Roman" w:hAnsi="Times New Roman" w:cs="Times New Roman"/>
        </w:rPr>
        <w:t xml:space="preserve">, </w:t>
      </w:r>
      <w:r w:rsidR="0089182E">
        <w:rPr>
          <w:rFonts w:ascii="Times New Roman" w:hAnsi="Times New Roman" w:cs="Times New Roman"/>
        </w:rPr>
        <w:t xml:space="preserve">Landau </w:t>
      </w:r>
      <w:r w:rsidR="0089182E" w:rsidRPr="00E10DFD">
        <w:rPr>
          <w:rFonts w:ascii="Times New Roman" w:hAnsi="Times New Roman" w:cs="Times New Roman"/>
          <w:i/>
        </w:rPr>
        <w:t>–</w:t>
      </w:r>
      <w:r w:rsidR="0089182E">
        <w:rPr>
          <w:rFonts w:ascii="Times New Roman" w:hAnsi="Times New Roman" w:cs="Times New Roman"/>
        </w:rPr>
        <w:t xml:space="preserve"> </w:t>
      </w:r>
      <w:proofErr w:type="spellStart"/>
      <w:r w:rsidR="0089182E">
        <w:rPr>
          <w:rFonts w:ascii="Times New Roman" w:hAnsi="Times New Roman" w:cs="Times New Roman"/>
        </w:rPr>
        <w:t>Lifshitz</w:t>
      </w:r>
      <w:proofErr w:type="spellEnd"/>
      <w:r w:rsidR="0089182E">
        <w:rPr>
          <w:rFonts w:ascii="Times New Roman" w:hAnsi="Times New Roman" w:cs="Times New Roman"/>
        </w:rPr>
        <w:t xml:space="preserve">, </w:t>
      </w:r>
      <w:proofErr w:type="spellStart"/>
      <w:r w:rsidR="0089182E">
        <w:rPr>
          <w:rFonts w:ascii="Times New Roman" w:hAnsi="Times New Roman" w:cs="Times New Roman"/>
        </w:rPr>
        <w:t>Fedorov</w:t>
      </w:r>
      <w:proofErr w:type="spellEnd"/>
      <w:r w:rsidR="002A39AE">
        <w:rPr>
          <w:rFonts w:ascii="Times New Roman" w:hAnsi="Times New Roman" w:cs="Times New Roman"/>
        </w:rPr>
        <w:t xml:space="preserve">, </w:t>
      </w:r>
      <w:r w:rsidR="00995AC7">
        <w:rPr>
          <w:rFonts w:ascii="Times New Roman" w:hAnsi="Times New Roman" w:cs="Times New Roman"/>
        </w:rPr>
        <w:t xml:space="preserve">Yariv – </w:t>
      </w:r>
      <w:proofErr w:type="spellStart"/>
      <w:r w:rsidR="00995AC7">
        <w:rPr>
          <w:rFonts w:ascii="Times New Roman" w:hAnsi="Times New Roman" w:cs="Times New Roman"/>
        </w:rPr>
        <w:t>Yeh</w:t>
      </w:r>
      <w:proofErr w:type="spellEnd"/>
      <w:r w:rsidR="00995AC7">
        <w:rPr>
          <w:rFonts w:ascii="Times New Roman" w:hAnsi="Times New Roman" w:cs="Times New Roman"/>
        </w:rPr>
        <w:t xml:space="preserve">, </w:t>
      </w:r>
      <w:r w:rsidR="002A39AE">
        <w:rPr>
          <w:rFonts w:ascii="Times New Roman" w:hAnsi="Times New Roman" w:cs="Times New Roman"/>
        </w:rPr>
        <w:t>Huard</w:t>
      </w:r>
      <w:r w:rsidR="00987049">
        <w:rPr>
          <w:rFonts w:ascii="Times New Roman" w:hAnsi="Times New Roman" w:cs="Times New Roman"/>
        </w:rPr>
        <w:t>; attributed to Gibbs</w:t>
      </w:r>
      <w:r w:rsidR="00A03103">
        <w:rPr>
          <w:rFonts w:ascii="Times New Roman" w:hAnsi="Times New Roman" w:cs="Times New Roman"/>
        </w:rPr>
        <w:t>),</w:t>
      </w:r>
    </w:p>
    <w:p w:rsidR="004F441B" w:rsidRDefault="00A55B79" w:rsidP="0089182E">
      <w:pPr>
        <w:jc w:val="center"/>
        <w:rPr>
          <w:rFonts w:ascii="Times New Roman" w:hAnsi="Times New Roman" w:cs="Times New Roman"/>
        </w:rPr>
      </w:pPr>
      <w:r w:rsidRPr="00CA133A">
        <w:rPr>
          <w:rFonts w:ascii="Times New Roman" w:hAnsi="Times New Roman" w:cs="Times New Roman"/>
          <w:position w:val="-28"/>
        </w:rPr>
        <w:object w:dxaOrig="19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pt;height:36.5pt" o:ole="">
            <v:imagedata r:id="rId7" o:title=""/>
          </v:shape>
          <o:OLEObject Type="Embed" ProgID="Equation.3" ShapeID="_x0000_i1025" DrawAspect="Content" ObjectID="_1544027982" r:id="rId8"/>
        </w:object>
      </w:r>
    </w:p>
    <w:p w:rsidR="007A342E" w:rsidRDefault="00201AEE" w:rsidP="007A342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w:r w:rsidR="004738D5" w:rsidRPr="007A342E">
        <w:rPr>
          <w:rFonts w:ascii="Times New Roman" w:hAnsi="Times New Roman" w:cs="Times New Roman"/>
          <w:position w:val="-14"/>
        </w:rPr>
        <w:object w:dxaOrig="360" w:dyaOrig="360">
          <v:shape id="_x0000_i1026" type="#_x0000_t75" style="width:18pt;height:18pt" o:ole="">
            <v:imagedata r:id="rId9" o:title=""/>
          </v:shape>
          <o:OLEObject Type="Embed" ProgID="Equation.3" ShapeID="_x0000_i1026" DrawAspect="Content" ObjectID="_1544027983" r:id="rId10"/>
        </w:object>
      </w:r>
      <w:r>
        <w:rPr>
          <w:rFonts w:ascii="Times New Roman" w:hAnsi="Times New Roman" w:cs="Times New Roman"/>
        </w:rPr>
        <w:t xml:space="preserve"> and </w:t>
      </w:r>
      <w:r w:rsidR="00C2653C" w:rsidRPr="007A342E">
        <w:rPr>
          <w:rFonts w:ascii="Times New Roman" w:hAnsi="Times New Roman" w:cs="Times New Roman"/>
          <w:position w:val="-14"/>
        </w:rPr>
        <w:object w:dxaOrig="360" w:dyaOrig="360">
          <v:shape id="_x0000_i1027" type="#_x0000_t75" style="width:18pt;height:18pt" o:ole="">
            <v:imagedata r:id="rId11" o:title=""/>
          </v:shape>
          <o:OLEObject Type="Embed" ProgID="Equation.3" ShapeID="_x0000_i1027" DrawAspect="Content" ObjectID="_1544027984" r:id="rId12"/>
        </w:object>
      </w:r>
      <w:r>
        <w:rPr>
          <w:rFonts w:ascii="Times New Roman" w:hAnsi="Times New Roman" w:cs="Times New Roman"/>
        </w:rPr>
        <w:t xml:space="preserve"> are </w:t>
      </w:r>
      <w:r w:rsidR="00F84A45">
        <w:rPr>
          <w:rFonts w:ascii="Times New Roman" w:hAnsi="Times New Roman" w:cs="Times New Roman"/>
        </w:rPr>
        <w:t xml:space="preserve">the electric and magnetic </w:t>
      </w:r>
      <w:r>
        <w:rPr>
          <w:rFonts w:ascii="Times New Roman" w:hAnsi="Times New Roman" w:cs="Times New Roman"/>
        </w:rPr>
        <w:t xml:space="preserve">optical activity </w:t>
      </w:r>
      <w:r w:rsidR="00711695">
        <w:rPr>
          <w:rFonts w:ascii="Times New Roman" w:hAnsi="Times New Roman" w:cs="Times New Roman"/>
        </w:rPr>
        <w:t xml:space="preserve">(OA) </w:t>
      </w:r>
      <w:r>
        <w:rPr>
          <w:rFonts w:ascii="Times New Roman" w:hAnsi="Times New Roman" w:cs="Times New Roman"/>
        </w:rPr>
        <w:t xml:space="preserve">third-rank tensors. </w:t>
      </w:r>
      <w:r w:rsidR="00A03103">
        <w:rPr>
          <w:rFonts w:ascii="Times New Roman" w:hAnsi="Times New Roman" w:cs="Times New Roman"/>
        </w:rPr>
        <w:t xml:space="preserve">These CR </w:t>
      </w:r>
      <w:r w:rsidR="00711695">
        <w:rPr>
          <w:rFonts w:ascii="Times New Roman" w:hAnsi="Times New Roman" w:cs="Times New Roman"/>
        </w:rPr>
        <w:t xml:space="preserve">physically </w:t>
      </w:r>
      <w:r w:rsidR="00A03103">
        <w:rPr>
          <w:rFonts w:ascii="Times New Roman" w:hAnsi="Times New Roman" w:cs="Times New Roman"/>
        </w:rPr>
        <w:t xml:space="preserve">describe natural optical activity as originating from the </w:t>
      </w:r>
      <w:r w:rsidR="00A03103" w:rsidRPr="00A03103">
        <w:rPr>
          <w:rFonts w:ascii="Times New Roman" w:hAnsi="Times New Roman" w:cs="Times New Roman"/>
          <w:i/>
        </w:rPr>
        <w:t>spatial dispersion phenomenon</w:t>
      </w:r>
      <w:r w:rsidR="00A03103">
        <w:rPr>
          <w:rFonts w:ascii="Times New Roman" w:hAnsi="Times New Roman" w:cs="Times New Roman"/>
        </w:rPr>
        <w:t>.  Gibbs</w:t>
      </w:r>
      <w:r w:rsidR="002B44BC">
        <w:rPr>
          <w:rFonts w:ascii="Times New Roman" w:hAnsi="Times New Roman" w:cs="Times New Roman"/>
        </w:rPr>
        <w:t xml:space="preserve"> </w:t>
      </w:r>
      <w:r w:rsidR="006B469A">
        <w:rPr>
          <w:rFonts w:ascii="Times New Roman" w:hAnsi="Times New Roman" w:cs="Times New Roman"/>
        </w:rPr>
        <w:t>CR</w:t>
      </w:r>
      <w:r w:rsidR="007A342E">
        <w:rPr>
          <w:rFonts w:ascii="Times New Roman" w:hAnsi="Times New Roman" w:cs="Times New Roman"/>
        </w:rPr>
        <w:t xml:space="preserve"> lead to </w:t>
      </w:r>
      <w:proofErr w:type="spellStart"/>
      <w:r w:rsidR="00E4543B" w:rsidRPr="00C127BD">
        <w:rPr>
          <w:rFonts w:ascii="Times New Roman" w:hAnsi="Times New Roman" w:cs="Times New Roman"/>
          <w:u w:val="single"/>
        </w:rPr>
        <w:t>Fedorov</w:t>
      </w:r>
      <w:proofErr w:type="spellEnd"/>
      <w:r w:rsidR="00E4543B">
        <w:rPr>
          <w:rFonts w:ascii="Times New Roman" w:hAnsi="Times New Roman" w:cs="Times New Roman"/>
        </w:rPr>
        <w:t xml:space="preserve"> CR</w:t>
      </w:r>
      <w:r w:rsidR="005E6C98">
        <w:rPr>
          <w:rFonts w:ascii="Times New Roman" w:hAnsi="Times New Roman" w:cs="Times New Roman"/>
        </w:rPr>
        <w:t xml:space="preserve"> </w:t>
      </w:r>
      <w:r w:rsidR="007A342E">
        <w:rPr>
          <w:rFonts w:ascii="Times New Roman" w:hAnsi="Times New Roman" w:cs="Times New Roman"/>
        </w:rPr>
        <w:t xml:space="preserve">if </w:t>
      </w:r>
      <w:r w:rsidR="007A342E" w:rsidRPr="007A342E">
        <w:rPr>
          <w:rFonts w:ascii="Times New Roman" w:hAnsi="Times New Roman" w:cs="Times New Roman"/>
          <w:position w:val="-14"/>
        </w:rPr>
        <w:object w:dxaOrig="1040" w:dyaOrig="360">
          <v:shape id="_x0000_i1028" type="#_x0000_t75" style="width:51.5pt;height:18pt" o:ole="">
            <v:imagedata r:id="rId13" o:title=""/>
          </v:shape>
          <o:OLEObject Type="Embed" ProgID="Equation.3" ShapeID="_x0000_i1028" DrawAspect="Content" ObjectID="_1544027985" r:id="rId14"/>
        </w:object>
      </w:r>
      <w:r w:rsidR="00C25F64">
        <w:rPr>
          <w:rFonts w:ascii="Times New Roman" w:hAnsi="Times New Roman" w:cs="Times New Roman"/>
        </w:rPr>
        <w:t xml:space="preserve"> a</w:t>
      </w:r>
      <w:r w:rsidR="007A342E">
        <w:rPr>
          <w:rFonts w:ascii="Times New Roman" w:hAnsi="Times New Roman" w:cs="Times New Roman"/>
        </w:rPr>
        <w:t xml:space="preserve">nd </w:t>
      </w:r>
      <w:r w:rsidR="00091959" w:rsidRPr="007A342E">
        <w:rPr>
          <w:rFonts w:ascii="Times New Roman" w:hAnsi="Times New Roman" w:cs="Times New Roman"/>
          <w:position w:val="-14"/>
        </w:rPr>
        <w:object w:dxaOrig="1040" w:dyaOrig="360">
          <v:shape id="_x0000_i1029" type="#_x0000_t75" style="width:51.5pt;height:18pt" o:ole="">
            <v:imagedata r:id="rId15" o:title=""/>
          </v:shape>
          <o:OLEObject Type="Embed" ProgID="Equation.3" ShapeID="_x0000_i1029" DrawAspect="Content" ObjectID="_1544027986" r:id="rId16"/>
        </w:object>
      </w:r>
      <w:r w:rsidR="007A342E">
        <w:rPr>
          <w:rFonts w:ascii="Times New Roman" w:hAnsi="Times New Roman" w:cs="Times New Roman"/>
        </w:rPr>
        <w:t xml:space="preserve"> (</w:t>
      </w:r>
      <w:proofErr w:type="spellStart"/>
      <w:r w:rsidRPr="00C127BD">
        <w:rPr>
          <w:rFonts w:ascii="Times New Roman" w:hAnsi="Times New Roman" w:cs="Times New Roman"/>
          <w:i/>
        </w:rPr>
        <w:t>antisymmetry</w:t>
      </w:r>
      <w:proofErr w:type="spellEnd"/>
      <w:r w:rsidRPr="00C127BD">
        <w:rPr>
          <w:rFonts w:ascii="Times New Roman" w:hAnsi="Times New Roman" w:cs="Times New Roman"/>
          <w:i/>
        </w:rPr>
        <w:t xml:space="preserve"> with respect to the second pair of indices</w:t>
      </w:r>
      <w:r w:rsidR="007A342E">
        <w:rPr>
          <w:rFonts w:ascii="Times New Roman" w:hAnsi="Times New Roman" w:cs="Times New Roman"/>
        </w:rPr>
        <w:t xml:space="preserve">), </w:t>
      </w:r>
      <w:r w:rsidR="006B469A">
        <w:rPr>
          <w:rFonts w:ascii="Times New Roman" w:hAnsi="Times New Roman" w:cs="Times New Roman"/>
        </w:rPr>
        <w:t>as well as</w:t>
      </w:r>
      <w:r w:rsidR="007A342E">
        <w:rPr>
          <w:rFonts w:ascii="Times New Roman" w:hAnsi="Times New Roman" w:cs="Times New Roman"/>
        </w:rPr>
        <w:t xml:space="preserve"> to </w:t>
      </w:r>
      <w:r w:rsidR="00E4543B" w:rsidRPr="00C127BD">
        <w:rPr>
          <w:rFonts w:ascii="Times New Roman" w:hAnsi="Times New Roman" w:cs="Times New Roman"/>
          <w:u w:val="single"/>
        </w:rPr>
        <w:t>Born – Landau</w:t>
      </w:r>
      <w:r w:rsidR="00E4543B">
        <w:rPr>
          <w:rFonts w:ascii="Times New Roman" w:hAnsi="Times New Roman" w:cs="Times New Roman"/>
        </w:rPr>
        <w:t xml:space="preserve"> CR</w:t>
      </w:r>
      <w:r>
        <w:rPr>
          <w:rFonts w:ascii="Times New Roman" w:hAnsi="Times New Roman" w:cs="Times New Roman"/>
        </w:rPr>
        <w:t xml:space="preserve"> </w:t>
      </w:r>
      <w:r w:rsidR="007A342E">
        <w:rPr>
          <w:rFonts w:ascii="Times New Roman" w:hAnsi="Times New Roman" w:cs="Times New Roman"/>
        </w:rPr>
        <w:t xml:space="preserve">if </w:t>
      </w:r>
      <w:r w:rsidR="00CA133A" w:rsidRPr="0085402F">
        <w:rPr>
          <w:rFonts w:ascii="Times New Roman" w:hAnsi="Times New Roman" w:cs="Times New Roman"/>
          <w:position w:val="-12"/>
        </w:rPr>
        <w:object w:dxaOrig="980" w:dyaOrig="320">
          <v:shape id="_x0000_i1030" type="#_x0000_t75" style="width:49pt;height:16pt" o:ole="">
            <v:imagedata r:id="rId17" o:title=""/>
          </v:shape>
          <o:OLEObject Type="Embed" ProgID="Equation.3" ShapeID="_x0000_i1030" DrawAspect="Content" ObjectID="_1544027987" r:id="rId18"/>
        </w:object>
      </w:r>
      <w:r w:rsidR="007A342E">
        <w:rPr>
          <w:rFonts w:ascii="Times New Roman" w:hAnsi="Times New Roman" w:cs="Times New Roman"/>
        </w:rPr>
        <w:t xml:space="preserve"> </w:t>
      </w:r>
      <w:r w:rsidR="004738D5">
        <w:rPr>
          <w:rFonts w:ascii="Times New Roman" w:hAnsi="Times New Roman" w:cs="Times New Roman"/>
        </w:rPr>
        <w:t>(</w:t>
      </w:r>
      <w:proofErr w:type="spellStart"/>
      <w:r w:rsidR="004738D5" w:rsidRPr="00C127BD">
        <w:rPr>
          <w:rFonts w:ascii="Times New Roman" w:hAnsi="Times New Roman" w:cs="Times New Roman"/>
          <w:i/>
        </w:rPr>
        <w:t>antisymmetry</w:t>
      </w:r>
      <w:proofErr w:type="spellEnd"/>
      <w:r w:rsidR="004738D5" w:rsidRPr="00C127BD">
        <w:rPr>
          <w:rFonts w:ascii="Times New Roman" w:hAnsi="Times New Roman" w:cs="Times New Roman"/>
          <w:i/>
        </w:rPr>
        <w:t xml:space="preserve"> with respect to the outer pair of indices</w:t>
      </w:r>
      <w:r w:rsidR="004738D5">
        <w:rPr>
          <w:rFonts w:ascii="Times New Roman" w:hAnsi="Times New Roman" w:cs="Times New Roman"/>
        </w:rPr>
        <w:t xml:space="preserve">) </w:t>
      </w:r>
      <w:proofErr w:type="gramStart"/>
      <w:r w:rsidR="007A342E" w:rsidRPr="009C7796">
        <w:rPr>
          <w:rFonts w:ascii="Times New Roman" w:hAnsi="Times New Roman" w:cs="Times New Roman"/>
          <w:i/>
        </w:rPr>
        <w:t>and</w:t>
      </w:r>
      <w:r w:rsidR="007A342E">
        <w:rPr>
          <w:rFonts w:ascii="Times New Roman" w:hAnsi="Times New Roman" w:cs="Times New Roman"/>
        </w:rPr>
        <w:t xml:space="preserve"> </w:t>
      </w:r>
      <w:proofErr w:type="gramEnd"/>
      <w:r w:rsidR="00091959" w:rsidRPr="007A342E">
        <w:rPr>
          <w:rFonts w:ascii="Times New Roman" w:hAnsi="Times New Roman" w:cs="Times New Roman"/>
          <w:position w:val="-14"/>
        </w:rPr>
        <w:object w:dxaOrig="720" w:dyaOrig="360">
          <v:shape id="_x0000_i1031" type="#_x0000_t75" style="width:36.5pt;height:18pt" o:ole="">
            <v:imagedata r:id="rId19" o:title=""/>
          </v:shape>
          <o:OLEObject Type="Embed" ProgID="Equation.3" ShapeID="_x0000_i1031" DrawAspect="Content" ObjectID="_1544027988" r:id="rId20"/>
        </w:object>
      </w:r>
      <w:r w:rsidR="004738D5">
        <w:rPr>
          <w:rFonts w:ascii="Times New Roman" w:hAnsi="Times New Roman" w:cs="Times New Roman"/>
        </w:rPr>
        <w:t>.</w:t>
      </w:r>
    </w:p>
    <w:p w:rsidR="006F12E8" w:rsidRDefault="006F12E8" w:rsidP="007A342E">
      <w:pPr>
        <w:jc w:val="both"/>
        <w:rPr>
          <w:rFonts w:ascii="Times New Roman" w:hAnsi="Times New Roman" w:cs="Times New Roman"/>
        </w:rPr>
      </w:pPr>
    </w:p>
    <w:p w:rsidR="007A342E" w:rsidRPr="00C25F64" w:rsidRDefault="00C2653C" w:rsidP="007A342E">
      <w:pPr>
        <w:jc w:val="both"/>
        <w:rPr>
          <w:rFonts w:ascii="Times New Roman" w:hAnsi="Times New Roman" w:cs="Times New Roman"/>
          <w:i/>
        </w:rPr>
      </w:pPr>
      <w:r w:rsidRPr="00C25F64">
        <w:rPr>
          <w:rFonts w:ascii="Times New Roman" w:hAnsi="Times New Roman" w:cs="Times New Roman"/>
          <w:b/>
          <w:i/>
        </w:rPr>
        <w:t>C</w:t>
      </w:r>
      <w:r w:rsidR="007A342E" w:rsidRPr="00C25F64">
        <w:rPr>
          <w:rFonts w:ascii="Times New Roman" w:hAnsi="Times New Roman" w:cs="Times New Roman"/>
          <w:b/>
          <w:i/>
        </w:rPr>
        <w:t>onstitutive relations</w:t>
      </w:r>
      <w:r w:rsidRPr="00C25F64">
        <w:rPr>
          <w:rFonts w:ascii="Times New Roman" w:hAnsi="Times New Roman" w:cs="Times New Roman"/>
          <w:i/>
        </w:rPr>
        <w:t xml:space="preserve"> </w:t>
      </w:r>
      <w:r w:rsidR="00486E11">
        <w:rPr>
          <w:rFonts w:ascii="Times New Roman" w:hAnsi="Times New Roman" w:cs="Times New Roman"/>
          <w:i/>
        </w:rPr>
        <w:t xml:space="preserve">(CR) </w:t>
      </w:r>
      <w:r w:rsidRPr="00C25F64">
        <w:rPr>
          <w:rFonts w:ascii="Times New Roman" w:hAnsi="Times New Roman" w:cs="Times New Roman"/>
          <w:i/>
        </w:rPr>
        <w:t>used in the literature</w:t>
      </w:r>
      <w:r w:rsidR="007A342E" w:rsidRPr="00C25F64">
        <w:rPr>
          <w:rFonts w:ascii="Times New Roman" w:hAnsi="Times New Roman" w:cs="Times New Roman"/>
          <w:i/>
        </w:rPr>
        <w:t xml:space="preserve">: </w:t>
      </w:r>
    </w:p>
    <w:p w:rsidR="00EA7B2B" w:rsidRPr="00E10DFD" w:rsidRDefault="00EA7B2B" w:rsidP="00E10DFD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122871">
        <w:rPr>
          <w:rFonts w:ascii="Times New Roman" w:hAnsi="Times New Roman" w:cs="Times New Roman"/>
          <w:i/>
          <w:u w:val="single"/>
        </w:rPr>
        <w:t>Tellegen</w:t>
      </w:r>
      <w:proofErr w:type="spellEnd"/>
      <w:r w:rsidRPr="00122871">
        <w:rPr>
          <w:rFonts w:ascii="Times New Roman" w:hAnsi="Times New Roman" w:cs="Times New Roman"/>
          <w:u w:val="single"/>
        </w:rPr>
        <w:t xml:space="preserve"> </w:t>
      </w:r>
      <w:r w:rsidRPr="00E10DFD">
        <w:rPr>
          <w:rFonts w:ascii="Times New Roman" w:hAnsi="Times New Roman" w:cs="Times New Roman"/>
        </w:rPr>
        <w:t>(</w:t>
      </w:r>
      <w:r w:rsidR="00BA42E2" w:rsidRPr="00E10DFD">
        <w:rPr>
          <w:rFonts w:ascii="Times New Roman" w:hAnsi="Times New Roman" w:cs="Times New Roman"/>
        </w:rPr>
        <w:t xml:space="preserve">both </w:t>
      </w:r>
      <w:r w:rsidR="00202497">
        <w:rPr>
          <w:rFonts w:ascii="Times New Roman" w:hAnsi="Times New Roman" w:cs="Times New Roman"/>
        </w:rPr>
        <w:t>direct</w:t>
      </w:r>
      <w:r w:rsidR="004F441B" w:rsidRPr="00E10DFD">
        <w:rPr>
          <w:rFonts w:ascii="Times New Roman" w:hAnsi="Times New Roman" w:cs="Times New Roman"/>
        </w:rPr>
        <w:t xml:space="preserve"> </w:t>
      </w:r>
      <w:r w:rsidR="000E21B2" w:rsidRPr="00E10DFD">
        <w:rPr>
          <w:rFonts w:ascii="Times New Roman" w:hAnsi="Times New Roman" w:cs="Times New Roman"/>
        </w:rPr>
        <w:t>and</w:t>
      </w:r>
      <w:r w:rsidR="004F441B" w:rsidRPr="00E10DFD">
        <w:rPr>
          <w:rFonts w:ascii="Times New Roman" w:hAnsi="Times New Roman" w:cs="Times New Roman"/>
        </w:rPr>
        <w:t xml:space="preserve"> </w:t>
      </w:r>
      <w:r w:rsidRPr="00E10DFD">
        <w:rPr>
          <w:rFonts w:ascii="Times New Roman" w:hAnsi="Times New Roman" w:cs="Times New Roman"/>
        </w:rPr>
        <w:t>reciprocal</w:t>
      </w:r>
      <w:r w:rsidR="00394420" w:rsidRPr="00E10DFD">
        <w:rPr>
          <w:rFonts w:ascii="Times New Roman" w:hAnsi="Times New Roman" w:cs="Times New Roman"/>
        </w:rPr>
        <w:t xml:space="preserve"> </w:t>
      </w:r>
      <w:r w:rsidR="00202497">
        <w:rPr>
          <w:rFonts w:ascii="Times New Roman" w:hAnsi="Times New Roman" w:cs="Times New Roman"/>
        </w:rPr>
        <w:t xml:space="preserve">space </w:t>
      </w:r>
      <w:r w:rsidR="00394420" w:rsidRPr="00E10DFD">
        <w:rPr>
          <w:rFonts w:ascii="Times New Roman" w:hAnsi="Times New Roman" w:cs="Times New Roman"/>
        </w:rPr>
        <w:t>form</w:t>
      </w:r>
      <w:r w:rsidR="00E10DFD">
        <w:rPr>
          <w:rFonts w:ascii="Times New Roman" w:hAnsi="Times New Roman" w:cs="Times New Roman"/>
        </w:rPr>
        <w:t>s</w:t>
      </w:r>
      <w:r w:rsidRPr="00E10DFD">
        <w:rPr>
          <w:rFonts w:ascii="Times New Roman" w:hAnsi="Times New Roman" w:cs="Times New Roman"/>
        </w:rPr>
        <w:t>)</w:t>
      </w:r>
    </w:p>
    <w:p w:rsidR="00394420" w:rsidRPr="00B12C3A" w:rsidRDefault="00A55B79" w:rsidP="00B12C3A">
      <w:pPr>
        <w:jc w:val="center"/>
        <w:rPr>
          <w:rFonts w:ascii="Times New Roman" w:hAnsi="Times New Roman" w:cs="Times New Roman"/>
        </w:rPr>
      </w:pPr>
      <w:r w:rsidRPr="00D150E6">
        <w:rPr>
          <w:rFonts w:ascii="Times New Roman" w:hAnsi="Times New Roman" w:cs="Times New Roman"/>
          <w:position w:val="-28"/>
        </w:rPr>
        <w:object w:dxaOrig="2340" w:dyaOrig="660">
          <v:shape id="_x0000_i1032" type="#_x0000_t75" style="width:128pt;height:36.5pt" o:ole="">
            <v:imagedata r:id="rId21" o:title=""/>
          </v:shape>
          <o:OLEObject Type="Embed" ProgID="Equation.3" ShapeID="_x0000_i1032" DrawAspect="Content" ObjectID="_1544027989" r:id="rId22"/>
        </w:object>
      </w:r>
    </w:p>
    <w:p w:rsidR="00503E15" w:rsidRPr="00AC5DE5" w:rsidRDefault="000943E8" w:rsidP="00AC5DE5">
      <w:pPr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 xml:space="preserve">The </w:t>
      </w:r>
      <w:r w:rsidR="00C445BE" w:rsidRPr="00FE409D">
        <w:rPr>
          <w:rFonts w:ascii="Times New Roman" w:hAnsi="Times New Roman" w:cs="Times New Roman"/>
          <w:i/>
        </w:rPr>
        <w:t xml:space="preserve">optical activity </w:t>
      </w:r>
      <w:r w:rsidRPr="00FE409D">
        <w:rPr>
          <w:rFonts w:ascii="Times New Roman" w:hAnsi="Times New Roman" w:cs="Times New Roman"/>
          <w:i/>
        </w:rPr>
        <w:t>tensor</w:t>
      </w:r>
      <w:r w:rsidRPr="00AC5DE5">
        <w:rPr>
          <w:rFonts w:ascii="Times New Roman" w:hAnsi="Times New Roman" w:cs="Times New Roman"/>
        </w:rPr>
        <w:t xml:space="preserve"> </w:t>
      </w:r>
      <w:r w:rsidRPr="00AC5DE5">
        <w:rPr>
          <w:rFonts w:ascii="Symbol" w:hAnsi="Symbol" w:cs="Times New Roman"/>
          <w:b/>
        </w:rPr>
        <w:t></w:t>
      </w:r>
      <w:r w:rsidRPr="00AC5DE5">
        <w:rPr>
          <w:rFonts w:ascii="Times New Roman" w:hAnsi="Times New Roman" w:cs="Times New Roman"/>
        </w:rPr>
        <w:t xml:space="preserve"> </w:t>
      </w:r>
      <w:r w:rsidR="00A90E03" w:rsidRPr="00AC5DE5">
        <w:rPr>
          <w:rFonts w:ascii="Times New Roman" w:hAnsi="Times New Roman" w:cs="Times New Roman"/>
        </w:rPr>
        <w:t xml:space="preserve">(as used in </w:t>
      </w:r>
      <w:proofErr w:type="spellStart"/>
      <w:r w:rsidR="00A90E03" w:rsidRPr="00AC5DE5">
        <w:rPr>
          <w:rFonts w:ascii="Times New Roman" w:hAnsi="Times New Roman" w:cs="Times New Roman"/>
        </w:rPr>
        <w:t>Konstantinova’</w:t>
      </w:r>
      <w:r w:rsidR="002B44BC" w:rsidRPr="00AC5DE5">
        <w:rPr>
          <w:rFonts w:ascii="Times New Roman" w:hAnsi="Times New Roman" w:cs="Times New Roman"/>
        </w:rPr>
        <w:t>s</w:t>
      </w:r>
      <w:proofErr w:type="spellEnd"/>
      <w:r w:rsidR="002B44BC" w:rsidRPr="00AC5DE5">
        <w:rPr>
          <w:rFonts w:ascii="Times New Roman" w:hAnsi="Times New Roman" w:cs="Times New Roman"/>
        </w:rPr>
        <w:t xml:space="preserve"> paper</w:t>
      </w:r>
      <w:r w:rsidR="00503E15" w:rsidRPr="00AC5DE5">
        <w:rPr>
          <w:rFonts w:ascii="Times New Roman" w:hAnsi="Times New Roman" w:cs="Times New Roman"/>
        </w:rPr>
        <w:t>, for instance</w:t>
      </w:r>
      <w:r w:rsidR="00A90E03" w:rsidRPr="00AC5DE5">
        <w:rPr>
          <w:rFonts w:ascii="Times New Roman" w:hAnsi="Times New Roman" w:cs="Times New Roman"/>
        </w:rPr>
        <w:t xml:space="preserve">) </w:t>
      </w:r>
      <w:r w:rsidRPr="00AC5DE5">
        <w:rPr>
          <w:rFonts w:ascii="Times New Roman" w:hAnsi="Times New Roman" w:cs="Times New Roman"/>
        </w:rPr>
        <w:t>is real</w:t>
      </w:r>
      <w:r w:rsidR="00034C0D" w:rsidRPr="00AC5DE5">
        <w:rPr>
          <w:rFonts w:ascii="Times New Roman" w:hAnsi="Times New Roman" w:cs="Times New Roman"/>
        </w:rPr>
        <w:t>; its symmetry properties depend on the crystal class</w:t>
      </w:r>
      <w:r w:rsidRPr="00AC5DE5">
        <w:rPr>
          <w:rFonts w:ascii="Times New Roman" w:hAnsi="Times New Roman" w:cs="Times New Roman"/>
        </w:rPr>
        <w:t>.</w:t>
      </w:r>
      <w:r w:rsidR="006134D8" w:rsidRPr="00AC5DE5">
        <w:rPr>
          <w:rFonts w:ascii="Times New Roman" w:hAnsi="Times New Roman" w:cs="Times New Roman"/>
        </w:rPr>
        <w:t xml:space="preserve"> </w:t>
      </w:r>
      <w:r w:rsidR="0068504E" w:rsidRPr="00AC5DE5">
        <w:rPr>
          <w:rFonts w:ascii="Times New Roman" w:hAnsi="Times New Roman" w:cs="Times New Roman"/>
        </w:rPr>
        <w:t xml:space="preserve">The permittivity and permeability tensors </w:t>
      </w:r>
      <w:r w:rsidR="0068504E" w:rsidRPr="00AC5DE5">
        <w:rPr>
          <w:rFonts w:ascii="Symbol" w:hAnsi="Symbol" w:cs="Times New Roman"/>
          <w:b/>
        </w:rPr>
        <w:t></w:t>
      </w:r>
      <w:r w:rsidR="0068504E" w:rsidRPr="00AC5DE5">
        <w:rPr>
          <w:rFonts w:ascii="Times New Roman" w:hAnsi="Times New Roman" w:cs="Times New Roman"/>
        </w:rPr>
        <w:t xml:space="preserve"> and </w:t>
      </w:r>
      <w:r w:rsidR="0068504E" w:rsidRPr="00AC5DE5">
        <w:rPr>
          <w:rFonts w:ascii="Times New Roman" w:hAnsi="Times New Roman" w:cs="Times New Roman"/>
          <w:b/>
        </w:rPr>
        <w:t>µ</w:t>
      </w:r>
      <w:r w:rsidR="0068504E" w:rsidRPr="00AC5DE5">
        <w:rPr>
          <w:rFonts w:ascii="Times New Roman" w:hAnsi="Times New Roman" w:cs="Times New Roman"/>
        </w:rPr>
        <w:t xml:space="preserve"> are symmetric for </w:t>
      </w:r>
      <w:proofErr w:type="spellStart"/>
      <w:r w:rsidR="0068504E" w:rsidRPr="00AC5DE5">
        <w:rPr>
          <w:rFonts w:ascii="Times New Roman" w:hAnsi="Times New Roman" w:cs="Times New Roman"/>
        </w:rPr>
        <w:t>nonabsorbing</w:t>
      </w:r>
      <w:proofErr w:type="spellEnd"/>
      <w:r w:rsidR="0068504E" w:rsidRPr="00AC5DE5">
        <w:rPr>
          <w:rFonts w:ascii="Times New Roman" w:hAnsi="Times New Roman" w:cs="Times New Roman"/>
        </w:rPr>
        <w:t xml:space="preserve"> media (</w:t>
      </w:r>
      <w:r w:rsidR="00BB753C" w:rsidRPr="00AC5DE5">
        <w:rPr>
          <w:rFonts w:ascii="Symbol" w:hAnsi="Symbol" w:cs="Times New Roman"/>
          <w:b/>
        </w:rPr>
        <w:t></w:t>
      </w:r>
      <w:r w:rsidR="00BB753C" w:rsidRPr="00AC5DE5">
        <w:rPr>
          <w:rFonts w:ascii="Times New Roman" w:hAnsi="Times New Roman" w:cs="Times New Roman"/>
        </w:rPr>
        <w:t xml:space="preserve"> is Hermitian in the presence of external </w:t>
      </w:r>
      <w:r w:rsidR="00AB212C" w:rsidRPr="00AC5DE5">
        <w:rPr>
          <w:rFonts w:ascii="Times New Roman" w:hAnsi="Times New Roman" w:cs="Times New Roman"/>
        </w:rPr>
        <w:t xml:space="preserve">magnetic </w:t>
      </w:r>
      <w:r w:rsidR="00BB753C" w:rsidRPr="00AC5DE5">
        <w:rPr>
          <w:rFonts w:ascii="Times New Roman" w:hAnsi="Times New Roman" w:cs="Times New Roman"/>
        </w:rPr>
        <w:t xml:space="preserve">field; </w:t>
      </w:r>
      <w:r w:rsidR="00BB753C" w:rsidRPr="00AC5DE5">
        <w:rPr>
          <w:rFonts w:ascii="Times New Roman" w:hAnsi="Times New Roman" w:cs="Times New Roman"/>
          <w:b/>
        </w:rPr>
        <w:t>µ</w:t>
      </w:r>
      <w:r w:rsidR="00BB753C" w:rsidRPr="00AC5DE5">
        <w:rPr>
          <w:rFonts w:ascii="Times New Roman" w:hAnsi="Times New Roman" w:cs="Times New Roman"/>
        </w:rPr>
        <w:t xml:space="preserve"> is Hermitian for a </w:t>
      </w:r>
      <w:proofErr w:type="spellStart"/>
      <w:r w:rsidR="00BB753C" w:rsidRPr="00AC5DE5">
        <w:rPr>
          <w:rFonts w:ascii="Times New Roman" w:hAnsi="Times New Roman" w:cs="Times New Roman"/>
        </w:rPr>
        <w:t>ferromagnet</w:t>
      </w:r>
      <w:proofErr w:type="spellEnd"/>
      <w:r w:rsidR="0068504E" w:rsidRPr="00AC5DE5">
        <w:rPr>
          <w:rFonts w:ascii="Times New Roman" w:hAnsi="Times New Roman" w:cs="Times New Roman"/>
        </w:rPr>
        <w:t>)</w:t>
      </w:r>
      <w:r w:rsidR="00BB753C" w:rsidRPr="00AC5DE5">
        <w:rPr>
          <w:rFonts w:ascii="Times New Roman" w:hAnsi="Times New Roman" w:cs="Times New Roman"/>
        </w:rPr>
        <w:t xml:space="preserve"> (Post’s book)</w:t>
      </w:r>
      <w:r w:rsidR="0068504E" w:rsidRPr="00AC5DE5">
        <w:rPr>
          <w:rFonts w:ascii="Times New Roman" w:hAnsi="Times New Roman" w:cs="Times New Roman"/>
        </w:rPr>
        <w:t>.</w:t>
      </w:r>
    </w:p>
    <w:p w:rsidR="00640C09" w:rsidRPr="00AC5DE5" w:rsidRDefault="00CC43F1" w:rsidP="00AC5DE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Tellegen</w:t>
      </w:r>
      <w:proofErr w:type="spellEnd"/>
      <w:r>
        <w:rPr>
          <w:rFonts w:ascii="Times New Roman" w:hAnsi="Times New Roman" w:cs="Times New Roman"/>
        </w:rPr>
        <w:t xml:space="preserve"> CR </w:t>
      </w:r>
      <w:r w:rsidR="00486E11" w:rsidRPr="00AC5DE5">
        <w:rPr>
          <w:rFonts w:ascii="Times New Roman" w:hAnsi="Times New Roman" w:cs="Times New Roman"/>
        </w:rPr>
        <w:t xml:space="preserve">are particularly well suited for the 4×4 matrix formalisms of light propagation in anisotropic (and optically active) media and can be shown to be </w:t>
      </w:r>
      <w:r w:rsidR="009133FB" w:rsidRPr="00AC5DE5">
        <w:rPr>
          <w:rFonts w:ascii="Times New Roman" w:hAnsi="Times New Roman" w:cs="Times New Roman"/>
          <w:i/>
        </w:rPr>
        <w:t>strictly</w:t>
      </w:r>
      <w:r w:rsidR="009133FB" w:rsidRPr="00AC5DE5">
        <w:rPr>
          <w:rFonts w:ascii="Times New Roman" w:hAnsi="Times New Roman" w:cs="Times New Roman"/>
        </w:rPr>
        <w:t xml:space="preserve"> </w:t>
      </w:r>
      <w:r w:rsidR="00486E11" w:rsidRPr="00AC5DE5">
        <w:rPr>
          <w:rFonts w:ascii="Times New Roman" w:hAnsi="Times New Roman" w:cs="Times New Roman"/>
        </w:rPr>
        <w:t xml:space="preserve">equivalent to </w:t>
      </w:r>
      <w:proofErr w:type="spellStart"/>
      <w:r>
        <w:rPr>
          <w:rFonts w:ascii="Times New Roman" w:hAnsi="Times New Roman" w:cs="Times New Roman"/>
        </w:rPr>
        <w:t>Fedorov</w:t>
      </w:r>
      <w:proofErr w:type="spellEnd"/>
      <w:r w:rsidR="00B077F3" w:rsidRPr="00AC5D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CR </w:t>
      </w:r>
      <w:r w:rsidR="00486E11" w:rsidRPr="00AC5DE5">
        <w:rPr>
          <w:rFonts w:ascii="Times New Roman" w:hAnsi="Times New Roman" w:cs="Times New Roman"/>
        </w:rPr>
        <w:t xml:space="preserve">(see below) for </w:t>
      </w:r>
      <w:r w:rsidR="00486E11" w:rsidRPr="00AC5DE5">
        <w:rPr>
          <w:rFonts w:ascii="Times New Roman" w:hAnsi="Times New Roman" w:cs="Times New Roman"/>
          <w:i/>
        </w:rPr>
        <w:t>plane monochromatic waves</w:t>
      </w:r>
      <w:r>
        <w:rPr>
          <w:rFonts w:ascii="Times New Roman" w:hAnsi="Times New Roman" w:cs="Times New Roman"/>
        </w:rPr>
        <w:t>.</w:t>
      </w:r>
    </w:p>
    <w:p w:rsidR="006B1B1D" w:rsidRDefault="006B1B1D" w:rsidP="00111FF8">
      <w:pPr>
        <w:pStyle w:val="Paragraphedeliste"/>
        <w:ind w:firstLine="696"/>
        <w:jc w:val="both"/>
        <w:rPr>
          <w:rFonts w:ascii="Times New Roman" w:hAnsi="Times New Roman" w:cs="Times New Roman"/>
        </w:rPr>
      </w:pPr>
    </w:p>
    <w:p w:rsidR="00486E11" w:rsidRPr="000943E8" w:rsidRDefault="00486E11" w:rsidP="000943E8">
      <w:pPr>
        <w:pStyle w:val="Paragraphedeliste"/>
        <w:jc w:val="both"/>
        <w:rPr>
          <w:rFonts w:ascii="Times New Roman" w:hAnsi="Times New Roman" w:cs="Times New Roman"/>
        </w:rPr>
      </w:pPr>
    </w:p>
    <w:p w:rsidR="009F12EC" w:rsidRDefault="00006C6F" w:rsidP="00E10DFD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122871">
        <w:rPr>
          <w:rFonts w:ascii="Times New Roman" w:hAnsi="Times New Roman" w:cs="Times New Roman"/>
          <w:i/>
          <w:u w:val="single"/>
        </w:rPr>
        <w:t>Fedorov</w:t>
      </w:r>
      <w:proofErr w:type="spellEnd"/>
      <w:r w:rsidR="00EA7B2B" w:rsidRPr="00122871">
        <w:rPr>
          <w:rFonts w:ascii="Times New Roman" w:hAnsi="Times New Roman" w:cs="Times New Roman"/>
          <w:u w:val="single"/>
        </w:rPr>
        <w:t xml:space="preserve"> </w:t>
      </w:r>
      <w:r w:rsidR="00EA7B2B" w:rsidRPr="00E10DFD">
        <w:rPr>
          <w:rFonts w:ascii="Times New Roman" w:hAnsi="Times New Roman" w:cs="Times New Roman"/>
        </w:rPr>
        <w:t>(</w:t>
      </w:r>
      <w:r w:rsidR="00202497">
        <w:rPr>
          <w:rFonts w:ascii="Times New Roman" w:hAnsi="Times New Roman" w:cs="Times New Roman"/>
        </w:rPr>
        <w:t>direct</w:t>
      </w:r>
      <w:r w:rsidR="00651592" w:rsidRPr="00E10DFD">
        <w:rPr>
          <w:rFonts w:ascii="Times New Roman" w:hAnsi="Times New Roman" w:cs="Times New Roman"/>
        </w:rPr>
        <w:t xml:space="preserve"> / reciprocal</w:t>
      </w:r>
      <w:r w:rsidR="00202497">
        <w:rPr>
          <w:rFonts w:ascii="Times New Roman" w:hAnsi="Times New Roman" w:cs="Times New Roman"/>
        </w:rPr>
        <w:t xml:space="preserve"> space</w:t>
      </w:r>
      <w:r w:rsidR="00394420" w:rsidRPr="00E10DFD">
        <w:rPr>
          <w:rFonts w:ascii="Times New Roman" w:hAnsi="Times New Roman" w:cs="Times New Roman"/>
        </w:rPr>
        <w:t xml:space="preserve"> forms</w:t>
      </w:r>
      <w:r w:rsidR="00EA7B2B" w:rsidRPr="00E10DFD">
        <w:rPr>
          <w:rFonts w:ascii="Times New Roman" w:hAnsi="Times New Roman" w:cs="Times New Roman"/>
        </w:rPr>
        <w:t>)</w:t>
      </w:r>
      <w:r w:rsidR="005E510B">
        <w:rPr>
          <w:rFonts w:ascii="Times New Roman" w:hAnsi="Times New Roman" w:cs="Times New Roman"/>
        </w:rPr>
        <w:t>; derive</w:t>
      </w:r>
      <w:r w:rsidR="00353333">
        <w:rPr>
          <w:rFonts w:ascii="Times New Roman" w:hAnsi="Times New Roman" w:cs="Times New Roman"/>
        </w:rPr>
        <w:t>d</w:t>
      </w:r>
      <w:r w:rsidR="00C14824">
        <w:rPr>
          <w:rFonts w:ascii="Times New Roman" w:hAnsi="Times New Roman" w:cs="Times New Roman"/>
        </w:rPr>
        <w:t xml:space="preserve"> from the</w:t>
      </w:r>
      <w:r w:rsidR="008C363D">
        <w:rPr>
          <w:rFonts w:ascii="Times New Roman" w:hAnsi="Times New Roman" w:cs="Times New Roman"/>
        </w:rPr>
        <w:t xml:space="preserve"> Gibbs</w:t>
      </w:r>
      <w:r w:rsidR="005E6C98">
        <w:rPr>
          <w:rFonts w:ascii="Times New Roman" w:hAnsi="Times New Roman" w:cs="Times New Roman"/>
        </w:rPr>
        <w:t xml:space="preserve"> </w:t>
      </w:r>
      <w:r w:rsidR="00C14824">
        <w:rPr>
          <w:rFonts w:ascii="Times New Roman" w:hAnsi="Times New Roman" w:cs="Times New Roman"/>
        </w:rPr>
        <w:t xml:space="preserve">CR </w:t>
      </w:r>
      <w:r w:rsidR="005E510B">
        <w:rPr>
          <w:rFonts w:ascii="Times New Roman" w:hAnsi="Times New Roman" w:cs="Times New Roman"/>
        </w:rPr>
        <w:t>involving</w:t>
      </w:r>
      <w:r w:rsidR="00AC5DE5">
        <w:rPr>
          <w:rFonts w:ascii="Times New Roman" w:hAnsi="Times New Roman" w:cs="Times New Roman"/>
        </w:rPr>
        <w:t xml:space="preserve"> </w:t>
      </w:r>
      <w:r w:rsidR="00C14824">
        <w:rPr>
          <w:rFonts w:ascii="Times New Roman" w:hAnsi="Times New Roman" w:cs="Times New Roman"/>
        </w:rPr>
        <w:t>spatial derivatives</w:t>
      </w:r>
      <w:r w:rsidR="008C7E65">
        <w:rPr>
          <w:rFonts w:ascii="Times New Roman" w:hAnsi="Times New Roman" w:cs="Times New Roman"/>
        </w:rPr>
        <w:t xml:space="preserve"> </w:t>
      </w:r>
      <w:r w:rsidR="00353333">
        <w:rPr>
          <w:rFonts w:ascii="Times New Roman" w:hAnsi="Times New Roman" w:cs="Times New Roman"/>
        </w:rPr>
        <w:t>(</w:t>
      </w:r>
      <w:proofErr w:type="spellStart"/>
      <w:r w:rsidR="00353333">
        <w:rPr>
          <w:rFonts w:ascii="Times New Roman" w:hAnsi="Times New Roman" w:cs="Times New Roman"/>
        </w:rPr>
        <w:t>Bokut</w:t>
      </w:r>
      <w:proofErr w:type="spellEnd"/>
      <w:r w:rsidR="00353333">
        <w:rPr>
          <w:rFonts w:ascii="Times New Roman" w:hAnsi="Times New Roman" w:cs="Times New Roman"/>
        </w:rPr>
        <w:t xml:space="preserve"> – </w:t>
      </w:r>
      <w:proofErr w:type="spellStart"/>
      <w:r w:rsidR="00353333">
        <w:rPr>
          <w:rFonts w:ascii="Times New Roman" w:hAnsi="Times New Roman" w:cs="Times New Roman"/>
        </w:rPr>
        <w:t>Serdyukov</w:t>
      </w:r>
      <w:proofErr w:type="spellEnd"/>
      <w:r w:rsidR="00353333">
        <w:rPr>
          <w:rFonts w:ascii="Times New Roman" w:hAnsi="Times New Roman" w:cs="Times New Roman"/>
        </w:rPr>
        <w:t xml:space="preserve"> – </w:t>
      </w:r>
      <w:proofErr w:type="spellStart"/>
      <w:r w:rsidR="00353333">
        <w:rPr>
          <w:rFonts w:ascii="Times New Roman" w:hAnsi="Times New Roman" w:cs="Times New Roman"/>
        </w:rPr>
        <w:t>Fedorov</w:t>
      </w:r>
      <w:proofErr w:type="spellEnd"/>
      <w:r w:rsidR="00353333">
        <w:rPr>
          <w:rFonts w:ascii="Times New Roman" w:hAnsi="Times New Roman" w:cs="Times New Roman"/>
        </w:rPr>
        <w:t xml:space="preserve"> paper</w:t>
      </w:r>
      <w:r w:rsidR="00803DC1">
        <w:rPr>
          <w:rFonts w:ascii="Times New Roman" w:hAnsi="Times New Roman" w:cs="Times New Roman"/>
        </w:rPr>
        <w:t xml:space="preserve">; </w:t>
      </w:r>
      <w:proofErr w:type="spellStart"/>
      <w:r w:rsidR="00803DC1">
        <w:rPr>
          <w:rFonts w:ascii="Times New Roman" w:hAnsi="Times New Roman" w:cs="Times New Roman"/>
        </w:rPr>
        <w:t>Aleksandrov</w:t>
      </w:r>
      <w:proofErr w:type="spellEnd"/>
      <w:r w:rsidR="00803DC1">
        <w:rPr>
          <w:rFonts w:ascii="Times New Roman" w:hAnsi="Times New Roman" w:cs="Times New Roman"/>
        </w:rPr>
        <w:t xml:space="preserve"> paper</w:t>
      </w:r>
      <w:r w:rsidR="00353333">
        <w:rPr>
          <w:rFonts w:ascii="Times New Roman" w:hAnsi="Times New Roman" w:cs="Times New Roman"/>
        </w:rPr>
        <w:t>)</w:t>
      </w:r>
    </w:p>
    <w:p w:rsidR="00831B8A" w:rsidRPr="00E10DFD" w:rsidRDefault="00831B8A" w:rsidP="00831B8A">
      <w:pPr>
        <w:pStyle w:val="Paragraphedeliste"/>
        <w:jc w:val="both"/>
        <w:rPr>
          <w:rFonts w:ascii="Times New Roman" w:hAnsi="Times New Roman" w:cs="Times New Roman"/>
        </w:rPr>
      </w:pPr>
    </w:p>
    <w:p w:rsidR="000B3F80" w:rsidRDefault="005B03F0" w:rsidP="00394BD2">
      <w:pPr>
        <w:pStyle w:val="Paragraphedeliste"/>
        <w:jc w:val="center"/>
        <w:rPr>
          <w:rFonts w:ascii="Times New Roman" w:hAnsi="Times New Roman" w:cs="Times New Roman"/>
          <w:position w:val="-28"/>
        </w:rPr>
      </w:pPr>
      <w:r w:rsidRPr="003E77B4">
        <w:rPr>
          <w:rFonts w:ascii="Times New Roman" w:hAnsi="Times New Roman" w:cs="Times New Roman"/>
          <w:position w:val="-30"/>
        </w:rPr>
        <w:object w:dxaOrig="5560" w:dyaOrig="700">
          <v:shape id="_x0000_i1033" type="#_x0000_t75" style="width:306pt;height:39pt" o:ole="">
            <v:imagedata r:id="rId23" o:title=""/>
          </v:shape>
          <o:OLEObject Type="Embed" ProgID="Equation.3" ShapeID="_x0000_i1033" DrawAspect="Content" ObjectID="_1544027990" r:id="rId24"/>
        </w:object>
      </w:r>
    </w:p>
    <w:p w:rsidR="000B3F80" w:rsidRDefault="000B3F80" w:rsidP="00394BD2">
      <w:pPr>
        <w:pStyle w:val="Paragraphedeliste"/>
        <w:jc w:val="center"/>
        <w:rPr>
          <w:rFonts w:ascii="Times New Roman" w:hAnsi="Times New Roman" w:cs="Times New Roman"/>
          <w:position w:val="-26"/>
        </w:rPr>
      </w:pPr>
    </w:p>
    <w:p w:rsidR="00640C09" w:rsidRPr="004F6E18" w:rsidRDefault="005A6C2F" w:rsidP="0051490A">
      <w:pPr>
        <w:pStyle w:val="Paragraphedeliste"/>
        <w:spacing w:line="240" w:lineRule="auto"/>
        <w:jc w:val="center"/>
        <w:rPr>
          <w:rFonts w:ascii="Times New Roman" w:hAnsi="Times New Roman" w:cs="Times New Roman"/>
          <w:position w:val="-26"/>
        </w:rPr>
      </w:pPr>
      <w:r w:rsidRPr="005A6C2F">
        <w:rPr>
          <w:rFonts w:ascii="Times New Roman" w:hAnsi="Times New Roman" w:cs="Times New Roman"/>
          <w:position w:val="-56"/>
        </w:rPr>
        <w:object w:dxaOrig="7800" w:dyaOrig="1219">
          <v:shape id="_x0000_i1034" type="#_x0000_t75" style="width:424.5pt;height:67.5pt" o:ole="">
            <v:imagedata r:id="rId25" o:title=""/>
          </v:shape>
          <o:OLEObject Type="Embed" ProgID="Equation.3" ShapeID="_x0000_i1034" DrawAspect="Content" ObjectID="_1544027991" r:id="rId26"/>
        </w:object>
      </w:r>
    </w:p>
    <w:p w:rsidR="00865D8B" w:rsidRDefault="001B5042" w:rsidP="0051490A">
      <w:pPr>
        <w:spacing w:line="240" w:lineRule="auto"/>
        <w:contextualSpacing/>
        <w:jc w:val="both"/>
        <w:rPr>
          <w:rFonts w:ascii="Times New Roman" w:hAnsi="Times New Roman" w:cs="Times New Roman"/>
          <w:position w:val="-26"/>
        </w:rPr>
      </w:pPr>
      <w:proofErr w:type="gramStart"/>
      <w:r>
        <w:rPr>
          <w:rFonts w:ascii="Times New Roman" w:hAnsi="Times New Roman" w:cs="Times New Roman"/>
          <w:position w:val="-26"/>
        </w:rPr>
        <w:t>where</w:t>
      </w:r>
      <w:proofErr w:type="gramEnd"/>
      <w:r>
        <w:rPr>
          <w:rFonts w:ascii="Times New Roman" w:hAnsi="Times New Roman" w:cs="Times New Roman"/>
          <w:position w:val="-26"/>
        </w:rPr>
        <w:t xml:space="preserve"> </w:t>
      </w:r>
      <w:r w:rsidRPr="001B5042">
        <w:rPr>
          <w:rFonts w:ascii="Times New Roman" w:hAnsi="Times New Roman" w:cs="Times New Roman"/>
          <w:b/>
          <w:position w:val="-26"/>
        </w:rPr>
        <w:t>m</w:t>
      </w:r>
      <w:r>
        <w:rPr>
          <w:rFonts w:ascii="Times New Roman" w:hAnsi="Times New Roman" w:cs="Times New Roman"/>
          <w:position w:val="-26"/>
        </w:rPr>
        <w:t xml:space="preserve"> = </w:t>
      </w:r>
      <w:r w:rsidRPr="001B5042">
        <w:rPr>
          <w:rFonts w:ascii="Times New Roman" w:hAnsi="Times New Roman" w:cs="Times New Roman"/>
          <w:i/>
          <w:position w:val="-26"/>
        </w:rPr>
        <w:t>n</w:t>
      </w:r>
      <w:r w:rsidR="0051490A">
        <w:rPr>
          <w:rFonts w:ascii="Times New Roman" w:hAnsi="Times New Roman" w:cs="Times New Roman"/>
          <w:i/>
          <w:position w:val="-26"/>
        </w:rPr>
        <w:t xml:space="preserve"> </w:t>
      </w:r>
      <w:r w:rsidRPr="001B5042">
        <w:rPr>
          <w:rFonts w:ascii="Times New Roman" w:hAnsi="Times New Roman" w:cs="Times New Roman"/>
          <w:b/>
          <w:position w:val="-26"/>
        </w:rPr>
        <w:t>u</w:t>
      </w:r>
      <w:r>
        <w:rPr>
          <w:rFonts w:ascii="Times New Roman" w:hAnsi="Times New Roman" w:cs="Times New Roman"/>
          <w:position w:val="-26"/>
        </w:rPr>
        <w:t xml:space="preserve"> is the </w:t>
      </w:r>
      <w:r w:rsidRPr="0051490A">
        <w:rPr>
          <w:rFonts w:ascii="Times New Roman" w:hAnsi="Times New Roman" w:cs="Times New Roman"/>
          <w:i/>
          <w:position w:val="-26"/>
        </w:rPr>
        <w:t>refraction vector</w:t>
      </w:r>
      <w:r>
        <w:rPr>
          <w:rFonts w:ascii="Times New Roman" w:hAnsi="Times New Roman" w:cs="Times New Roman"/>
          <w:position w:val="-26"/>
        </w:rPr>
        <w:t xml:space="preserve">. Also, </w:t>
      </w:r>
      <w:r w:rsidR="0051490A" w:rsidRPr="0051490A">
        <w:rPr>
          <w:rFonts w:ascii="Times New Roman" w:hAnsi="Times New Roman" w:cs="Times New Roman"/>
          <w:b/>
          <w:position w:val="-26"/>
        </w:rPr>
        <w:t>m</w:t>
      </w:r>
      <w:r w:rsidR="0051490A" w:rsidRPr="0051490A">
        <w:rPr>
          <w:rFonts w:ascii="Times New Roman" w:hAnsi="Times New Roman" w:cs="Times New Roman"/>
          <w:position w:val="-26"/>
          <w:vertAlign w:val="superscript"/>
        </w:rPr>
        <w:sym w:font="Symbol" w:char="F0B4"/>
      </w:r>
      <w:r w:rsidR="0051490A">
        <w:rPr>
          <w:rFonts w:ascii="Times New Roman" w:hAnsi="Times New Roman" w:cs="Times New Roman"/>
          <w:position w:val="-26"/>
        </w:rPr>
        <w:t xml:space="preserve"> = </w:t>
      </w:r>
      <w:r w:rsidR="0051490A" w:rsidRPr="0051490A">
        <w:rPr>
          <w:rFonts w:ascii="Times New Roman" w:hAnsi="Times New Roman" w:cs="Times New Roman"/>
          <w:i/>
          <w:position w:val="-26"/>
        </w:rPr>
        <w:t>n</w:t>
      </w:r>
      <w:r w:rsidR="0051490A">
        <w:rPr>
          <w:rFonts w:ascii="Times New Roman" w:hAnsi="Times New Roman" w:cs="Times New Roman"/>
          <w:position w:val="-26"/>
        </w:rPr>
        <w:t xml:space="preserve"> </w:t>
      </w:r>
      <w:r w:rsidR="0051490A" w:rsidRPr="0051490A">
        <w:rPr>
          <w:rFonts w:ascii="Times New Roman" w:hAnsi="Times New Roman" w:cs="Times New Roman"/>
          <w:b/>
          <w:position w:val="-26"/>
        </w:rPr>
        <w:t>u</w:t>
      </w:r>
      <w:r w:rsidR="0051490A" w:rsidRPr="0051490A">
        <w:rPr>
          <w:rFonts w:ascii="Times New Roman" w:hAnsi="Times New Roman" w:cs="Times New Roman"/>
          <w:position w:val="-26"/>
          <w:vertAlign w:val="superscript"/>
        </w:rPr>
        <w:sym w:font="Symbol" w:char="F0B4"/>
      </w:r>
      <w:r w:rsidR="0051490A">
        <w:rPr>
          <w:rFonts w:ascii="Times New Roman" w:hAnsi="Times New Roman" w:cs="Times New Roman"/>
          <w:position w:val="-26"/>
        </w:rPr>
        <w:t xml:space="preserve"> is the </w:t>
      </w:r>
      <w:r w:rsidR="0051490A" w:rsidRPr="0051490A">
        <w:rPr>
          <w:rFonts w:ascii="Times New Roman" w:hAnsi="Times New Roman" w:cs="Times New Roman"/>
          <w:i/>
          <w:position w:val="-26"/>
        </w:rPr>
        <w:t>refraction matrix</w:t>
      </w:r>
      <w:r w:rsidR="0051490A">
        <w:rPr>
          <w:rFonts w:ascii="Times New Roman" w:hAnsi="Times New Roman" w:cs="Times New Roman"/>
          <w:position w:val="-26"/>
        </w:rPr>
        <w:t xml:space="preserve"> w</w:t>
      </w:r>
      <w:r>
        <w:rPr>
          <w:rFonts w:ascii="Times New Roman" w:hAnsi="Times New Roman" w:cs="Times New Roman"/>
          <w:position w:val="-26"/>
        </w:rPr>
        <w:t>here the</w:t>
      </w:r>
      <w:r w:rsidR="00865D8B">
        <w:rPr>
          <w:rFonts w:ascii="Times New Roman" w:hAnsi="Times New Roman" w:cs="Times New Roman"/>
          <w:position w:val="-26"/>
        </w:rPr>
        <w:t xml:space="preserve"> antisymmetric matrix </w:t>
      </w:r>
      <w:r w:rsidR="00865D8B" w:rsidRPr="00C021C3">
        <w:rPr>
          <w:rFonts w:ascii="Times New Roman" w:hAnsi="Times New Roman" w:cs="Times New Roman"/>
          <w:b/>
          <w:position w:val="-26"/>
        </w:rPr>
        <w:t>u</w:t>
      </w:r>
      <w:r w:rsidR="00865D8B" w:rsidRPr="00C021C3">
        <w:rPr>
          <w:rFonts w:ascii="Times New Roman" w:hAnsi="Times New Roman" w:cs="Times New Roman"/>
          <w:position w:val="-26"/>
          <w:vertAlign w:val="superscript"/>
        </w:rPr>
        <w:t>×</w:t>
      </w:r>
      <w:r w:rsidR="00E61F1A">
        <w:rPr>
          <w:rFonts w:ascii="Times New Roman" w:hAnsi="Times New Roman" w:cs="Times New Roman"/>
          <w:position w:val="-26"/>
        </w:rPr>
        <w:t xml:space="preserve"> </w:t>
      </w:r>
      <w:r>
        <w:rPr>
          <w:rFonts w:ascii="Times New Roman" w:hAnsi="Times New Roman" w:cs="Times New Roman"/>
          <w:position w:val="-26"/>
        </w:rPr>
        <w:t xml:space="preserve">(dual to the vector product) </w:t>
      </w:r>
      <w:r w:rsidR="00865D8B">
        <w:rPr>
          <w:rFonts w:ascii="Times New Roman" w:hAnsi="Times New Roman" w:cs="Times New Roman"/>
          <w:position w:val="-26"/>
        </w:rPr>
        <w:t>is</w:t>
      </w:r>
    </w:p>
    <w:p w:rsidR="00865D8B" w:rsidRPr="00865D8B" w:rsidRDefault="00865D8B" w:rsidP="00865D8B">
      <w:pPr>
        <w:jc w:val="center"/>
        <w:rPr>
          <w:rFonts w:ascii="Times New Roman" w:hAnsi="Times New Roman" w:cs="Times New Roman"/>
          <w:position w:val="-26"/>
        </w:rPr>
      </w:pPr>
      <w:r w:rsidRPr="00766484">
        <w:rPr>
          <w:rFonts w:ascii="Times New Roman" w:hAnsi="Times New Roman" w:cs="Times New Roman"/>
          <w:position w:val="-44"/>
        </w:rPr>
        <w:object w:dxaOrig="2120" w:dyaOrig="980">
          <v:shape id="_x0000_i1035" type="#_x0000_t75" style="width:116.5pt;height:54pt" o:ole="">
            <v:imagedata r:id="rId27" o:title=""/>
          </v:shape>
          <o:OLEObject Type="Embed" ProgID="Equation.3" ShapeID="_x0000_i1035" DrawAspect="Content" ObjectID="_1544027992" r:id="rId28"/>
        </w:object>
      </w:r>
    </w:p>
    <w:p w:rsidR="005A6C2F" w:rsidRDefault="005E6C98" w:rsidP="00831BEB">
      <w:pPr>
        <w:jc w:val="both"/>
        <w:rPr>
          <w:rFonts w:ascii="Times New Roman" w:hAnsi="Times New Roman" w:cs="Times New Roman"/>
        </w:rPr>
      </w:pPr>
      <w:proofErr w:type="spellStart"/>
      <w:r w:rsidRPr="00AC5DE5">
        <w:rPr>
          <w:rFonts w:ascii="Times New Roman" w:hAnsi="Times New Roman" w:cs="Times New Roman"/>
        </w:rPr>
        <w:t>Fedorov</w:t>
      </w:r>
      <w:proofErr w:type="spellEnd"/>
      <w:r w:rsidRPr="00AC5DE5">
        <w:rPr>
          <w:rFonts w:ascii="Times New Roman" w:hAnsi="Times New Roman" w:cs="Times New Roman"/>
        </w:rPr>
        <w:t xml:space="preserve"> CR </w:t>
      </w:r>
      <w:r w:rsidR="00353333" w:rsidRPr="00AC5DE5">
        <w:rPr>
          <w:rFonts w:ascii="Times New Roman" w:hAnsi="Times New Roman" w:cs="Times New Roman"/>
        </w:rPr>
        <w:t xml:space="preserve">(together </w:t>
      </w:r>
      <w:r w:rsidR="00E61F1A" w:rsidRPr="00AC5DE5">
        <w:rPr>
          <w:rFonts w:ascii="Times New Roman" w:hAnsi="Times New Roman" w:cs="Times New Roman"/>
        </w:rPr>
        <w:t>with its “derivatives”</w:t>
      </w:r>
      <w:r w:rsidR="00CC1B67">
        <w:rPr>
          <w:rFonts w:ascii="Times New Roman" w:hAnsi="Times New Roman" w:cs="Times New Roman"/>
        </w:rPr>
        <w:t xml:space="preserve">, Born - Landau CR and </w:t>
      </w:r>
      <w:proofErr w:type="spellStart"/>
      <w:r w:rsidR="00CC1B67">
        <w:rPr>
          <w:rFonts w:ascii="Times New Roman" w:hAnsi="Times New Roman" w:cs="Times New Roman"/>
        </w:rPr>
        <w:t>Bokut’s</w:t>
      </w:r>
      <w:proofErr w:type="spellEnd"/>
      <w:r w:rsidR="00CC1B67">
        <w:rPr>
          <w:rFonts w:ascii="Times New Roman" w:hAnsi="Times New Roman" w:cs="Times New Roman"/>
        </w:rPr>
        <w:t xml:space="preserve"> - </w:t>
      </w:r>
      <w:proofErr w:type="spellStart"/>
      <w:r w:rsidR="00CC1B67">
        <w:rPr>
          <w:rFonts w:ascii="Times New Roman" w:hAnsi="Times New Roman" w:cs="Times New Roman"/>
        </w:rPr>
        <w:t>Serdyukov</w:t>
      </w:r>
      <w:proofErr w:type="spellEnd"/>
      <w:r w:rsidR="00E61F1A" w:rsidRPr="00AC5DE5">
        <w:rPr>
          <w:rFonts w:ascii="Times New Roman" w:hAnsi="Times New Roman" w:cs="Times New Roman"/>
        </w:rPr>
        <w:t xml:space="preserve"> </w:t>
      </w:r>
      <w:r w:rsidR="00353333" w:rsidRPr="00AC5DE5">
        <w:rPr>
          <w:rFonts w:ascii="Times New Roman" w:hAnsi="Times New Roman" w:cs="Times New Roman"/>
        </w:rPr>
        <w:t xml:space="preserve">CR) </w:t>
      </w:r>
      <w:r w:rsidR="000B3F80" w:rsidRPr="00AC5DE5">
        <w:rPr>
          <w:rFonts w:ascii="Times New Roman" w:hAnsi="Times New Roman" w:cs="Times New Roman"/>
        </w:rPr>
        <w:t xml:space="preserve">formally coincide with those of </w:t>
      </w:r>
      <w:r w:rsidR="000B3F80" w:rsidRPr="00AC5DE5">
        <w:rPr>
          <w:rFonts w:ascii="Times New Roman" w:hAnsi="Times New Roman" w:cs="Times New Roman"/>
          <w:i/>
        </w:rPr>
        <w:t>optically inactive</w:t>
      </w:r>
      <w:r w:rsidR="000B3F80" w:rsidRPr="00AC5DE5">
        <w:rPr>
          <w:rFonts w:ascii="Times New Roman" w:hAnsi="Times New Roman" w:cs="Times New Roman"/>
        </w:rPr>
        <w:t xml:space="preserve"> </w:t>
      </w:r>
      <w:r w:rsidR="00ED6E13" w:rsidRPr="00AC5DE5">
        <w:rPr>
          <w:rFonts w:ascii="Times New Roman" w:hAnsi="Times New Roman" w:cs="Times New Roman"/>
        </w:rPr>
        <w:t xml:space="preserve">anisotropic </w:t>
      </w:r>
      <w:r w:rsidR="000B3F80" w:rsidRPr="00AC5DE5">
        <w:rPr>
          <w:rFonts w:ascii="Times New Roman" w:hAnsi="Times New Roman" w:cs="Times New Roman"/>
        </w:rPr>
        <w:t xml:space="preserve">media, through </w:t>
      </w:r>
      <w:r w:rsidR="00CC1B67">
        <w:rPr>
          <w:rFonts w:ascii="Times New Roman" w:hAnsi="Times New Roman" w:cs="Times New Roman"/>
        </w:rPr>
        <w:t>effective</w:t>
      </w:r>
      <w:r w:rsidR="000B3F80" w:rsidRPr="00AC5DE5">
        <w:rPr>
          <w:rFonts w:ascii="Times New Roman" w:hAnsi="Times New Roman" w:cs="Times New Roman"/>
        </w:rPr>
        <w:t xml:space="preserve"> (</w:t>
      </w:r>
      <w:r w:rsidR="00CC1B67">
        <w:rPr>
          <w:rFonts w:ascii="Times New Roman" w:hAnsi="Times New Roman" w:cs="Times New Roman"/>
        </w:rPr>
        <w:t>curl - containing</w:t>
      </w:r>
      <w:r w:rsidR="000B3F80" w:rsidRPr="00AC5DE5">
        <w:rPr>
          <w:rFonts w:ascii="Times New Roman" w:hAnsi="Times New Roman" w:cs="Times New Roman"/>
        </w:rPr>
        <w:t>) permittivity and permeability tensors</w:t>
      </w:r>
      <w:r w:rsidR="00B077F3" w:rsidRPr="00AC5DE5">
        <w:rPr>
          <w:rFonts w:ascii="Times New Roman" w:hAnsi="Times New Roman" w:cs="Times New Roman"/>
        </w:rPr>
        <w:t xml:space="preserve"> </w:t>
      </w:r>
      <w:r w:rsidR="0068504E" w:rsidRPr="00503E15">
        <w:rPr>
          <w:position w:val="-10"/>
        </w:rPr>
        <w:object w:dxaOrig="279" w:dyaOrig="300">
          <v:shape id="_x0000_i1036" type="#_x0000_t75" style="width:14pt;height:15.5pt" o:ole="">
            <v:imagedata r:id="rId29" o:title=""/>
          </v:shape>
          <o:OLEObject Type="Embed" ProgID="Equation.3" ShapeID="_x0000_i1036" DrawAspect="Content" ObjectID="_1544027993" r:id="rId30"/>
        </w:object>
      </w:r>
      <w:r w:rsidR="00B077F3" w:rsidRPr="00AC5DE5">
        <w:rPr>
          <w:rFonts w:ascii="Times New Roman" w:hAnsi="Times New Roman" w:cs="Times New Roman"/>
        </w:rPr>
        <w:t xml:space="preserve"> and </w:t>
      </w:r>
      <w:r w:rsidR="0068504E" w:rsidRPr="00503E15">
        <w:rPr>
          <w:position w:val="-10"/>
        </w:rPr>
        <w:object w:dxaOrig="300" w:dyaOrig="300">
          <v:shape id="_x0000_i1037" type="#_x0000_t75" style="width:15.5pt;height:15.5pt" o:ole="">
            <v:imagedata r:id="rId31" o:title=""/>
          </v:shape>
          <o:OLEObject Type="Embed" ProgID="Equation.3" ShapeID="_x0000_i1037" DrawAspect="Content" ObjectID="_1544027994" r:id="rId32"/>
        </w:object>
      </w:r>
      <w:r w:rsidR="005A6C2F">
        <w:rPr>
          <w:rFonts w:ascii="Times New Roman" w:hAnsi="Times New Roman" w:cs="Times New Roman"/>
        </w:rPr>
        <w:t>,</w:t>
      </w:r>
    </w:p>
    <w:p w:rsidR="005A6C2F" w:rsidRPr="005A6C2F" w:rsidRDefault="002D56F3" w:rsidP="005A6C2F">
      <w:pPr>
        <w:jc w:val="center"/>
      </w:pPr>
      <w:r w:rsidRPr="005A6C2F">
        <w:rPr>
          <w:position w:val="-30"/>
        </w:rPr>
        <w:object w:dxaOrig="2920" w:dyaOrig="700">
          <v:shape id="_x0000_i1038" type="#_x0000_t75" style="width:153.5pt;height:38.5pt" o:ole="">
            <v:imagedata r:id="rId33" o:title=""/>
          </v:shape>
          <o:OLEObject Type="Embed" ProgID="Equation.3" ShapeID="_x0000_i1038" DrawAspect="Content" ObjectID="_1544027995" r:id="rId34"/>
        </w:object>
      </w:r>
    </w:p>
    <w:p w:rsidR="00712C9D" w:rsidRPr="00831BEB" w:rsidRDefault="005A6C2F" w:rsidP="00831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two tensors</w:t>
      </w:r>
      <w:r w:rsidR="000B3F80" w:rsidRPr="00AC5DE5">
        <w:rPr>
          <w:rFonts w:ascii="Times New Roman" w:hAnsi="Times New Roman" w:cs="Times New Roman"/>
        </w:rPr>
        <w:t xml:space="preserve"> </w:t>
      </w:r>
      <w:r w:rsidR="00E61F1A" w:rsidRPr="00503E15">
        <w:rPr>
          <w:position w:val="-10"/>
        </w:rPr>
        <w:object w:dxaOrig="279" w:dyaOrig="300">
          <v:shape id="_x0000_i1039" type="#_x0000_t75" style="width:14pt;height:15.5pt" o:ole="">
            <v:imagedata r:id="rId29" o:title=""/>
          </v:shape>
          <o:OLEObject Type="Embed" ProgID="Equation.3" ShapeID="_x0000_i1039" DrawAspect="Content" ObjectID="_1544027996" r:id="rId35"/>
        </w:object>
      </w:r>
      <w:r w:rsidR="00E61F1A" w:rsidRPr="00AC5DE5">
        <w:rPr>
          <w:rFonts w:ascii="Times New Roman" w:hAnsi="Times New Roman" w:cs="Times New Roman"/>
        </w:rPr>
        <w:t xml:space="preserve"> and </w:t>
      </w:r>
      <w:r w:rsidR="00E61F1A" w:rsidRPr="00503E15">
        <w:rPr>
          <w:position w:val="-10"/>
        </w:rPr>
        <w:object w:dxaOrig="300" w:dyaOrig="300">
          <v:shape id="_x0000_i1040" type="#_x0000_t75" style="width:15.5pt;height:15.5pt" o:ole="">
            <v:imagedata r:id="rId31" o:title=""/>
          </v:shape>
          <o:OLEObject Type="Embed" ProgID="Equation.3" ShapeID="_x0000_i1040" DrawAspect="Content" ObjectID="_1544027997" r:id="rId36"/>
        </w:object>
      </w:r>
      <w:r w:rsidR="00B077F3" w:rsidRPr="00AC5DE5">
        <w:rPr>
          <w:rFonts w:ascii="Times New Roman" w:hAnsi="Times New Roman" w:cs="Times New Roman"/>
        </w:rPr>
        <w:t xml:space="preserve"> are </w:t>
      </w:r>
      <w:r w:rsidR="00E61F1A" w:rsidRPr="00AC5DE5">
        <w:rPr>
          <w:rFonts w:ascii="Times New Roman" w:hAnsi="Times New Roman" w:cs="Times New Roman"/>
        </w:rPr>
        <w:t xml:space="preserve">jointly </w:t>
      </w:r>
      <w:r w:rsidR="00B077F3" w:rsidRPr="00AC5DE5">
        <w:rPr>
          <w:rFonts w:ascii="Times New Roman" w:hAnsi="Times New Roman" w:cs="Times New Roman"/>
        </w:rPr>
        <w:t xml:space="preserve">affected by the presence of </w:t>
      </w:r>
      <w:r w:rsidR="00693247" w:rsidRPr="00AC5DE5">
        <w:rPr>
          <w:rFonts w:ascii="Times New Roman" w:hAnsi="Times New Roman" w:cs="Times New Roman"/>
        </w:rPr>
        <w:t>OA</w:t>
      </w:r>
      <w:r>
        <w:rPr>
          <w:rFonts w:ascii="Times New Roman" w:hAnsi="Times New Roman" w:cs="Times New Roman"/>
        </w:rPr>
        <w:t xml:space="preserve"> (expressed through </w:t>
      </w:r>
      <w:r w:rsidR="00F409AD" w:rsidRPr="00AC5DE5">
        <w:rPr>
          <w:rFonts w:ascii="Symbol" w:hAnsi="Symbol" w:cs="Times New Roman"/>
          <w:b/>
        </w:rPr>
        <w:t></w:t>
      </w:r>
      <w:r w:rsidR="00F409AD" w:rsidRPr="00AC5DE5">
        <w:rPr>
          <w:rFonts w:ascii="Times New Roman" w:hAnsi="Times New Roman" w:cs="Times New Roman"/>
          <w:vertAlign w:val="subscript"/>
        </w:rPr>
        <w:t>1</w:t>
      </w:r>
      <w:r w:rsidR="00E61F1A" w:rsidRPr="00AC5DE5">
        <w:rPr>
          <w:rFonts w:ascii="Times New Roman" w:hAnsi="Times New Roman" w:cs="Times New Roman"/>
        </w:rPr>
        <w:t>, even if the medium is non-magnetic (</w:t>
      </w:r>
      <w:r w:rsidR="00E61F1A" w:rsidRPr="00AC5DE5">
        <w:rPr>
          <w:rFonts w:ascii="Times New Roman" w:hAnsi="Times New Roman" w:cs="Times New Roman"/>
          <w:b/>
        </w:rPr>
        <w:t>µ</w:t>
      </w:r>
      <w:r w:rsidR="002D56F3" w:rsidRPr="002D56F3">
        <w:rPr>
          <w:rFonts w:ascii="Times New Roman" w:hAnsi="Times New Roman" w:cs="Times New Roman"/>
          <w:vertAlign w:val="subscript"/>
        </w:rPr>
        <w:t>1</w:t>
      </w:r>
      <w:r w:rsidR="00E61F1A" w:rsidRPr="00AC5DE5">
        <w:rPr>
          <w:rFonts w:ascii="Times New Roman" w:hAnsi="Times New Roman" w:cs="Times New Roman"/>
        </w:rPr>
        <w:t xml:space="preserve"> = </w:t>
      </w:r>
      <w:r w:rsidR="00E61F1A" w:rsidRPr="00AC5DE5">
        <w:rPr>
          <w:rFonts w:ascii="Times New Roman" w:hAnsi="Times New Roman" w:cs="Times New Roman"/>
          <w:b/>
        </w:rPr>
        <w:t>I</w:t>
      </w:r>
      <w:r w:rsidR="00E61F1A" w:rsidRPr="00AC5DE5">
        <w:rPr>
          <w:rFonts w:ascii="Times New Roman" w:hAnsi="Times New Roman" w:cs="Times New Roman"/>
        </w:rPr>
        <w:t>)</w:t>
      </w:r>
      <w:r w:rsidR="00B077F3" w:rsidRPr="00AC5DE5">
        <w:rPr>
          <w:rFonts w:ascii="Times New Roman" w:hAnsi="Times New Roman" w:cs="Times New Roman"/>
        </w:rPr>
        <w:t xml:space="preserve">. </w:t>
      </w:r>
      <w:r w:rsidR="002D56F3">
        <w:rPr>
          <w:rFonts w:ascii="Times New Roman" w:hAnsi="Times New Roman" w:cs="Times New Roman"/>
        </w:rPr>
        <w:t xml:space="preserve">In the absence of OA, </w:t>
      </w:r>
      <w:r w:rsidR="00085C26" w:rsidRPr="002D56F3">
        <w:rPr>
          <w:position w:val="-10"/>
        </w:rPr>
        <w:object w:dxaOrig="639" w:dyaOrig="300">
          <v:shape id="_x0000_i1041" type="#_x0000_t75" style="width:33.5pt;height:16.5pt" o:ole="">
            <v:imagedata r:id="rId37" o:title=""/>
          </v:shape>
          <o:OLEObject Type="Embed" ProgID="Equation.3" ShapeID="_x0000_i1041" DrawAspect="Content" ObjectID="_1544027998" r:id="rId38"/>
        </w:object>
      </w:r>
      <w:r w:rsidR="002D56F3">
        <w:t xml:space="preserve"> </w:t>
      </w:r>
      <w:proofErr w:type="gramStart"/>
      <w:r w:rsidR="002D56F3">
        <w:rPr>
          <w:rFonts w:ascii="Times New Roman" w:hAnsi="Times New Roman" w:cs="Times New Roman"/>
        </w:rPr>
        <w:t xml:space="preserve">and </w:t>
      </w:r>
      <w:proofErr w:type="gramEnd"/>
      <w:r w:rsidR="00085C26" w:rsidRPr="00503E15">
        <w:rPr>
          <w:position w:val="-10"/>
        </w:rPr>
        <w:object w:dxaOrig="700" w:dyaOrig="300">
          <v:shape id="_x0000_i1042" type="#_x0000_t75" style="width:38.5pt;height:16.5pt" o:ole="">
            <v:imagedata r:id="rId39" o:title=""/>
          </v:shape>
          <o:OLEObject Type="Embed" ProgID="Equation.3" ShapeID="_x0000_i1042" DrawAspect="Content" ObjectID="_1544027999" r:id="rId40"/>
        </w:object>
      </w:r>
      <w:r w:rsidR="002D56F3">
        <w:rPr>
          <w:rFonts w:ascii="Times New Roman" w:hAnsi="Times New Roman" w:cs="Times New Roman"/>
        </w:rPr>
        <w:t xml:space="preserve">. </w:t>
      </w:r>
      <w:r w:rsidR="00640C09" w:rsidRPr="00AC5DE5">
        <w:rPr>
          <w:rFonts w:ascii="Times New Roman" w:hAnsi="Times New Roman" w:cs="Times New Roman"/>
        </w:rPr>
        <w:t xml:space="preserve">The </w:t>
      </w:r>
      <w:proofErr w:type="spellStart"/>
      <w:r w:rsidR="00316772">
        <w:rPr>
          <w:rFonts w:ascii="Times New Roman" w:hAnsi="Times New Roman" w:cs="Times New Roman"/>
        </w:rPr>
        <w:t>Fedorov</w:t>
      </w:r>
      <w:proofErr w:type="spellEnd"/>
      <w:r w:rsidR="00316772">
        <w:rPr>
          <w:rFonts w:ascii="Times New Roman" w:hAnsi="Times New Roman" w:cs="Times New Roman"/>
        </w:rPr>
        <w:t xml:space="preserve"> </w:t>
      </w:r>
      <w:r w:rsidR="00693247" w:rsidRPr="00BE5B83">
        <w:rPr>
          <w:rFonts w:ascii="Times New Roman" w:hAnsi="Times New Roman" w:cs="Times New Roman"/>
          <w:i/>
        </w:rPr>
        <w:t>OA</w:t>
      </w:r>
      <w:r w:rsidR="00C445BE" w:rsidRPr="00BE5B83">
        <w:rPr>
          <w:rFonts w:ascii="Times New Roman" w:hAnsi="Times New Roman" w:cs="Times New Roman"/>
          <w:i/>
        </w:rPr>
        <w:t xml:space="preserve"> </w:t>
      </w:r>
      <w:r w:rsidR="00640C09" w:rsidRPr="00BE5B83">
        <w:rPr>
          <w:rFonts w:ascii="Times New Roman" w:hAnsi="Times New Roman" w:cs="Times New Roman"/>
          <w:i/>
        </w:rPr>
        <w:t>tensor</w:t>
      </w:r>
      <w:r>
        <w:rPr>
          <w:rFonts w:ascii="Times New Roman" w:hAnsi="Times New Roman" w:cs="Times New Roman"/>
          <w:i/>
        </w:rPr>
        <w:t>s</w:t>
      </w:r>
      <w:r w:rsidR="00640C09" w:rsidRPr="00AC5DE5">
        <w:rPr>
          <w:rFonts w:ascii="Times New Roman" w:hAnsi="Times New Roman" w:cs="Times New Roman"/>
        </w:rPr>
        <w:t xml:space="preserve"> </w:t>
      </w:r>
      <w:r w:rsidR="00640C09" w:rsidRPr="00AC5DE5">
        <w:rPr>
          <w:rFonts w:ascii="Symbol" w:hAnsi="Symbol" w:cs="Times New Roman"/>
          <w:b/>
        </w:rPr>
        <w:t></w:t>
      </w:r>
      <w:r w:rsidR="00034C0D" w:rsidRPr="00AC5DE5">
        <w:rPr>
          <w:rFonts w:ascii="Symbol" w:hAnsi="Symbol" w:cs="Times New Roman"/>
          <w:vertAlign w:val="subscript"/>
        </w:rPr>
        <w:t></w:t>
      </w:r>
      <w:r>
        <w:rPr>
          <w:rFonts w:ascii="Times New Roman" w:hAnsi="Times New Roman" w:cs="Times New Roman"/>
        </w:rPr>
        <w:t xml:space="preserve"> and </w:t>
      </w:r>
      <w:r w:rsidRPr="00AC5DE5">
        <w:rPr>
          <w:rFonts w:ascii="Symbol" w:hAnsi="Symbol" w:cs="Times New Roman"/>
          <w:b/>
        </w:rPr>
        <w:t></w:t>
      </w:r>
      <w:r w:rsidRPr="00AC5DE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are</w:t>
      </w:r>
      <w:r w:rsidR="00640C09" w:rsidRPr="00AC5DE5">
        <w:rPr>
          <w:rFonts w:ascii="Times New Roman" w:hAnsi="Times New Roman" w:cs="Times New Roman"/>
        </w:rPr>
        <w:t xml:space="preserve"> real.</w:t>
      </w:r>
      <w:r w:rsidR="000B3F80" w:rsidRPr="00AC5DE5">
        <w:rPr>
          <w:rFonts w:ascii="Times New Roman" w:hAnsi="Times New Roman" w:cs="Times New Roman"/>
        </w:rPr>
        <w:t xml:space="preserve"> The tensor</w:t>
      </w:r>
      <w:r w:rsidR="00394BD2" w:rsidRPr="00AC5DE5">
        <w:rPr>
          <w:rFonts w:ascii="Times New Roman" w:hAnsi="Times New Roman" w:cs="Times New Roman"/>
        </w:rPr>
        <w:t xml:space="preserve"> </w:t>
      </w:r>
      <w:r w:rsidR="00034C0D" w:rsidRPr="00AC5DE5">
        <w:rPr>
          <w:rFonts w:ascii="Symbol" w:hAnsi="Symbol" w:cs="Times New Roman"/>
          <w:b/>
        </w:rPr>
        <w:t></w:t>
      </w:r>
      <w:r w:rsidR="00034C0D" w:rsidRPr="00AC5DE5">
        <w:rPr>
          <w:rFonts w:ascii="Times New Roman" w:hAnsi="Times New Roman" w:cs="Times New Roman"/>
          <w:vertAlign w:val="subscript"/>
        </w:rPr>
        <w:t>1</w:t>
      </w:r>
      <w:r w:rsidR="00742FC5" w:rsidRPr="00AC5DE5">
        <w:rPr>
          <w:rFonts w:ascii="Times New Roman" w:hAnsi="Times New Roman" w:cs="Times New Roman"/>
        </w:rPr>
        <w:t xml:space="preserve"> </w:t>
      </w:r>
      <w:r w:rsidR="00394BD2" w:rsidRPr="00AC5DE5">
        <w:rPr>
          <w:rFonts w:ascii="Times New Roman" w:hAnsi="Times New Roman" w:cs="Times New Roman"/>
        </w:rPr>
        <w:t>“includes”</w:t>
      </w:r>
      <w:r w:rsidR="00742FC5" w:rsidRPr="00AC5DE5">
        <w:rPr>
          <w:rFonts w:ascii="Times New Roman" w:hAnsi="Times New Roman" w:cs="Times New Roman"/>
        </w:rPr>
        <w:t xml:space="preserve"> the explicit </w:t>
      </w:r>
      <w:r w:rsidR="00831BEB">
        <w:rPr>
          <w:rFonts w:ascii="Times New Roman" w:hAnsi="Times New Roman" w:cs="Times New Roman"/>
        </w:rPr>
        <w:t>spe</w:t>
      </w:r>
      <w:r w:rsidR="000A24A1" w:rsidRPr="00AC5DE5">
        <w:rPr>
          <w:rFonts w:ascii="Times New Roman" w:hAnsi="Times New Roman" w:cs="Times New Roman"/>
        </w:rPr>
        <w:t xml:space="preserve">ctral </w:t>
      </w:r>
      <w:r w:rsidR="006F1570">
        <w:rPr>
          <w:rFonts w:ascii="Times New Roman" w:hAnsi="Times New Roman" w:cs="Times New Roman"/>
        </w:rPr>
        <w:t>dependence</w:t>
      </w:r>
      <w:r w:rsidR="00394BD2" w:rsidRPr="00AC5DE5">
        <w:rPr>
          <w:rFonts w:ascii="Times New Roman" w:hAnsi="Times New Roman" w:cs="Times New Roman"/>
        </w:rPr>
        <w:t>.</w:t>
      </w:r>
      <w:r w:rsidR="00693247" w:rsidRPr="00AC5DE5">
        <w:rPr>
          <w:rFonts w:ascii="Times New Roman" w:hAnsi="Times New Roman" w:cs="Times New Roman"/>
        </w:rPr>
        <w:t xml:space="preserve"> The e</w:t>
      </w:r>
      <w:r w:rsidR="00BE217D" w:rsidRPr="00AC5DE5">
        <w:rPr>
          <w:rFonts w:ascii="Times New Roman" w:hAnsi="Times New Roman" w:cs="Times New Roman"/>
        </w:rPr>
        <w:t>nergy density</w:t>
      </w:r>
      <w:r w:rsidR="00693247" w:rsidRPr="00AC5DE5">
        <w:rPr>
          <w:rFonts w:ascii="Times New Roman" w:hAnsi="Times New Roman" w:cs="Times New Roman"/>
        </w:rPr>
        <w:t xml:space="preserve"> is</w:t>
      </w:r>
    </w:p>
    <w:p w:rsidR="005E510B" w:rsidRPr="00831BEB" w:rsidRDefault="00226475" w:rsidP="00831BEB">
      <w:pPr>
        <w:pStyle w:val="Paragraphedeliste"/>
        <w:jc w:val="center"/>
        <w:rPr>
          <w:rFonts w:ascii="Times New Roman" w:hAnsi="Times New Roman" w:cs="Times New Roman"/>
        </w:rPr>
      </w:pPr>
      <w:r w:rsidRPr="00AB2B6A">
        <w:rPr>
          <w:rFonts w:ascii="Times New Roman" w:hAnsi="Times New Roman" w:cs="Times New Roman"/>
          <w:position w:val="-12"/>
        </w:rPr>
        <w:object w:dxaOrig="2100" w:dyaOrig="360">
          <v:shape id="_x0000_i1043" type="#_x0000_t75" style="width:116pt;height:20.5pt" o:ole="">
            <v:imagedata r:id="rId41" o:title=""/>
          </v:shape>
          <o:OLEObject Type="Embed" ProgID="Equation.3" ShapeID="_x0000_i1043" DrawAspect="Content" ObjectID="_1544028000" r:id="rId42"/>
        </w:object>
      </w:r>
    </w:p>
    <w:p w:rsidR="000B3F80" w:rsidRPr="00831BEB" w:rsidRDefault="00693247" w:rsidP="00831BEB">
      <w:pPr>
        <w:jc w:val="both"/>
        <w:rPr>
          <w:rFonts w:ascii="Times New Roman" w:hAnsi="Times New Roman" w:cs="Times New Roman"/>
        </w:rPr>
      </w:pPr>
      <w:proofErr w:type="gramStart"/>
      <w:r w:rsidRPr="00AC5DE5">
        <w:rPr>
          <w:rFonts w:ascii="Times New Roman" w:hAnsi="Times New Roman" w:cs="Times New Roman"/>
        </w:rPr>
        <w:t>and</w:t>
      </w:r>
      <w:proofErr w:type="gramEnd"/>
      <w:r w:rsidRPr="00AC5DE5">
        <w:rPr>
          <w:rFonts w:ascii="Times New Roman" w:hAnsi="Times New Roman" w:cs="Times New Roman"/>
        </w:rPr>
        <w:t xml:space="preserve"> is the</w:t>
      </w:r>
      <w:r w:rsidR="006D1AFD" w:rsidRPr="00AC5DE5">
        <w:rPr>
          <w:rFonts w:ascii="Times New Roman" w:hAnsi="Times New Roman" w:cs="Times New Roman"/>
        </w:rPr>
        <w:t xml:space="preserve"> only one that </w:t>
      </w:r>
      <w:r w:rsidR="000B3F80" w:rsidRPr="00AC5DE5">
        <w:rPr>
          <w:rFonts w:ascii="Times New Roman" w:hAnsi="Times New Roman" w:cs="Times New Roman"/>
        </w:rPr>
        <w:t xml:space="preserve">formally </w:t>
      </w:r>
      <w:r w:rsidR="007D6D73" w:rsidRPr="00AC5DE5">
        <w:rPr>
          <w:rFonts w:ascii="Times New Roman" w:hAnsi="Times New Roman" w:cs="Times New Roman"/>
        </w:rPr>
        <w:t>coincides with that for</w:t>
      </w:r>
      <w:r w:rsidR="000058CA" w:rsidRPr="00AC5DE5">
        <w:rPr>
          <w:rFonts w:ascii="Times New Roman" w:hAnsi="Times New Roman" w:cs="Times New Roman"/>
        </w:rPr>
        <w:t xml:space="preserve"> </w:t>
      </w:r>
      <w:r w:rsidR="007D6D73" w:rsidRPr="00AC5DE5">
        <w:rPr>
          <w:rFonts w:ascii="Times New Roman" w:hAnsi="Times New Roman" w:cs="Times New Roman"/>
        </w:rPr>
        <w:t xml:space="preserve">an </w:t>
      </w:r>
      <w:r w:rsidR="000058CA" w:rsidRPr="00AC5DE5">
        <w:rPr>
          <w:rFonts w:ascii="Times New Roman" w:hAnsi="Times New Roman" w:cs="Times New Roman"/>
          <w:i/>
        </w:rPr>
        <w:t>opt</w:t>
      </w:r>
      <w:r w:rsidR="004A3122" w:rsidRPr="00AC5DE5">
        <w:rPr>
          <w:rFonts w:ascii="Times New Roman" w:hAnsi="Times New Roman" w:cs="Times New Roman"/>
          <w:i/>
        </w:rPr>
        <w:t>ically inactive</w:t>
      </w:r>
      <w:r w:rsidR="004A3122" w:rsidRPr="00AC5DE5">
        <w:rPr>
          <w:rFonts w:ascii="Times New Roman" w:hAnsi="Times New Roman" w:cs="Times New Roman"/>
        </w:rPr>
        <w:t xml:space="preserve"> (anisotropic) </w:t>
      </w:r>
      <w:r w:rsidR="007D6D73" w:rsidRPr="00AC5DE5">
        <w:rPr>
          <w:rFonts w:ascii="Times New Roman" w:hAnsi="Times New Roman" w:cs="Times New Roman"/>
        </w:rPr>
        <w:t>medium</w:t>
      </w:r>
      <w:r w:rsidR="000B3F80" w:rsidRPr="00AC5DE5">
        <w:rPr>
          <w:rFonts w:ascii="Times New Roman" w:hAnsi="Times New Roman" w:cs="Times New Roman"/>
        </w:rPr>
        <w:t>,</w:t>
      </w:r>
    </w:p>
    <w:p w:rsidR="00486E11" w:rsidRPr="00831BEB" w:rsidRDefault="00226475" w:rsidP="00831BEB">
      <w:pPr>
        <w:pStyle w:val="Paragraphedeliste"/>
        <w:jc w:val="center"/>
        <w:rPr>
          <w:rFonts w:ascii="Times New Roman" w:hAnsi="Times New Roman" w:cs="Times New Roman"/>
        </w:rPr>
      </w:pPr>
      <w:r w:rsidRPr="006134D8">
        <w:rPr>
          <w:rFonts w:ascii="Times New Roman" w:hAnsi="Times New Roman" w:cs="Times New Roman"/>
          <w:position w:val="-14"/>
        </w:rPr>
        <w:object w:dxaOrig="3540" w:dyaOrig="380">
          <v:shape id="_x0000_i1044" type="#_x0000_t75" style="width:195pt;height:20.5pt" o:ole="">
            <v:imagedata r:id="rId43" o:title=""/>
          </v:shape>
          <o:OLEObject Type="Embed" ProgID="Equation.3" ShapeID="_x0000_i1044" DrawAspect="Content" ObjectID="_1544028001" r:id="rId44"/>
        </w:object>
      </w:r>
    </w:p>
    <w:p w:rsidR="000058CA" w:rsidRPr="00AC5DE5" w:rsidRDefault="00486E11" w:rsidP="00AC5DE5">
      <w:pPr>
        <w:ind w:firstLine="708"/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 xml:space="preserve">For </w:t>
      </w:r>
      <w:r w:rsidRPr="00AC5DE5">
        <w:rPr>
          <w:rFonts w:ascii="Times New Roman" w:hAnsi="Times New Roman" w:cs="Times New Roman"/>
          <w:i/>
        </w:rPr>
        <w:t>plane monochromatic waves</w:t>
      </w:r>
      <w:r w:rsidRPr="00AC5DE5">
        <w:rPr>
          <w:rFonts w:ascii="Times New Roman" w:hAnsi="Times New Roman" w:cs="Times New Roman"/>
        </w:rPr>
        <w:t xml:space="preserve"> (i.e., for the </w:t>
      </w:r>
      <w:r w:rsidRPr="00AC5DE5">
        <w:rPr>
          <w:rFonts w:ascii="Times New Roman" w:hAnsi="Times New Roman" w:cs="Times New Roman"/>
          <w:i/>
        </w:rPr>
        <w:t>reciprocal space</w:t>
      </w:r>
      <w:r w:rsidRPr="00AC5DE5">
        <w:rPr>
          <w:rFonts w:ascii="Times New Roman" w:hAnsi="Times New Roman" w:cs="Times New Roman"/>
        </w:rPr>
        <w:t xml:space="preserve"> forms), </w:t>
      </w:r>
      <w:proofErr w:type="spellStart"/>
      <w:r w:rsidR="00085C26">
        <w:rPr>
          <w:rFonts w:ascii="Times New Roman" w:hAnsi="Times New Roman" w:cs="Times New Roman"/>
        </w:rPr>
        <w:t>Tellegen</w:t>
      </w:r>
      <w:proofErr w:type="spellEnd"/>
      <w:r w:rsidR="00085C26">
        <w:rPr>
          <w:rFonts w:ascii="Times New Roman" w:hAnsi="Times New Roman" w:cs="Times New Roman"/>
        </w:rPr>
        <w:t xml:space="preserve"> and </w:t>
      </w:r>
      <w:proofErr w:type="spellStart"/>
      <w:r w:rsidR="00085C26">
        <w:rPr>
          <w:rFonts w:ascii="Times New Roman" w:hAnsi="Times New Roman" w:cs="Times New Roman"/>
        </w:rPr>
        <w:t>Fedorov</w:t>
      </w:r>
      <w:proofErr w:type="spellEnd"/>
      <w:r w:rsidR="00085C26">
        <w:rPr>
          <w:rFonts w:ascii="Times New Roman" w:hAnsi="Times New Roman" w:cs="Times New Roman"/>
        </w:rPr>
        <w:t xml:space="preserve"> CR</w:t>
      </w:r>
      <w:r w:rsidR="00B8215B">
        <w:rPr>
          <w:rFonts w:ascii="Times New Roman" w:hAnsi="Times New Roman" w:cs="Times New Roman"/>
        </w:rPr>
        <w:t>s</w:t>
      </w:r>
      <w:r w:rsidR="00085C26">
        <w:rPr>
          <w:rFonts w:ascii="Times New Roman" w:hAnsi="Times New Roman" w:cs="Times New Roman"/>
        </w:rPr>
        <w:t xml:space="preserve"> </w:t>
      </w:r>
      <w:r w:rsidRPr="00AC5DE5">
        <w:rPr>
          <w:rFonts w:ascii="Times New Roman" w:hAnsi="Times New Roman" w:cs="Times New Roman"/>
        </w:rPr>
        <w:t>can be shown to be equivalent (</w:t>
      </w:r>
      <w:proofErr w:type="spellStart"/>
      <w:r w:rsidRPr="00AC5DE5">
        <w:rPr>
          <w:rFonts w:ascii="Times New Roman" w:hAnsi="Times New Roman" w:cs="Times New Roman"/>
        </w:rPr>
        <w:t>Barkovsky</w:t>
      </w:r>
      <w:proofErr w:type="spellEnd"/>
      <w:r w:rsidRPr="00AC5DE5">
        <w:rPr>
          <w:rFonts w:ascii="Times New Roman" w:hAnsi="Times New Roman" w:cs="Times New Roman"/>
        </w:rPr>
        <w:t xml:space="preserve"> – </w:t>
      </w:r>
      <w:proofErr w:type="spellStart"/>
      <w:r w:rsidRPr="00AC5DE5">
        <w:rPr>
          <w:rFonts w:ascii="Times New Roman" w:hAnsi="Times New Roman" w:cs="Times New Roman"/>
        </w:rPr>
        <w:t>Borzdov</w:t>
      </w:r>
      <w:proofErr w:type="spellEnd"/>
      <w:r w:rsidRPr="00AC5DE5">
        <w:rPr>
          <w:rFonts w:ascii="Times New Roman" w:hAnsi="Times New Roman" w:cs="Times New Roman"/>
        </w:rPr>
        <w:t xml:space="preserve"> paper</w:t>
      </w:r>
      <w:r w:rsidR="00D9318F">
        <w:rPr>
          <w:rFonts w:ascii="Times New Roman" w:hAnsi="Times New Roman" w:cs="Times New Roman"/>
        </w:rPr>
        <w:t>; see the end of the document</w:t>
      </w:r>
      <w:r w:rsidRPr="00AC5DE5">
        <w:rPr>
          <w:rFonts w:ascii="Times New Roman" w:hAnsi="Times New Roman" w:cs="Times New Roman"/>
        </w:rPr>
        <w:t>).</w:t>
      </w:r>
      <w:r w:rsidR="00291819" w:rsidRPr="00AC5DE5">
        <w:rPr>
          <w:rFonts w:ascii="Times New Roman" w:hAnsi="Times New Roman" w:cs="Times New Roman"/>
        </w:rPr>
        <w:t xml:space="preserve"> In particular, this means that for </w:t>
      </w:r>
      <w:r w:rsidR="00291819" w:rsidRPr="00AC5DE5">
        <w:rPr>
          <w:rFonts w:ascii="Times New Roman" w:hAnsi="Times New Roman" w:cs="Times New Roman"/>
          <w:i/>
        </w:rPr>
        <w:t>plane monochromatic waves</w:t>
      </w:r>
      <w:r w:rsidR="00291819" w:rsidRPr="00AC5DE5">
        <w:rPr>
          <w:rFonts w:ascii="Times New Roman" w:hAnsi="Times New Roman" w:cs="Times New Roman"/>
        </w:rPr>
        <w:t xml:space="preserve"> </w:t>
      </w:r>
      <w:proofErr w:type="spellStart"/>
      <w:r w:rsidR="00085C26">
        <w:rPr>
          <w:rFonts w:ascii="Times New Roman" w:hAnsi="Times New Roman" w:cs="Times New Roman"/>
        </w:rPr>
        <w:t>Tellegen</w:t>
      </w:r>
      <w:proofErr w:type="spellEnd"/>
      <w:r w:rsidR="00085C26">
        <w:rPr>
          <w:rFonts w:ascii="Times New Roman" w:hAnsi="Times New Roman" w:cs="Times New Roman"/>
        </w:rPr>
        <w:t xml:space="preserve">, </w:t>
      </w:r>
      <w:proofErr w:type="spellStart"/>
      <w:r w:rsidR="00085C26">
        <w:rPr>
          <w:rFonts w:ascii="Times New Roman" w:hAnsi="Times New Roman" w:cs="Times New Roman"/>
        </w:rPr>
        <w:t>Fedorov</w:t>
      </w:r>
      <w:proofErr w:type="spellEnd"/>
      <w:r w:rsidR="00085C26">
        <w:rPr>
          <w:rFonts w:ascii="Times New Roman" w:hAnsi="Times New Roman" w:cs="Times New Roman"/>
        </w:rPr>
        <w:t xml:space="preserve">, (complete) Born - Landau </w:t>
      </w:r>
      <w:r w:rsidR="00B14089">
        <w:rPr>
          <w:rFonts w:ascii="Times New Roman" w:hAnsi="Times New Roman" w:cs="Times New Roman"/>
        </w:rPr>
        <w:t xml:space="preserve">and (complete) </w:t>
      </w:r>
      <w:proofErr w:type="spellStart"/>
      <w:r w:rsidR="00085C26">
        <w:rPr>
          <w:rFonts w:ascii="Times New Roman" w:hAnsi="Times New Roman" w:cs="Times New Roman"/>
        </w:rPr>
        <w:t>Bokut</w:t>
      </w:r>
      <w:proofErr w:type="spellEnd"/>
      <w:r w:rsidR="00085C26">
        <w:rPr>
          <w:rFonts w:ascii="Times New Roman" w:hAnsi="Times New Roman" w:cs="Times New Roman"/>
        </w:rPr>
        <w:t xml:space="preserve">’ – </w:t>
      </w:r>
      <w:proofErr w:type="spellStart"/>
      <w:r w:rsidR="00085C26">
        <w:rPr>
          <w:rFonts w:ascii="Times New Roman" w:hAnsi="Times New Roman" w:cs="Times New Roman"/>
        </w:rPr>
        <w:t>Serdyukov</w:t>
      </w:r>
      <w:proofErr w:type="spellEnd"/>
      <w:r w:rsidR="00085C26">
        <w:rPr>
          <w:rFonts w:ascii="Times New Roman" w:hAnsi="Times New Roman" w:cs="Times New Roman"/>
        </w:rPr>
        <w:t xml:space="preserve"> CRs</w:t>
      </w:r>
      <w:r w:rsidR="00291819" w:rsidRPr="00AC5DE5">
        <w:rPr>
          <w:rFonts w:ascii="Times New Roman" w:hAnsi="Times New Roman" w:cs="Times New Roman"/>
        </w:rPr>
        <w:t xml:space="preserve"> (see below) can be looked upon as deriving from th</w:t>
      </w:r>
      <w:r w:rsidR="00085C26">
        <w:rPr>
          <w:rFonts w:ascii="Times New Roman" w:hAnsi="Times New Roman" w:cs="Times New Roman"/>
        </w:rPr>
        <w:t>e general, spatial dispersion, Gibbs</w:t>
      </w:r>
      <w:r w:rsidR="00291819" w:rsidRPr="00AC5DE5">
        <w:rPr>
          <w:rFonts w:ascii="Times New Roman" w:hAnsi="Times New Roman" w:cs="Times New Roman"/>
        </w:rPr>
        <w:t xml:space="preserve"> </w:t>
      </w:r>
      <w:r w:rsidR="00693247" w:rsidRPr="00AC5DE5">
        <w:rPr>
          <w:rFonts w:ascii="Times New Roman" w:hAnsi="Times New Roman" w:cs="Times New Roman"/>
        </w:rPr>
        <w:t>CR</w:t>
      </w:r>
      <w:r w:rsidR="00291819" w:rsidRPr="00AC5DE5">
        <w:rPr>
          <w:rFonts w:ascii="Times New Roman" w:hAnsi="Times New Roman" w:cs="Times New Roman"/>
        </w:rPr>
        <w:t>.</w:t>
      </w:r>
    </w:p>
    <w:p w:rsidR="00584E82" w:rsidRPr="00AC5DE5" w:rsidRDefault="00584E82" w:rsidP="00AC5DE5">
      <w:pPr>
        <w:ind w:firstLine="708"/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>Rela</w:t>
      </w:r>
      <w:r w:rsidR="00B8215B">
        <w:rPr>
          <w:rFonts w:ascii="Times New Roman" w:hAnsi="Times New Roman" w:cs="Times New Roman"/>
        </w:rPr>
        <w:t xml:space="preserve">tionships between </w:t>
      </w:r>
      <w:proofErr w:type="spellStart"/>
      <w:r w:rsidR="00B8215B">
        <w:rPr>
          <w:rFonts w:ascii="Times New Roman" w:hAnsi="Times New Roman" w:cs="Times New Roman"/>
        </w:rPr>
        <w:t>Fedorov</w:t>
      </w:r>
      <w:proofErr w:type="spellEnd"/>
      <w:r w:rsidR="00B822DA" w:rsidRPr="00AC5DE5">
        <w:rPr>
          <w:rFonts w:ascii="Times New Roman" w:hAnsi="Times New Roman" w:cs="Times New Roman"/>
        </w:rPr>
        <w:t xml:space="preserve"> </w:t>
      </w:r>
      <w:r w:rsidR="00B8215B">
        <w:rPr>
          <w:rFonts w:ascii="Times New Roman" w:hAnsi="Times New Roman" w:cs="Times New Roman"/>
        </w:rPr>
        <w:t xml:space="preserve">and </w:t>
      </w:r>
      <w:proofErr w:type="spellStart"/>
      <w:r w:rsidR="00B8215B">
        <w:rPr>
          <w:rFonts w:ascii="Times New Roman" w:hAnsi="Times New Roman" w:cs="Times New Roman"/>
        </w:rPr>
        <w:t>Tellegen</w:t>
      </w:r>
      <w:proofErr w:type="spellEnd"/>
      <w:r w:rsidR="00B8215B">
        <w:rPr>
          <w:rFonts w:ascii="Times New Roman" w:hAnsi="Times New Roman" w:cs="Times New Roman"/>
        </w:rPr>
        <w:t xml:space="preserve"> CRs</w:t>
      </w:r>
      <w:r w:rsidR="00503E15" w:rsidRPr="00AC5DE5">
        <w:rPr>
          <w:rFonts w:ascii="Times New Roman" w:hAnsi="Times New Roman" w:cs="Times New Roman"/>
        </w:rPr>
        <w:t xml:space="preserve"> (</w:t>
      </w:r>
      <w:proofErr w:type="spellStart"/>
      <w:r w:rsidR="00503E15" w:rsidRPr="00AC5DE5">
        <w:rPr>
          <w:rFonts w:ascii="Times New Roman" w:hAnsi="Times New Roman" w:cs="Times New Roman"/>
        </w:rPr>
        <w:t>Barkovsky-Borzdov</w:t>
      </w:r>
      <w:proofErr w:type="spellEnd"/>
      <w:r w:rsidR="00503E15" w:rsidRPr="00AC5DE5">
        <w:rPr>
          <w:rFonts w:ascii="Times New Roman" w:hAnsi="Times New Roman" w:cs="Times New Roman"/>
        </w:rPr>
        <w:t xml:space="preserve"> paper)</w:t>
      </w:r>
      <w:r w:rsidRPr="00AC5DE5">
        <w:rPr>
          <w:rFonts w:ascii="Times New Roman" w:hAnsi="Times New Roman" w:cs="Times New Roman"/>
        </w:rPr>
        <w:t>,</w:t>
      </w:r>
    </w:p>
    <w:p w:rsidR="00584E82" w:rsidRPr="00B822DA" w:rsidRDefault="00C6550A" w:rsidP="00E75848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lang w:val="fr-FR"/>
        </w:rPr>
      </w:pPr>
      <w:r w:rsidRPr="00C6550A">
        <w:rPr>
          <w:rFonts w:ascii="Times New Roman" w:hAnsi="Times New Roman" w:cs="Times New Roman"/>
          <w:position w:val="-68"/>
          <w:lang w:val="fr-FR"/>
        </w:rPr>
        <w:object w:dxaOrig="6540" w:dyaOrig="1300">
          <v:shape id="_x0000_i1215" type="#_x0000_t75" style="width:5in;height:71pt" o:ole="">
            <v:imagedata r:id="rId45" o:title=""/>
          </v:shape>
          <o:OLEObject Type="Embed" ProgID="Equation.3" ShapeID="_x0000_i1215" DrawAspect="Content" ObjectID="_1544028002" r:id="rId46"/>
        </w:object>
      </w:r>
    </w:p>
    <w:p w:rsidR="00584E82" w:rsidRPr="00693247" w:rsidRDefault="00584E82" w:rsidP="00AC5DE5">
      <w:pPr>
        <w:jc w:val="both"/>
        <w:rPr>
          <w:rFonts w:ascii="Times New Roman" w:hAnsi="Times New Roman" w:cs="Times New Roman"/>
        </w:rPr>
      </w:pPr>
      <w:proofErr w:type="gramStart"/>
      <w:r w:rsidRPr="00693247">
        <w:rPr>
          <w:rFonts w:ascii="Times New Roman" w:hAnsi="Times New Roman" w:cs="Times New Roman"/>
        </w:rPr>
        <w:t>and</w:t>
      </w:r>
      <w:proofErr w:type="gramEnd"/>
      <w:r w:rsidRPr="00693247">
        <w:rPr>
          <w:rFonts w:ascii="Times New Roman" w:hAnsi="Times New Roman" w:cs="Times New Roman"/>
        </w:rPr>
        <w:t xml:space="preserve"> vice versa,</w:t>
      </w:r>
    </w:p>
    <w:p w:rsidR="00503E15" w:rsidRPr="00E50626" w:rsidRDefault="00C6550A" w:rsidP="00E50626">
      <w:pPr>
        <w:pStyle w:val="Paragraphedeliste"/>
        <w:ind w:firstLine="696"/>
        <w:jc w:val="center"/>
        <w:rPr>
          <w:rFonts w:ascii="Times New Roman" w:hAnsi="Times New Roman" w:cs="Times New Roman"/>
        </w:rPr>
      </w:pPr>
      <w:r w:rsidRPr="00503E15">
        <w:rPr>
          <w:rFonts w:ascii="Times New Roman" w:hAnsi="Times New Roman" w:cs="Times New Roman"/>
          <w:position w:val="-50"/>
          <w:lang w:val="fr-FR"/>
        </w:rPr>
        <w:object w:dxaOrig="6080" w:dyaOrig="1200">
          <v:shape id="_x0000_i1216" type="#_x0000_t75" style="width:333.5pt;height:65.5pt" o:ole="">
            <v:imagedata r:id="rId47" o:title=""/>
          </v:shape>
          <o:OLEObject Type="Embed" ProgID="Equation.3" ShapeID="_x0000_i1216" DrawAspect="Content" ObjectID="_1544028003" r:id="rId48"/>
        </w:object>
      </w:r>
    </w:p>
    <w:p w:rsidR="00175DE9" w:rsidRPr="00E50626" w:rsidRDefault="00503E15" w:rsidP="00E50626">
      <w:pPr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 xml:space="preserve">(The first two pairs of approximate equalities are valid to the </w:t>
      </w:r>
      <w:r w:rsidR="00EE0F24">
        <w:rPr>
          <w:rFonts w:ascii="Times New Roman" w:hAnsi="Times New Roman" w:cs="Times New Roman"/>
        </w:rPr>
        <w:t>first</w:t>
      </w:r>
      <w:r w:rsidRPr="00AC5DE5">
        <w:rPr>
          <w:rFonts w:ascii="Times New Roman" w:hAnsi="Times New Roman" w:cs="Times New Roman"/>
        </w:rPr>
        <w:t xml:space="preserve"> order in the </w:t>
      </w:r>
      <w:r w:rsidR="00D41CB6" w:rsidRPr="00AC5DE5">
        <w:rPr>
          <w:rFonts w:ascii="Times New Roman" w:hAnsi="Times New Roman" w:cs="Times New Roman"/>
        </w:rPr>
        <w:t>OA</w:t>
      </w:r>
      <w:r w:rsidRPr="00AC5DE5">
        <w:rPr>
          <w:rFonts w:ascii="Times New Roman" w:hAnsi="Times New Roman" w:cs="Times New Roman"/>
        </w:rPr>
        <w:t xml:space="preserve">; the last ones, to the </w:t>
      </w:r>
      <w:r w:rsidR="00EE0F24">
        <w:rPr>
          <w:rFonts w:ascii="Times New Roman" w:hAnsi="Times New Roman" w:cs="Times New Roman"/>
        </w:rPr>
        <w:t>second</w:t>
      </w:r>
      <w:r w:rsidRPr="00AC5DE5">
        <w:rPr>
          <w:rFonts w:ascii="Times New Roman" w:hAnsi="Times New Roman" w:cs="Times New Roman"/>
        </w:rPr>
        <w:t xml:space="preserve"> order.) </w:t>
      </w:r>
      <w:r w:rsidR="00D95F5D" w:rsidRPr="00AC5DE5">
        <w:rPr>
          <w:rFonts w:ascii="Times New Roman" w:hAnsi="Times New Roman" w:cs="Times New Roman"/>
        </w:rPr>
        <w:t xml:space="preserve">The respective </w:t>
      </w:r>
      <w:r w:rsidR="00B52E40">
        <w:rPr>
          <w:rFonts w:ascii="Times New Roman" w:hAnsi="Times New Roman" w:cs="Times New Roman"/>
        </w:rPr>
        <w:t>constitutive</w:t>
      </w:r>
      <w:r w:rsidR="00D95F5D" w:rsidRPr="00AC5DE5">
        <w:rPr>
          <w:rFonts w:ascii="Times New Roman" w:hAnsi="Times New Roman" w:cs="Times New Roman"/>
        </w:rPr>
        <w:t xml:space="preserve"> tensors are</w:t>
      </w:r>
    </w:p>
    <w:p w:rsidR="00175DE9" w:rsidRPr="000D2236" w:rsidRDefault="003B3E06" w:rsidP="000D2236">
      <w:pPr>
        <w:pStyle w:val="Paragraphedeliste"/>
        <w:ind w:firstLine="696"/>
        <w:jc w:val="center"/>
        <w:rPr>
          <w:rFonts w:ascii="Times New Roman" w:hAnsi="Times New Roman" w:cs="Times New Roman"/>
        </w:rPr>
      </w:pPr>
      <w:r w:rsidRPr="00503E15">
        <w:rPr>
          <w:rFonts w:ascii="Times New Roman" w:hAnsi="Times New Roman" w:cs="Times New Roman"/>
          <w:position w:val="-26"/>
        </w:rPr>
        <w:object w:dxaOrig="1560" w:dyaOrig="620">
          <v:shape id="_x0000_i1045" type="#_x0000_t75" style="width:85.5pt;height:34pt" o:ole="">
            <v:imagedata r:id="rId49" o:title=""/>
          </v:shape>
          <o:OLEObject Type="Embed" ProgID="Equation.3" ShapeID="_x0000_i1045" DrawAspect="Content" ObjectID="_1544028004" r:id="rId50"/>
        </w:object>
      </w:r>
      <w:r w:rsidR="00175DE9">
        <w:rPr>
          <w:rFonts w:ascii="Times New Roman" w:hAnsi="Times New Roman" w:cs="Times New Roman"/>
        </w:rPr>
        <w:tab/>
      </w:r>
      <w:proofErr w:type="gramStart"/>
      <w:r w:rsidR="00175DE9">
        <w:rPr>
          <w:rFonts w:ascii="Times New Roman" w:hAnsi="Times New Roman" w:cs="Times New Roman"/>
        </w:rPr>
        <w:t>and</w:t>
      </w:r>
      <w:proofErr w:type="gramEnd"/>
      <w:r w:rsidR="00175DE9">
        <w:rPr>
          <w:rFonts w:ascii="Times New Roman" w:hAnsi="Times New Roman" w:cs="Times New Roman"/>
        </w:rPr>
        <w:tab/>
      </w:r>
      <w:r w:rsidR="00BE488B" w:rsidRPr="00E718D3">
        <w:rPr>
          <w:rFonts w:ascii="Times New Roman" w:hAnsi="Times New Roman" w:cs="Times New Roman"/>
          <w:position w:val="-28"/>
        </w:rPr>
        <w:object w:dxaOrig="1460" w:dyaOrig="660">
          <v:shape id="_x0000_i1046" type="#_x0000_t75" style="width:80.5pt;height:36.5pt" o:ole="">
            <v:imagedata r:id="rId51" o:title=""/>
          </v:shape>
          <o:OLEObject Type="Embed" ProgID="Equation.3" ShapeID="_x0000_i1046" DrawAspect="Content" ObjectID="_1544028005" r:id="rId52"/>
        </w:object>
      </w:r>
    </w:p>
    <w:p w:rsidR="00486E11" w:rsidRPr="00AC5DE5" w:rsidRDefault="00175DE9" w:rsidP="00AC5DE5">
      <w:pPr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>(</w:t>
      </w:r>
      <w:proofErr w:type="gramStart"/>
      <w:r w:rsidRPr="00AC5DE5">
        <w:rPr>
          <w:rFonts w:ascii="Times New Roman" w:hAnsi="Times New Roman" w:cs="Times New Roman"/>
        </w:rPr>
        <w:t>both</w:t>
      </w:r>
      <w:proofErr w:type="gramEnd"/>
      <w:r w:rsidRPr="00AC5DE5">
        <w:rPr>
          <w:rFonts w:ascii="Times New Roman" w:hAnsi="Times New Roman" w:cs="Times New Roman"/>
        </w:rPr>
        <w:t xml:space="preserve"> Hermitian for non</w:t>
      </w:r>
      <w:r w:rsidR="000D2236">
        <w:rPr>
          <w:rFonts w:ascii="Times New Roman" w:hAnsi="Times New Roman" w:cs="Times New Roman"/>
        </w:rPr>
        <w:t>-dissipative</w:t>
      </w:r>
      <w:r w:rsidRPr="00AC5DE5">
        <w:rPr>
          <w:rFonts w:ascii="Times New Roman" w:hAnsi="Times New Roman" w:cs="Times New Roman"/>
        </w:rPr>
        <w:t xml:space="preserve"> media).</w:t>
      </w:r>
      <w:r w:rsidR="005A29CD">
        <w:rPr>
          <w:rFonts w:ascii="Times New Roman" w:hAnsi="Times New Roman" w:cs="Times New Roman"/>
        </w:rPr>
        <w:t xml:space="preserve"> </w:t>
      </w:r>
      <w:proofErr w:type="spellStart"/>
      <w:r w:rsidR="00FF1ACF">
        <w:rPr>
          <w:rFonts w:ascii="Times New Roman" w:hAnsi="Times New Roman" w:cs="Times New Roman"/>
        </w:rPr>
        <w:t>Fedorov</w:t>
      </w:r>
      <w:proofErr w:type="spellEnd"/>
      <w:r w:rsidR="00FF1ACF">
        <w:rPr>
          <w:rFonts w:ascii="Times New Roman" w:hAnsi="Times New Roman" w:cs="Times New Roman"/>
        </w:rPr>
        <w:t xml:space="preserve"> </w:t>
      </w:r>
      <w:r w:rsidR="005A29CD">
        <w:rPr>
          <w:rFonts w:ascii="Times New Roman" w:hAnsi="Times New Roman" w:cs="Times New Roman"/>
        </w:rPr>
        <w:t xml:space="preserve">constitutive </w:t>
      </w:r>
      <w:r w:rsidR="00FF1ACF">
        <w:rPr>
          <w:rFonts w:ascii="Times New Roman" w:hAnsi="Times New Roman" w:cs="Times New Roman"/>
        </w:rPr>
        <w:t>tensor is block-diagonal.</w:t>
      </w:r>
      <w:r w:rsidR="005A29CD">
        <w:rPr>
          <w:rFonts w:ascii="Times New Roman" w:hAnsi="Times New Roman" w:cs="Times New Roman"/>
        </w:rPr>
        <w:t xml:space="preserve"> </w:t>
      </w:r>
      <w:r w:rsidR="00BF1AE9">
        <w:rPr>
          <w:rFonts w:ascii="Times New Roman" w:hAnsi="Times New Roman" w:cs="Times New Roman"/>
        </w:rPr>
        <w:t xml:space="preserve">The </w:t>
      </w:r>
      <w:proofErr w:type="spellStart"/>
      <w:r w:rsidR="005A29CD">
        <w:rPr>
          <w:rFonts w:ascii="Times New Roman" w:hAnsi="Times New Roman" w:cs="Times New Roman"/>
        </w:rPr>
        <w:t>Tellegen</w:t>
      </w:r>
      <w:proofErr w:type="spellEnd"/>
      <w:r w:rsidR="005A29CD">
        <w:rPr>
          <w:rFonts w:ascii="Times New Roman" w:hAnsi="Times New Roman" w:cs="Times New Roman"/>
        </w:rPr>
        <w:t xml:space="preserve"> constitutive tensor is a </w:t>
      </w:r>
      <w:r w:rsidR="005A29CD" w:rsidRPr="005A29CD">
        <w:rPr>
          <w:rFonts w:ascii="Times New Roman" w:hAnsi="Times New Roman" w:cs="Times New Roman"/>
          <w:i/>
        </w:rPr>
        <w:t>material tensor</w:t>
      </w:r>
      <w:r w:rsidR="005A29CD">
        <w:rPr>
          <w:rFonts w:ascii="Times New Roman" w:hAnsi="Times New Roman" w:cs="Times New Roman"/>
        </w:rPr>
        <w:t xml:space="preserve"> in the strict sense since it is independent of the direction of propagation (i.e. does not </w:t>
      </w:r>
      <w:proofErr w:type="gramStart"/>
      <w:r w:rsidR="005A29CD">
        <w:rPr>
          <w:rFonts w:ascii="Times New Roman" w:hAnsi="Times New Roman" w:cs="Times New Roman"/>
        </w:rPr>
        <w:t>contain</w:t>
      </w:r>
      <w:r w:rsidR="005A29CD" w:rsidRPr="005A29CD">
        <w:t xml:space="preserve"> </w:t>
      </w:r>
      <w:proofErr w:type="gramEnd"/>
      <w:r w:rsidR="009403B4" w:rsidRPr="005A29CD">
        <w:rPr>
          <w:position w:val="-10"/>
        </w:rPr>
        <w:object w:dxaOrig="859" w:dyaOrig="340">
          <v:shape id="_x0000_i1047" type="#_x0000_t75" style="width:48pt;height:19pt" o:ole="">
            <v:imagedata r:id="rId53" o:title=""/>
          </v:shape>
          <o:OLEObject Type="Embed" ProgID="Equation.3" ShapeID="_x0000_i1047" DrawAspect="Content" ObjectID="_1544028006" r:id="rId54"/>
        </w:object>
      </w:r>
      <w:r w:rsidR="005A29CD">
        <w:rPr>
          <w:rFonts w:ascii="Times New Roman" w:hAnsi="Times New Roman" w:cs="Times New Roman"/>
        </w:rPr>
        <w:t>).</w:t>
      </w:r>
    </w:p>
    <w:p w:rsidR="00503E15" w:rsidRDefault="00503E15" w:rsidP="000058CA">
      <w:pPr>
        <w:pStyle w:val="Paragraphedeliste"/>
        <w:jc w:val="both"/>
        <w:rPr>
          <w:rFonts w:ascii="Times New Roman" w:hAnsi="Times New Roman" w:cs="Times New Roman"/>
        </w:rPr>
      </w:pPr>
    </w:p>
    <w:p w:rsidR="00503E15" w:rsidRPr="00B12C3A" w:rsidRDefault="00503E15" w:rsidP="000058CA">
      <w:pPr>
        <w:pStyle w:val="Paragraphedeliste"/>
        <w:jc w:val="both"/>
        <w:rPr>
          <w:rFonts w:ascii="Times New Roman" w:hAnsi="Times New Roman" w:cs="Times New Roman"/>
        </w:rPr>
      </w:pPr>
    </w:p>
    <w:p w:rsidR="009F12EC" w:rsidRPr="00E10DFD" w:rsidRDefault="009F12EC" w:rsidP="00E10DFD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22871">
        <w:rPr>
          <w:rFonts w:ascii="Times New Roman" w:hAnsi="Times New Roman" w:cs="Times New Roman"/>
          <w:i/>
          <w:u w:val="single"/>
        </w:rPr>
        <w:t>Condon</w:t>
      </w:r>
      <w:r w:rsidR="00202497">
        <w:rPr>
          <w:rFonts w:ascii="Times New Roman" w:hAnsi="Times New Roman" w:cs="Times New Roman"/>
        </w:rPr>
        <w:t xml:space="preserve"> (direct</w:t>
      </w:r>
      <w:r w:rsidR="00651592" w:rsidRPr="00E10DFD">
        <w:rPr>
          <w:rFonts w:ascii="Times New Roman" w:hAnsi="Times New Roman" w:cs="Times New Roman"/>
        </w:rPr>
        <w:t xml:space="preserve"> / reciprocal</w:t>
      </w:r>
      <w:r w:rsidR="00394420" w:rsidRPr="00E10DFD">
        <w:rPr>
          <w:rFonts w:ascii="Times New Roman" w:hAnsi="Times New Roman" w:cs="Times New Roman"/>
        </w:rPr>
        <w:t xml:space="preserve"> </w:t>
      </w:r>
      <w:r w:rsidR="00202497">
        <w:rPr>
          <w:rFonts w:ascii="Times New Roman" w:hAnsi="Times New Roman" w:cs="Times New Roman"/>
        </w:rPr>
        <w:t xml:space="preserve">space </w:t>
      </w:r>
      <w:r w:rsidR="00394420" w:rsidRPr="00E10DFD">
        <w:rPr>
          <w:rFonts w:ascii="Times New Roman" w:hAnsi="Times New Roman" w:cs="Times New Roman"/>
        </w:rPr>
        <w:t>forms</w:t>
      </w:r>
      <w:r w:rsidR="00CE33F9" w:rsidRPr="00E10DFD">
        <w:rPr>
          <w:rFonts w:ascii="Times New Roman" w:hAnsi="Times New Roman" w:cs="Times New Roman"/>
        </w:rPr>
        <w:t>)</w:t>
      </w:r>
      <w:r w:rsidR="005E510B">
        <w:rPr>
          <w:rFonts w:ascii="Times New Roman" w:hAnsi="Times New Roman" w:cs="Times New Roman"/>
        </w:rPr>
        <w:t>; involve</w:t>
      </w:r>
      <w:r w:rsidR="00C14824">
        <w:rPr>
          <w:rFonts w:ascii="Times New Roman" w:hAnsi="Times New Roman" w:cs="Times New Roman"/>
        </w:rPr>
        <w:t xml:space="preserve"> time derivatives of the fields rather than spatial ones</w:t>
      </w:r>
    </w:p>
    <w:p w:rsidR="00394420" w:rsidRDefault="00226475" w:rsidP="00B12C3A">
      <w:pPr>
        <w:jc w:val="center"/>
        <w:rPr>
          <w:rFonts w:ascii="Times New Roman" w:hAnsi="Times New Roman" w:cs="Times New Roman"/>
          <w:position w:val="-26"/>
        </w:rPr>
      </w:pPr>
      <w:r w:rsidRPr="00CA133A">
        <w:rPr>
          <w:rFonts w:ascii="Times New Roman" w:hAnsi="Times New Roman" w:cs="Times New Roman"/>
          <w:position w:val="-28"/>
        </w:rPr>
        <w:object w:dxaOrig="1240" w:dyaOrig="660">
          <v:shape id="_x0000_i1048" type="#_x0000_t75" style="width:68pt;height:36.5pt" o:ole="">
            <v:imagedata r:id="rId55" o:title=""/>
          </v:shape>
          <o:OLEObject Type="Embed" ProgID="Equation.3" ShapeID="_x0000_i1048" DrawAspect="Content" ObjectID="_1544028007" r:id="rId56"/>
        </w:object>
      </w:r>
      <w:r w:rsidR="00651592" w:rsidRPr="00394420">
        <w:rPr>
          <w:rFonts w:ascii="Times New Roman" w:hAnsi="Times New Roman" w:cs="Times New Roman"/>
          <w:position w:val="-30"/>
        </w:rPr>
        <w:tab/>
      </w:r>
      <w:r w:rsidR="00651592" w:rsidRPr="00394420">
        <w:rPr>
          <w:rFonts w:ascii="Times New Roman" w:hAnsi="Times New Roman" w:cs="Times New Roman"/>
          <w:position w:val="-30"/>
        </w:rPr>
        <w:tab/>
      </w:r>
      <w:r w:rsidR="00651592" w:rsidRPr="00394420">
        <w:rPr>
          <w:rFonts w:ascii="Times New Roman" w:hAnsi="Times New Roman" w:cs="Times New Roman"/>
          <w:position w:val="-30"/>
        </w:rPr>
        <w:tab/>
      </w:r>
      <w:r w:rsidRPr="00CA133A">
        <w:rPr>
          <w:rFonts w:ascii="Times New Roman" w:hAnsi="Times New Roman" w:cs="Times New Roman"/>
          <w:position w:val="-26"/>
        </w:rPr>
        <w:object w:dxaOrig="1500" w:dyaOrig="620">
          <v:shape id="_x0000_i1049" type="#_x0000_t75" style="width:81.5pt;height:34pt" o:ole="">
            <v:imagedata r:id="rId57" o:title=""/>
          </v:shape>
          <o:OLEObject Type="Embed" ProgID="Equation.3" ShapeID="_x0000_i1049" DrawAspect="Content" ObjectID="_1544028008" r:id="rId58"/>
        </w:object>
      </w:r>
    </w:p>
    <w:p w:rsidR="00486E11" w:rsidRPr="00AC5DE5" w:rsidRDefault="00640C09" w:rsidP="00AC5DE5">
      <w:pPr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 xml:space="preserve">The </w:t>
      </w:r>
      <w:r w:rsidR="00BE527B">
        <w:rPr>
          <w:rFonts w:ascii="Times New Roman" w:hAnsi="Times New Roman" w:cs="Times New Roman"/>
        </w:rPr>
        <w:t xml:space="preserve">Condon </w:t>
      </w:r>
      <w:r w:rsidR="00D41CB6" w:rsidRPr="00AC5DE5">
        <w:rPr>
          <w:rFonts w:ascii="Times New Roman" w:hAnsi="Times New Roman" w:cs="Times New Roman"/>
        </w:rPr>
        <w:t>OA</w:t>
      </w:r>
      <w:r w:rsidR="00C445BE" w:rsidRPr="00AC5DE5">
        <w:rPr>
          <w:rFonts w:ascii="Times New Roman" w:hAnsi="Times New Roman" w:cs="Times New Roman"/>
        </w:rPr>
        <w:t xml:space="preserve"> </w:t>
      </w:r>
      <w:r w:rsidRPr="00AC5DE5">
        <w:rPr>
          <w:rFonts w:ascii="Times New Roman" w:hAnsi="Times New Roman" w:cs="Times New Roman"/>
        </w:rPr>
        <w:t xml:space="preserve">tensor </w:t>
      </w:r>
      <w:r w:rsidR="00503E15" w:rsidRPr="00AC5DE5">
        <w:rPr>
          <w:rFonts w:ascii="Symbol" w:hAnsi="Symbol" w:cs="Times New Roman"/>
          <w:b/>
        </w:rPr>
        <w:t></w:t>
      </w:r>
      <w:r w:rsidRPr="00AC5DE5">
        <w:rPr>
          <w:rFonts w:ascii="Times New Roman" w:hAnsi="Times New Roman" w:cs="Times New Roman"/>
        </w:rPr>
        <w:t xml:space="preserve"> is real.</w:t>
      </w:r>
    </w:p>
    <w:p w:rsidR="00175DE9" w:rsidRPr="00831BEB" w:rsidRDefault="00486E11" w:rsidP="00831BEB">
      <w:pPr>
        <w:ind w:firstLine="708"/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 xml:space="preserve">For </w:t>
      </w:r>
      <w:r w:rsidRPr="00AC5DE5">
        <w:rPr>
          <w:rFonts w:ascii="Times New Roman" w:hAnsi="Times New Roman" w:cs="Times New Roman"/>
          <w:i/>
        </w:rPr>
        <w:t>plane monochromatic waves</w:t>
      </w:r>
      <w:r w:rsidRPr="00AC5DE5">
        <w:rPr>
          <w:rFonts w:ascii="Times New Roman" w:hAnsi="Times New Roman" w:cs="Times New Roman"/>
        </w:rPr>
        <w:t xml:space="preserve"> (i.e., for the </w:t>
      </w:r>
      <w:r w:rsidRPr="00AC5DE5">
        <w:rPr>
          <w:rFonts w:ascii="Times New Roman" w:hAnsi="Times New Roman" w:cs="Times New Roman"/>
          <w:i/>
        </w:rPr>
        <w:t>reciprocal space</w:t>
      </w:r>
      <w:r w:rsidRPr="00AC5DE5">
        <w:rPr>
          <w:rFonts w:ascii="Times New Roman" w:hAnsi="Times New Roman" w:cs="Times New Roman"/>
        </w:rPr>
        <w:t xml:space="preserve"> forms), </w:t>
      </w:r>
      <w:proofErr w:type="spellStart"/>
      <w:r w:rsidR="00FB2004">
        <w:rPr>
          <w:rFonts w:ascii="Times New Roman" w:hAnsi="Times New Roman" w:cs="Times New Roman"/>
        </w:rPr>
        <w:t>Tellegen</w:t>
      </w:r>
      <w:proofErr w:type="spellEnd"/>
      <w:r w:rsidR="00FB2004">
        <w:rPr>
          <w:rFonts w:ascii="Times New Roman" w:hAnsi="Times New Roman" w:cs="Times New Roman"/>
        </w:rPr>
        <w:t xml:space="preserve"> and Condon CR</w:t>
      </w:r>
      <w:r w:rsidRPr="00AC5DE5">
        <w:rPr>
          <w:rFonts w:ascii="Times New Roman" w:hAnsi="Times New Roman" w:cs="Times New Roman"/>
        </w:rPr>
        <w:t xml:space="preserve"> are</w:t>
      </w:r>
      <w:r w:rsidR="00D41CB6" w:rsidRPr="00AC5DE5">
        <w:rPr>
          <w:rFonts w:ascii="Times New Roman" w:hAnsi="Times New Roman" w:cs="Times New Roman"/>
        </w:rPr>
        <w:t xml:space="preserve"> seen to be</w:t>
      </w:r>
      <w:r w:rsidRPr="00AC5DE5">
        <w:rPr>
          <w:rFonts w:ascii="Times New Roman" w:hAnsi="Times New Roman" w:cs="Times New Roman"/>
        </w:rPr>
        <w:t xml:space="preserve"> </w:t>
      </w:r>
      <w:r w:rsidR="00011B71" w:rsidRPr="00AC5DE5">
        <w:rPr>
          <w:rFonts w:ascii="Times New Roman" w:hAnsi="Times New Roman" w:cs="Times New Roman"/>
          <w:i/>
        </w:rPr>
        <w:t>strictly</w:t>
      </w:r>
      <w:r w:rsidR="00011B71" w:rsidRPr="00AC5DE5">
        <w:rPr>
          <w:rFonts w:ascii="Times New Roman" w:hAnsi="Times New Roman" w:cs="Times New Roman"/>
        </w:rPr>
        <w:t xml:space="preserve"> </w:t>
      </w:r>
      <w:r w:rsidRPr="00AC5DE5">
        <w:rPr>
          <w:rFonts w:ascii="Times New Roman" w:hAnsi="Times New Roman" w:cs="Times New Roman"/>
        </w:rPr>
        <w:t>equivalent through simple identification.</w:t>
      </w:r>
      <w:r w:rsidR="00D95F5D" w:rsidRPr="00AC5DE5">
        <w:rPr>
          <w:rFonts w:ascii="Times New Roman" w:hAnsi="Times New Roman" w:cs="Times New Roman"/>
        </w:rPr>
        <w:t xml:space="preserve"> The c</w:t>
      </w:r>
      <w:r w:rsidR="00175DE9" w:rsidRPr="00AC5DE5">
        <w:rPr>
          <w:rFonts w:ascii="Times New Roman" w:hAnsi="Times New Roman" w:cs="Times New Roman"/>
        </w:rPr>
        <w:t>onstitutive tensor</w:t>
      </w:r>
      <w:r w:rsidR="00D95F5D" w:rsidRPr="00AC5DE5">
        <w:rPr>
          <w:rFonts w:ascii="Times New Roman" w:hAnsi="Times New Roman" w:cs="Times New Roman"/>
        </w:rPr>
        <w:t xml:space="preserve"> is</w:t>
      </w:r>
    </w:p>
    <w:p w:rsidR="00175DE9" w:rsidRPr="00175DE9" w:rsidRDefault="003B3E06" w:rsidP="00175DE9">
      <w:pPr>
        <w:pStyle w:val="Paragraphedeliste"/>
        <w:ind w:firstLine="696"/>
        <w:jc w:val="center"/>
        <w:rPr>
          <w:rFonts w:ascii="Times New Roman" w:hAnsi="Times New Roman" w:cs="Times New Roman"/>
        </w:rPr>
      </w:pPr>
      <w:r w:rsidRPr="00175DE9">
        <w:rPr>
          <w:rFonts w:ascii="Times New Roman" w:hAnsi="Times New Roman" w:cs="Times New Roman"/>
          <w:position w:val="-26"/>
        </w:rPr>
        <w:object w:dxaOrig="1939" w:dyaOrig="620">
          <v:shape id="_x0000_i1050" type="#_x0000_t75" style="width:107pt;height:34pt" o:ole="">
            <v:imagedata r:id="rId59" o:title=""/>
          </v:shape>
          <o:OLEObject Type="Embed" ProgID="Equation.3" ShapeID="_x0000_i1050" DrawAspect="Content" ObjectID="_1544028009" r:id="rId60"/>
        </w:object>
      </w:r>
    </w:p>
    <w:p w:rsidR="006B1B1D" w:rsidRPr="00AF17DD" w:rsidRDefault="00175DE9" w:rsidP="00AC5DE5">
      <w:pPr>
        <w:jc w:val="both"/>
        <w:rPr>
          <w:rFonts w:ascii="Times New Roman" w:hAnsi="Times New Roman" w:cs="Times New Roman"/>
        </w:rPr>
      </w:pPr>
      <w:r w:rsidRPr="00E63832">
        <w:rPr>
          <w:rFonts w:ascii="Times New Roman" w:hAnsi="Times New Roman" w:cs="Times New Roman"/>
        </w:rPr>
        <w:t>(</w:t>
      </w:r>
      <w:proofErr w:type="gramStart"/>
      <w:r w:rsidR="00122871">
        <w:rPr>
          <w:rFonts w:ascii="Times New Roman" w:hAnsi="Times New Roman" w:cs="Times New Roman"/>
        </w:rPr>
        <w:t>of</w:t>
      </w:r>
      <w:proofErr w:type="gramEnd"/>
      <w:r w:rsidR="00122871">
        <w:rPr>
          <w:rFonts w:ascii="Times New Roman" w:hAnsi="Times New Roman" w:cs="Times New Roman"/>
        </w:rPr>
        <w:t xml:space="preserve"> form </w:t>
      </w:r>
      <w:r w:rsidRPr="00E63832">
        <w:rPr>
          <w:rFonts w:ascii="Times New Roman" w:hAnsi="Times New Roman" w:cs="Times New Roman"/>
        </w:rPr>
        <w:t xml:space="preserve">similar to </w:t>
      </w:r>
      <w:proofErr w:type="spellStart"/>
      <w:r w:rsidRPr="00E63832">
        <w:rPr>
          <w:rFonts w:ascii="Times New Roman" w:hAnsi="Times New Roman" w:cs="Times New Roman"/>
        </w:rPr>
        <w:t>Tellegen</w:t>
      </w:r>
      <w:r w:rsidR="00122871">
        <w:rPr>
          <w:rFonts w:ascii="Times New Roman" w:hAnsi="Times New Roman" w:cs="Times New Roman"/>
        </w:rPr>
        <w:t>’s</w:t>
      </w:r>
      <w:proofErr w:type="spellEnd"/>
      <w:r w:rsidRPr="00E63832">
        <w:rPr>
          <w:rFonts w:ascii="Times New Roman" w:hAnsi="Times New Roman" w:cs="Times New Roman"/>
        </w:rPr>
        <w:t xml:space="preserve"> one).</w:t>
      </w:r>
    </w:p>
    <w:p w:rsidR="00486E11" w:rsidRPr="00B12C3A" w:rsidRDefault="00486E11" w:rsidP="00640C09">
      <w:pPr>
        <w:pStyle w:val="Paragraphedeliste"/>
        <w:jc w:val="both"/>
        <w:rPr>
          <w:rFonts w:ascii="Times New Roman" w:hAnsi="Times New Roman" w:cs="Times New Roman"/>
        </w:rPr>
      </w:pPr>
    </w:p>
    <w:p w:rsidR="00C21150" w:rsidRPr="00E10DFD" w:rsidRDefault="005D2C3E" w:rsidP="00E10DFD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“Classic” </w:t>
      </w:r>
      <w:r w:rsidR="00C21150" w:rsidRPr="00122871">
        <w:rPr>
          <w:rFonts w:ascii="Times New Roman" w:hAnsi="Times New Roman" w:cs="Times New Roman"/>
          <w:i/>
          <w:u w:val="single"/>
        </w:rPr>
        <w:t>Born – Landau</w:t>
      </w:r>
      <w:r w:rsidR="00202497">
        <w:rPr>
          <w:rFonts w:ascii="Times New Roman" w:hAnsi="Times New Roman" w:cs="Times New Roman"/>
        </w:rPr>
        <w:t xml:space="preserve"> (direct</w:t>
      </w:r>
      <w:r w:rsidR="00651592" w:rsidRPr="00E10DFD">
        <w:rPr>
          <w:rFonts w:ascii="Times New Roman" w:hAnsi="Times New Roman" w:cs="Times New Roman"/>
        </w:rPr>
        <w:t xml:space="preserve"> / reciprocal</w:t>
      </w:r>
      <w:r w:rsidR="00394420" w:rsidRPr="00E10DFD">
        <w:rPr>
          <w:rFonts w:ascii="Times New Roman" w:hAnsi="Times New Roman" w:cs="Times New Roman"/>
        </w:rPr>
        <w:t xml:space="preserve"> </w:t>
      </w:r>
      <w:r w:rsidR="00202497">
        <w:rPr>
          <w:rFonts w:ascii="Times New Roman" w:hAnsi="Times New Roman" w:cs="Times New Roman"/>
        </w:rPr>
        <w:t xml:space="preserve">space </w:t>
      </w:r>
      <w:r w:rsidR="00394420" w:rsidRPr="00E10DFD">
        <w:rPr>
          <w:rFonts w:ascii="Times New Roman" w:hAnsi="Times New Roman" w:cs="Times New Roman"/>
        </w:rPr>
        <w:t>forms</w:t>
      </w:r>
      <w:r w:rsidR="00CE33F9" w:rsidRPr="00E10DFD">
        <w:rPr>
          <w:rFonts w:ascii="Times New Roman" w:hAnsi="Times New Roman" w:cs="Times New Roman"/>
        </w:rPr>
        <w:t>)</w:t>
      </w:r>
      <w:r w:rsidR="00C14824">
        <w:rPr>
          <w:rFonts w:ascii="Times New Roman" w:hAnsi="Times New Roman" w:cs="Times New Roman"/>
        </w:rPr>
        <w:t>;</w:t>
      </w:r>
      <w:r w:rsidR="00C14824" w:rsidRPr="00C14824">
        <w:rPr>
          <w:rFonts w:ascii="Times New Roman" w:hAnsi="Times New Roman" w:cs="Times New Roman"/>
        </w:rPr>
        <w:t xml:space="preserve"> </w:t>
      </w:r>
      <w:r w:rsidR="00126BF3">
        <w:rPr>
          <w:rFonts w:ascii="Times New Roman" w:hAnsi="Times New Roman" w:cs="Times New Roman"/>
        </w:rPr>
        <w:t xml:space="preserve">historically </w:t>
      </w:r>
      <w:r w:rsidR="005E510B">
        <w:rPr>
          <w:rFonts w:ascii="Times New Roman" w:hAnsi="Times New Roman" w:cs="Times New Roman"/>
        </w:rPr>
        <w:t>derive</w:t>
      </w:r>
      <w:r w:rsidR="00353333">
        <w:rPr>
          <w:rFonts w:ascii="Times New Roman" w:hAnsi="Times New Roman" w:cs="Times New Roman"/>
        </w:rPr>
        <w:t>d</w:t>
      </w:r>
      <w:r w:rsidR="00C14824">
        <w:rPr>
          <w:rFonts w:ascii="Times New Roman" w:hAnsi="Times New Roman" w:cs="Times New Roman"/>
        </w:rPr>
        <w:t xml:space="preserve"> from </w:t>
      </w:r>
      <w:r w:rsidR="00126BF3">
        <w:rPr>
          <w:rFonts w:ascii="Times New Roman" w:hAnsi="Times New Roman" w:cs="Times New Roman"/>
        </w:rPr>
        <w:t>Gibbs</w:t>
      </w:r>
      <w:r w:rsidR="005E510B">
        <w:rPr>
          <w:rFonts w:ascii="Times New Roman" w:hAnsi="Times New Roman" w:cs="Times New Roman"/>
        </w:rPr>
        <w:t xml:space="preserve"> </w:t>
      </w:r>
      <w:r w:rsidR="00C14824">
        <w:rPr>
          <w:rFonts w:ascii="Times New Roman" w:hAnsi="Times New Roman" w:cs="Times New Roman"/>
        </w:rPr>
        <w:t xml:space="preserve">CR </w:t>
      </w:r>
      <w:r w:rsidR="005E510B">
        <w:rPr>
          <w:rFonts w:ascii="Times New Roman" w:hAnsi="Times New Roman" w:cs="Times New Roman"/>
        </w:rPr>
        <w:t>involving</w:t>
      </w:r>
      <w:r w:rsidR="00C14824">
        <w:rPr>
          <w:rFonts w:ascii="Times New Roman" w:hAnsi="Times New Roman" w:cs="Times New Roman"/>
        </w:rPr>
        <w:t xml:space="preserve"> spatial derivatives</w:t>
      </w:r>
      <w:r w:rsidR="008C7E65">
        <w:rPr>
          <w:rFonts w:ascii="Times New Roman" w:hAnsi="Times New Roman" w:cs="Times New Roman"/>
        </w:rPr>
        <w:t xml:space="preserve"> </w:t>
      </w:r>
      <w:r w:rsidR="00353333">
        <w:rPr>
          <w:rFonts w:ascii="Times New Roman" w:hAnsi="Times New Roman" w:cs="Times New Roman"/>
        </w:rPr>
        <w:t xml:space="preserve">(Landau – </w:t>
      </w:r>
      <w:proofErr w:type="spellStart"/>
      <w:r w:rsidR="00353333">
        <w:rPr>
          <w:rFonts w:ascii="Times New Roman" w:hAnsi="Times New Roman" w:cs="Times New Roman"/>
        </w:rPr>
        <w:t>Lifshitz</w:t>
      </w:r>
      <w:proofErr w:type="spellEnd"/>
      <w:r w:rsidR="00353333">
        <w:rPr>
          <w:rFonts w:ascii="Times New Roman" w:hAnsi="Times New Roman" w:cs="Times New Roman"/>
        </w:rPr>
        <w:t xml:space="preserve"> and Born books)</w:t>
      </w:r>
    </w:p>
    <w:p w:rsidR="00C445BE" w:rsidRDefault="003B622D" w:rsidP="00C445BE">
      <w:pPr>
        <w:jc w:val="center"/>
        <w:rPr>
          <w:rFonts w:ascii="Times New Roman" w:hAnsi="Times New Roman" w:cs="Times New Roman"/>
          <w:position w:val="-26"/>
        </w:rPr>
      </w:pPr>
      <w:r w:rsidRPr="00F53C9C">
        <w:rPr>
          <w:rFonts w:ascii="Times New Roman" w:hAnsi="Times New Roman" w:cs="Times New Roman"/>
          <w:position w:val="-28"/>
        </w:rPr>
        <w:object w:dxaOrig="3280" w:dyaOrig="660">
          <v:shape id="_x0000_i1051" type="#_x0000_t75" style="width:182pt;height:36.5pt" o:ole="">
            <v:imagedata r:id="rId61" o:title=""/>
          </v:shape>
          <o:OLEObject Type="Embed" ProgID="Equation.3" ShapeID="_x0000_i1051" DrawAspect="Content" ObjectID="_1544028010" r:id="rId62"/>
        </w:object>
      </w:r>
      <w:r w:rsidR="00651592" w:rsidRPr="00394420">
        <w:rPr>
          <w:rFonts w:ascii="Times New Roman" w:hAnsi="Times New Roman" w:cs="Times New Roman"/>
          <w:position w:val="-26"/>
        </w:rPr>
        <w:tab/>
      </w:r>
    </w:p>
    <w:p w:rsidR="00A70E43" w:rsidRPr="00C445BE" w:rsidRDefault="00C01E8E" w:rsidP="00174D97">
      <w:pPr>
        <w:jc w:val="center"/>
        <w:rPr>
          <w:rFonts w:ascii="Times New Roman" w:hAnsi="Times New Roman" w:cs="Times New Roman"/>
          <w:position w:val="-26"/>
        </w:rPr>
      </w:pPr>
      <w:r w:rsidRPr="00764E81">
        <w:rPr>
          <w:rFonts w:ascii="Times New Roman" w:hAnsi="Times New Roman" w:cs="Times New Roman"/>
          <w:position w:val="-40"/>
        </w:rPr>
        <w:object w:dxaOrig="4680" w:dyaOrig="1260">
          <v:shape id="_x0000_i1052" type="#_x0000_t75" style="width:266.5pt;height:70pt" o:ole="">
            <v:imagedata r:id="rId63" o:title=""/>
          </v:shape>
          <o:OLEObject Type="Embed" ProgID="Equation.3" ShapeID="_x0000_i1052" DrawAspect="Content" ObjectID="_1544028011" r:id="rId64"/>
        </w:object>
      </w:r>
    </w:p>
    <w:p w:rsidR="00126BF3" w:rsidRDefault="00126BF3" w:rsidP="00AC5DE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that</w:t>
      </w:r>
    </w:p>
    <w:p w:rsidR="00126BF3" w:rsidRDefault="00C01E8E" w:rsidP="00126BF3">
      <w:pPr>
        <w:jc w:val="center"/>
        <w:rPr>
          <w:rFonts w:ascii="Times New Roman" w:hAnsi="Times New Roman" w:cs="Times New Roman"/>
        </w:rPr>
      </w:pPr>
      <w:r w:rsidRPr="00E14E4C">
        <w:rPr>
          <w:position w:val="-10"/>
        </w:rPr>
        <w:object w:dxaOrig="1160" w:dyaOrig="340">
          <v:shape id="_x0000_i1053" type="#_x0000_t75" style="width:63.5pt;height:18.5pt" o:ole="">
            <v:imagedata r:id="rId65" o:title=""/>
          </v:shape>
          <o:OLEObject Type="Embed" ProgID="Equation.3" ShapeID="_x0000_i1053" DrawAspect="Content" ObjectID="_1544028012" r:id="rId66"/>
        </w:object>
      </w:r>
    </w:p>
    <w:p w:rsidR="00126BF3" w:rsidRDefault="00126BF3" w:rsidP="00AC5DE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the permeability tensor </w:t>
      </w:r>
      <w:r w:rsidRPr="00126BF3">
        <w:rPr>
          <w:rFonts w:ascii="Times New Roman" w:hAnsi="Times New Roman" w:cs="Times New Roman"/>
          <w:b/>
        </w:rPr>
        <w:t>µ</w:t>
      </w:r>
      <w:r>
        <w:rPr>
          <w:rFonts w:ascii="Times New Roman" w:hAnsi="Times New Roman" w:cs="Times New Roman"/>
        </w:rPr>
        <w:t xml:space="preserve"> does not change.</w:t>
      </w:r>
      <w:r w:rsidR="00FD4A99">
        <w:rPr>
          <w:rFonts w:ascii="Times New Roman" w:hAnsi="Times New Roman" w:cs="Times New Roman"/>
        </w:rPr>
        <w:t xml:space="preserve"> OA modifies the permittivity tensor only.</w:t>
      </w:r>
    </w:p>
    <w:p w:rsidR="004A5B45" w:rsidRPr="00AC5DE5" w:rsidRDefault="00126BF3" w:rsidP="00AC5D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Here,</w:t>
      </w:r>
      <w:r w:rsidR="004A5B45" w:rsidRPr="00AC5DE5">
        <w:rPr>
          <w:rFonts w:ascii="Times New Roman" w:hAnsi="Times New Roman" w:cs="Times New Roman"/>
        </w:rPr>
        <w:t xml:space="preserve"> </w:t>
      </w:r>
      <w:r w:rsidR="00C22D7F" w:rsidRPr="00AC5DE5">
        <w:rPr>
          <w:rFonts w:ascii="Symbol" w:hAnsi="Symbol" w:cs="Times New Roman"/>
          <w:b/>
        </w:rPr>
        <w:t></w:t>
      </w:r>
      <w:r w:rsidR="00C22D7F" w:rsidRPr="00AC5DE5">
        <w:rPr>
          <w:rFonts w:ascii="Times New Roman" w:hAnsi="Times New Roman" w:cs="Times New Roman"/>
        </w:rPr>
        <w:t xml:space="preserve"> is the </w:t>
      </w:r>
      <w:r w:rsidR="00C22D7F" w:rsidRPr="00AC5DE5">
        <w:rPr>
          <w:rFonts w:ascii="Times New Roman" w:hAnsi="Times New Roman" w:cs="Times New Roman"/>
          <w:i/>
        </w:rPr>
        <w:t>optical activity tensor</w:t>
      </w:r>
      <w:r w:rsidR="00C22D7F" w:rsidRPr="00AC5DE5">
        <w:rPr>
          <w:rFonts w:ascii="Times New Roman" w:hAnsi="Times New Roman" w:cs="Times New Roman"/>
        </w:rPr>
        <w:t>,</w:t>
      </w:r>
    </w:p>
    <w:p w:rsidR="003B622D" w:rsidRDefault="00A83399" w:rsidP="003B622D">
      <w:pPr>
        <w:pStyle w:val="Paragraphedeliste"/>
        <w:jc w:val="center"/>
      </w:pPr>
      <w:r w:rsidRPr="003B622D">
        <w:rPr>
          <w:position w:val="-22"/>
        </w:rPr>
        <w:object w:dxaOrig="5500" w:dyaOrig="560">
          <v:shape id="_x0000_i1054" type="#_x0000_t75" style="width:303.5pt;height:31pt" o:ole="">
            <v:imagedata r:id="rId67" o:title=""/>
          </v:shape>
          <o:OLEObject Type="Embed" ProgID="Equation.3" ShapeID="_x0000_i1054" DrawAspect="Content" ObjectID="_1544028013" r:id="rId68"/>
        </w:object>
      </w:r>
    </w:p>
    <w:p w:rsidR="003B622D" w:rsidRPr="00AC5DE5" w:rsidRDefault="001B0AC1" w:rsidP="00AC5DE5">
      <w:pPr>
        <w:rPr>
          <w:rFonts w:ascii="Times New Roman" w:hAnsi="Times New Roman" w:cs="Times New Roman"/>
        </w:rPr>
      </w:pPr>
      <w:proofErr w:type="gramStart"/>
      <w:r w:rsidRPr="00AC5DE5">
        <w:rPr>
          <w:rFonts w:ascii="Times New Roman" w:hAnsi="Times New Roman" w:cs="Times New Roman"/>
        </w:rPr>
        <w:t>is</w:t>
      </w:r>
      <w:proofErr w:type="gramEnd"/>
      <w:r w:rsidRPr="00AC5DE5">
        <w:rPr>
          <w:rFonts w:ascii="Times New Roman" w:hAnsi="Times New Roman" w:cs="Times New Roman"/>
        </w:rPr>
        <w:t xml:space="preserve"> the </w:t>
      </w:r>
      <w:r w:rsidRPr="00AC5DE5">
        <w:rPr>
          <w:rFonts w:ascii="Times New Roman" w:hAnsi="Times New Roman" w:cs="Times New Roman"/>
          <w:i/>
        </w:rPr>
        <w:t>reduced gyration tensor</w:t>
      </w:r>
      <w:r w:rsidRPr="00AC5DE5">
        <w:rPr>
          <w:rFonts w:ascii="Times New Roman" w:hAnsi="Times New Roman" w:cs="Times New Roman"/>
        </w:rPr>
        <w:t>,</w:t>
      </w:r>
    </w:p>
    <w:p w:rsidR="00694335" w:rsidRPr="007714B1" w:rsidRDefault="00A83399" w:rsidP="007714B1">
      <w:pPr>
        <w:pStyle w:val="Paragraphedeliste"/>
        <w:jc w:val="center"/>
        <w:rPr>
          <w:rFonts w:ascii="Times New Roman" w:hAnsi="Times New Roman" w:cs="Times New Roman"/>
        </w:rPr>
      </w:pPr>
      <w:r w:rsidRPr="00C3558D">
        <w:rPr>
          <w:position w:val="-22"/>
        </w:rPr>
        <w:object w:dxaOrig="6460" w:dyaOrig="560">
          <v:shape id="_x0000_i1055" type="#_x0000_t75" style="width:356.5pt;height:31pt" o:ole="">
            <v:imagedata r:id="rId69" o:title=""/>
          </v:shape>
          <o:OLEObject Type="Embed" ProgID="Equation.3" ShapeID="_x0000_i1055" DrawAspect="Content" ObjectID="_1544028014" r:id="rId70"/>
        </w:object>
      </w:r>
    </w:p>
    <w:p w:rsidR="004A5B45" w:rsidRPr="00AC5DE5" w:rsidRDefault="004A5B45" w:rsidP="00AC5DE5">
      <w:pPr>
        <w:jc w:val="both"/>
        <w:rPr>
          <w:rFonts w:ascii="Times New Roman" w:hAnsi="Times New Roman" w:cs="Times New Roman"/>
        </w:rPr>
      </w:pPr>
      <w:proofErr w:type="gramStart"/>
      <w:r w:rsidRPr="00AC5DE5">
        <w:rPr>
          <w:rFonts w:ascii="Times New Roman" w:hAnsi="Times New Roman" w:cs="Times New Roman"/>
        </w:rPr>
        <w:t>is</w:t>
      </w:r>
      <w:proofErr w:type="gramEnd"/>
      <w:r w:rsidRPr="00AC5DE5">
        <w:rPr>
          <w:rFonts w:ascii="Times New Roman" w:hAnsi="Times New Roman" w:cs="Times New Roman"/>
        </w:rPr>
        <w:t xml:space="preserve"> the </w:t>
      </w:r>
      <w:r w:rsidRPr="00AC5DE5">
        <w:rPr>
          <w:rFonts w:ascii="Times New Roman" w:hAnsi="Times New Roman" w:cs="Times New Roman"/>
          <w:i/>
        </w:rPr>
        <w:t>gyration tensor</w:t>
      </w:r>
      <w:r w:rsidR="00C22D7F" w:rsidRPr="00AC5DE5">
        <w:rPr>
          <w:rFonts w:ascii="Times New Roman" w:hAnsi="Times New Roman" w:cs="Times New Roman"/>
        </w:rPr>
        <w:t xml:space="preserve"> and</w:t>
      </w:r>
    </w:p>
    <w:p w:rsidR="004A5B45" w:rsidRPr="004A5B45" w:rsidRDefault="001C3AB6" w:rsidP="004A5B45">
      <w:pPr>
        <w:pStyle w:val="Paragraphedeliste"/>
        <w:jc w:val="center"/>
        <w:rPr>
          <w:rFonts w:ascii="Times New Roman" w:hAnsi="Times New Roman" w:cs="Times New Roman"/>
        </w:rPr>
      </w:pPr>
      <w:r w:rsidRPr="00CA57DE">
        <w:rPr>
          <w:rFonts w:ascii="Times New Roman" w:hAnsi="Times New Roman" w:cs="Times New Roman"/>
          <w:position w:val="-10"/>
        </w:rPr>
        <w:object w:dxaOrig="680" w:dyaOrig="279">
          <v:shape id="_x0000_i1056" type="#_x0000_t75" style="width:39.5pt;height:15.5pt" o:ole="">
            <v:imagedata r:id="rId71" o:title=""/>
          </v:shape>
          <o:OLEObject Type="Embed" ProgID="Equation.3" ShapeID="_x0000_i1056" DrawAspect="Content" ObjectID="_1544028015" r:id="rId72"/>
        </w:object>
      </w:r>
    </w:p>
    <w:p w:rsidR="004A5B45" w:rsidRPr="00AC5DE5" w:rsidRDefault="004A5B45" w:rsidP="00AC5DE5">
      <w:pPr>
        <w:jc w:val="both"/>
        <w:rPr>
          <w:rFonts w:ascii="Times New Roman" w:hAnsi="Times New Roman" w:cs="Times New Roman"/>
        </w:rPr>
      </w:pPr>
      <w:proofErr w:type="gramStart"/>
      <w:r w:rsidRPr="00AC5DE5">
        <w:rPr>
          <w:rFonts w:ascii="Times New Roman" w:hAnsi="Times New Roman" w:cs="Times New Roman"/>
        </w:rPr>
        <w:t>is</w:t>
      </w:r>
      <w:proofErr w:type="gramEnd"/>
      <w:r w:rsidRPr="00AC5DE5">
        <w:rPr>
          <w:rFonts w:ascii="Times New Roman" w:hAnsi="Times New Roman" w:cs="Times New Roman"/>
        </w:rPr>
        <w:t xml:space="preserve"> the </w:t>
      </w:r>
      <w:r w:rsidRPr="00AC5DE5">
        <w:rPr>
          <w:rFonts w:ascii="Times New Roman" w:hAnsi="Times New Roman" w:cs="Times New Roman"/>
          <w:i/>
        </w:rPr>
        <w:t>gyration vector</w:t>
      </w:r>
      <w:r w:rsidR="007F1E25" w:rsidRPr="00AC5DE5">
        <w:rPr>
          <w:rFonts w:ascii="Times New Roman" w:hAnsi="Times New Roman" w:cs="Times New Roman"/>
        </w:rPr>
        <w:t>.</w:t>
      </w:r>
      <w:r w:rsidR="00865D8B" w:rsidRPr="00AC5DE5">
        <w:rPr>
          <w:rFonts w:ascii="Times New Roman" w:hAnsi="Times New Roman" w:cs="Times New Roman"/>
        </w:rPr>
        <w:t xml:space="preserve"> </w:t>
      </w:r>
      <w:r w:rsidR="00D06250" w:rsidRPr="00442A8A">
        <w:rPr>
          <w:rFonts w:ascii="Times New Roman" w:hAnsi="Times New Roman" w:cs="Times New Roman"/>
          <w:u w:val="single"/>
        </w:rPr>
        <w:t xml:space="preserve">These CR </w:t>
      </w:r>
      <w:r w:rsidR="003A2DF5" w:rsidRPr="00442A8A">
        <w:rPr>
          <w:rFonts w:ascii="Times New Roman" w:hAnsi="Times New Roman" w:cs="Times New Roman"/>
          <w:u w:val="single"/>
        </w:rPr>
        <w:t xml:space="preserve">are </w:t>
      </w:r>
      <w:r w:rsidR="00C01E8E" w:rsidRPr="00442A8A">
        <w:rPr>
          <w:rFonts w:ascii="Times New Roman" w:hAnsi="Times New Roman" w:cs="Times New Roman"/>
          <w:u w:val="single"/>
        </w:rPr>
        <w:t>first-order ap</w:t>
      </w:r>
      <w:r w:rsidR="00126BF3" w:rsidRPr="00442A8A">
        <w:rPr>
          <w:rFonts w:ascii="Times New Roman" w:hAnsi="Times New Roman" w:cs="Times New Roman"/>
          <w:u w:val="single"/>
        </w:rPr>
        <w:t>proximations</w:t>
      </w:r>
      <w:r w:rsidR="003A2DF5" w:rsidRPr="00442A8A">
        <w:rPr>
          <w:rFonts w:ascii="Times New Roman" w:hAnsi="Times New Roman" w:cs="Times New Roman"/>
          <w:u w:val="single"/>
        </w:rPr>
        <w:t xml:space="preserve"> in the OA</w:t>
      </w:r>
      <w:r w:rsidR="001C3AB6">
        <w:rPr>
          <w:rFonts w:ascii="Times New Roman" w:hAnsi="Times New Roman" w:cs="Times New Roman"/>
          <w:u w:val="single"/>
        </w:rPr>
        <w:t>.</w:t>
      </w:r>
    </w:p>
    <w:p w:rsidR="00DC38DE" w:rsidRPr="00AC5DE5" w:rsidRDefault="002A3210" w:rsidP="00AC5DE5">
      <w:pPr>
        <w:ind w:firstLine="708"/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 xml:space="preserve">The </w:t>
      </w:r>
      <w:r w:rsidR="00F30E53">
        <w:rPr>
          <w:rFonts w:ascii="Times New Roman" w:hAnsi="Times New Roman" w:cs="Times New Roman"/>
        </w:rPr>
        <w:t xml:space="preserve">“classic” </w:t>
      </w:r>
      <w:r w:rsidR="00C01E8E">
        <w:rPr>
          <w:rFonts w:ascii="Times New Roman" w:hAnsi="Times New Roman" w:cs="Times New Roman"/>
        </w:rPr>
        <w:t xml:space="preserve">Born – Landau </w:t>
      </w:r>
      <w:r w:rsidRPr="00AC5DE5">
        <w:rPr>
          <w:rFonts w:ascii="Times New Roman" w:hAnsi="Times New Roman" w:cs="Times New Roman"/>
        </w:rPr>
        <w:t>CR are</w:t>
      </w:r>
      <w:r w:rsidR="00353333" w:rsidRPr="00AC5DE5">
        <w:rPr>
          <w:rFonts w:ascii="Times New Roman" w:hAnsi="Times New Roman" w:cs="Times New Roman"/>
        </w:rPr>
        <w:t xml:space="preserve"> of the same formal form as those of optically inactive a</w:t>
      </w:r>
      <w:r w:rsidRPr="00AC5DE5">
        <w:rPr>
          <w:rFonts w:ascii="Times New Roman" w:hAnsi="Times New Roman" w:cs="Times New Roman"/>
        </w:rPr>
        <w:t>nisotropic or isotropic media and furthermore, t</w:t>
      </w:r>
      <w:r w:rsidR="00353333" w:rsidRPr="00AC5DE5">
        <w:rPr>
          <w:rFonts w:ascii="Times New Roman" w:hAnsi="Times New Roman" w:cs="Times New Roman"/>
        </w:rPr>
        <w:t xml:space="preserve">he </w:t>
      </w:r>
      <w:r w:rsidRPr="00AC5DE5">
        <w:rPr>
          <w:rFonts w:ascii="Times New Roman" w:hAnsi="Times New Roman" w:cs="Times New Roman"/>
        </w:rPr>
        <w:t>permeability</w:t>
      </w:r>
      <w:r w:rsidR="00C445BE" w:rsidRPr="00AC5DE5">
        <w:rPr>
          <w:rFonts w:ascii="Times New Roman" w:hAnsi="Times New Roman" w:cs="Times New Roman"/>
        </w:rPr>
        <w:t xml:space="preserve"> </w:t>
      </w:r>
      <w:r w:rsidR="00442A8A">
        <w:rPr>
          <w:rFonts w:ascii="Times New Roman" w:hAnsi="Times New Roman" w:cs="Times New Roman"/>
        </w:rPr>
        <w:t xml:space="preserve">tensor </w:t>
      </w:r>
      <w:r w:rsidR="00442A8A" w:rsidRPr="00442A8A">
        <w:rPr>
          <w:rFonts w:ascii="Times New Roman" w:hAnsi="Times New Roman" w:cs="Times New Roman"/>
          <w:b/>
        </w:rPr>
        <w:t>µ</w:t>
      </w:r>
      <w:r w:rsidR="00442A8A">
        <w:rPr>
          <w:rFonts w:ascii="Times New Roman" w:hAnsi="Times New Roman" w:cs="Times New Roman"/>
        </w:rPr>
        <w:t xml:space="preserve"> </w:t>
      </w:r>
      <w:r w:rsidR="00C445BE" w:rsidRPr="00AC5DE5">
        <w:rPr>
          <w:rFonts w:ascii="Times New Roman" w:hAnsi="Times New Roman" w:cs="Times New Roman"/>
        </w:rPr>
        <w:t xml:space="preserve">is unaffected by </w:t>
      </w:r>
      <w:r w:rsidRPr="00AC5DE5">
        <w:rPr>
          <w:rFonts w:ascii="Times New Roman" w:hAnsi="Times New Roman" w:cs="Times New Roman"/>
        </w:rPr>
        <w:t>the OA</w:t>
      </w:r>
      <w:r w:rsidR="00353333" w:rsidRPr="00AC5DE5">
        <w:rPr>
          <w:rFonts w:ascii="Times New Roman" w:hAnsi="Times New Roman" w:cs="Times New Roman"/>
        </w:rPr>
        <w:t xml:space="preserve">. </w:t>
      </w:r>
      <w:r w:rsidR="00640C09" w:rsidRPr="00AC5DE5">
        <w:rPr>
          <w:rFonts w:ascii="Times New Roman" w:hAnsi="Times New Roman" w:cs="Times New Roman"/>
        </w:rPr>
        <w:t xml:space="preserve">The </w:t>
      </w:r>
      <w:r w:rsidR="00442A8A">
        <w:rPr>
          <w:rFonts w:ascii="Times New Roman" w:hAnsi="Times New Roman" w:cs="Times New Roman"/>
        </w:rPr>
        <w:t xml:space="preserve">Born – Landau </w:t>
      </w:r>
      <w:r w:rsidRPr="00AC5DE5">
        <w:rPr>
          <w:rFonts w:ascii="Times New Roman" w:hAnsi="Times New Roman" w:cs="Times New Roman"/>
        </w:rPr>
        <w:t>OA</w:t>
      </w:r>
      <w:r w:rsidR="00C445BE" w:rsidRPr="00AC5DE5">
        <w:rPr>
          <w:rFonts w:ascii="Times New Roman" w:hAnsi="Times New Roman" w:cs="Times New Roman"/>
        </w:rPr>
        <w:t xml:space="preserve"> </w:t>
      </w:r>
      <w:r w:rsidR="00640C09" w:rsidRPr="00AC5DE5">
        <w:rPr>
          <w:rFonts w:ascii="Times New Roman" w:hAnsi="Times New Roman" w:cs="Times New Roman"/>
        </w:rPr>
        <w:t xml:space="preserve">tensor </w:t>
      </w:r>
      <w:r w:rsidR="00640C09" w:rsidRPr="00AC5DE5">
        <w:rPr>
          <w:rFonts w:ascii="Symbol" w:hAnsi="Symbol" w:cs="Times New Roman"/>
          <w:b/>
        </w:rPr>
        <w:t></w:t>
      </w:r>
      <w:r w:rsidRPr="00AC5DE5">
        <w:rPr>
          <w:rFonts w:ascii="Times New Roman" w:hAnsi="Times New Roman" w:cs="Times New Roman"/>
        </w:rPr>
        <w:t xml:space="preserve"> is real</w:t>
      </w:r>
      <w:r w:rsidR="00640C09" w:rsidRPr="00AC5DE5">
        <w:rPr>
          <w:rFonts w:ascii="Times New Roman" w:hAnsi="Times New Roman" w:cs="Times New Roman"/>
        </w:rPr>
        <w:t>.</w:t>
      </w:r>
      <w:r w:rsidR="00742FC5" w:rsidRPr="00AC5DE5">
        <w:rPr>
          <w:rFonts w:ascii="Times New Roman" w:hAnsi="Times New Roman" w:cs="Times New Roman"/>
        </w:rPr>
        <w:t xml:space="preserve"> The </w:t>
      </w:r>
      <w:r w:rsidR="00C445BE" w:rsidRPr="00AC5DE5">
        <w:rPr>
          <w:rFonts w:ascii="Times New Roman" w:hAnsi="Times New Roman" w:cs="Times New Roman"/>
        </w:rPr>
        <w:t xml:space="preserve">gyration </w:t>
      </w:r>
      <w:r w:rsidR="00742FC5" w:rsidRPr="00AC5DE5">
        <w:rPr>
          <w:rFonts w:ascii="Times New Roman" w:hAnsi="Times New Roman" w:cs="Times New Roman"/>
        </w:rPr>
        <w:t xml:space="preserve">tensor </w:t>
      </w:r>
      <w:r w:rsidR="00C445BE" w:rsidRPr="00AC5DE5">
        <w:rPr>
          <w:rFonts w:ascii="Times New Roman" w:hAnsi="Times New Roman" w:cs="Times New Roman"/>
          <w:b/>
        </w:rPr>
        <w:t>g</w:t>
      </w:r>
      <w:r w:rsidR="00C445BE" w:rsidRPr="00AC5DE5">
        <w:rPr>
          <w:rFonts w:ascii="Times New Roman" w:hAnsi="Times New Roman" w:cs="Times New Roman"/>
        </w:rPr>
        <w:t xml:space="preserve"> </w:t>
      </w:r>
      <w:r w:rsidR="00742FC5" w:rsidRPr="00AC5DE5">
        <w:rPr>
          <w:rFonts w:ascii="Times New Roman" w:hAnsi="Times New Roman" w:cs="Times New Roman"/>
        </w:rPr>
        <w:t xml:space="preserve">“includes” </w:t>
      </w:r>
      <w:r w:rsidR="002B44BC" w:rsidRPr="00AC5DE5">
        <w:rPr>
          <w:rFonts w:ascii="Times New Roman" w:hAnsi="Times New Roman" w:cs="Times New Roman"/>
        </w:rPr>
        <w:t xml:space="preserve">both </w:t>
      </w:r>
      <w:r w:rsidR="00742FC5" w:rsidRPr="00AC5DE5">
        <w:rPr>
          <w:rFonts w:ascii="Times New Roman" w:hAnsi="Times New Roman" w:cs="Times New Roman"/>
        </w:rPr>
        <w:t xml:space="preserve">the explicit </w:t>
      </w:r>
      <w:r w:rsidR="000A24A1" w:rsidRPr="00AC5DE5">
        <w:rPr>
          <w:rFonts w:ascii="Times New Roman" w:hAnsi="Times New Roman" w:cs="Times New Roman"/>
        </w:rPr>
        <w:t xml:space="preserve">spectral and refractive </w:t>
      </w:r>
      <w:r w:rsidR="00742FC5" w:rsidRPr="00AC5DE5">
        <w:rPr>
          <w:rFonts w:ascii="Times New Roman" w:hAnsi="Times New Roman" w:cs="Times New Roman"/>
        </w:rPr>
        <w:t>index dependencies.</w:t>
      </w:r>
      <w:r w:rsidR="00AC5189" w:rsidRPr="00AC5DE5">
        <w:rPr>
          <w:rFonts w:ascii="Times New Roman" w:hAnsi="Times New Roman" w:cs="Times New Roman"/>
        </w:rPr>
        <w:t xml:space="preserve"> </w:t>
      </w:r>
      <w:r w:rsidR="004A5B45" w:rsidRPr="00AC5DE5">
        <w:rPr>
          <w:rFonts w:ascii="Times New Roman" w:hAnsi="Times New Roman" w:cs="Times New Roman"/>
        </w:rPr>
        <w:t>Only the</w:t>
      </w:r>
      <w:r w:rsidR="00A90E03" w:rsidRPr="00AC5DE5">
        <w:rPr>
          <w:rFonts w:ascii="Times New Roman" w:hAnsi="Times New Roman" w:cs="Times New Roman"/>
        </w:rPr>
        <w:t xml:space="preserve"> component </w:t>
      </w:r>
      <w:proofErr w:type="spellStart"/>
      <w:proofErr w:type="gramStart"/>
      <w:r w:rsidR="00A90E03" w:rsidRPr="00AC5DE5">
        <w:rPr>
          <w:rFonts w:ascii="Times New Roman" w:hAnsi="Times New Roman" w:cs="Times New Roman"/>
          <w:b/>
        </w:rPr>
        <w:t>G</w:t>
      </w:r>
      <w:r w:rsidR="00A90E03" w:rsidRPr="00AC5DE5">
        <w:rPr>
          <w:rFonts w:ascii="Times New Roman" w:hAnsi="Times New Roman" w:cs="Times New Roman"/>
          <w:i/>
          <w:vertAlign w:val="subscript"/>
        </w:rPr>
        <w:t>u</w:t>
      </w:r>
      <w:proofErr w:type="spellEnd"/>
      <w:proofErr w:type="gramEnd"/>
      <w:r w:rsidR="00A90E03" w:rsidRPr="00AC5DE5">
        <w:rPr>
          <w:rFonts w:ascii="Times New Roman" w:hAnsi="Times New Roman" w:cs="Times New Roman"/>
        </w:rPr>
        <w:t xml:space="preserve"> </w:t>
      </w:r>
      <w:r w:rsidR="004A5B45" w:rsidRPr="00AC5DE5">
        <w:rPr>
          <w:rFonts w:ascii="Times New Roman" w:hAnsi="Times New Roman" w:cs="Times New Roman"/>
        </w:rPr>
        <w:t xml:space="preserve">of the gyration vector </w:t>
      </w:r>
      <w:r w:rsidR="004A5B45" w:rsidRPr="00AC5DE5">
        <w:rPr>
          <w:rFonts w:ascii="Times New Roman" w:hAnsi="Times New Roman" w:cs="Times New Roman"/>
          <w:b/>
        </w:rPr>
        <w:t xml:space="preserve">G </w:t>
      </w:r>
      <w:r w:rsidR="00A90E03" w:rsidRPr="00AC5DE5">
        <w:rPr>
          <w:rFonts w:ascii="Times New Roman" w:hAnsi="Times New Roman" w:cs="Times New Roman"/>
        </w:rPr>
        <w:t xml:space="preserve">along </w:t>
      </w:r>
      <w:r w:rsidR="00A90E03" w:rsidRPr="00AC5DE5">
        <w:rPr>
          <w:rFonts w:ascii="Times New Roman" w:hAnsi="Times New Roman" w:cs="Times New Roman"/>
          <w:b/>
        </w:rPr>
        <w:t>u</w:t>
      </w:r>
      <w:r w:rsidR="00A90E03" w:rsidRPr="00AC5DE5">
        <w:rPr>
          <w:rFonts w:ascii="Times New Roman" w:hAnsi="Times New Roman" w:cs="Times New Roman"/>
        </w:rPr>
        <w:t xml:space="preserve"> matters </w:t>
      </w:r>
      <w:r w:rsidR="00FD4A99">
        <w:rPr>
          <w:rFonts w:ascii="Times New Roman" w:hAnsi="Times New Roman" w:cs="Times New Roman"/>
        </w:rPr>
        <w:t>(</w:t>
      </w:r>
      <w:r w:rsidR="00FD4A99" w:rsidRPr="00FD4A99">
        <w:rPr>
          <w:rFonts w:ascii="Times New Roman" w:hAnsi="Times New Roman" w:cs="Times New Roman"/>
          <w:u w:val="single"/>
        </w:rPr>
        <w:t xml:space="preserve">to the </w:t>
      </w:r>
      <w:r w:rsidR="001C3AB6">
        <w:rPr>
          <w:rFonts w:ascii="Times New Roman" w:hAnsi="Times New Roman" w:cs="Times New Roman"/>
          <w:u w:val="single"/>
        </w:rPr>
        <w:t>first</w:t>
      </w:r>
      <w:r w:rsidR="00FD4A99" w:rsidRPr="00FD4A99">
        <w:rPr>
          <w:rFonts w:ascii="Times New Roman" w:hAnsi="Times New Roman" w:cs="Times New Roman"/>
          <w:u w:val="single"/>
        </w:rPr>
        <w:t xml:space="preserve"> order in </w:t>
      </w:r>
      <w:r w:rsidR="001C3AB6">
        <w:rPr>
          <w:rFonts w:ascii="Times New Roman" w:hAnsi="Times New Roman" w:cs="Times New Roman"/>
          <w:u w:val="single"/>
        </w:rPr>
        <w:t xml:space="preserve">the </w:t>
      </w:r>
      <w:r w:rsidR="00FD4A99" w:rsidRPr="00FD4A99">
        <w:rPr>
          <w:rFonts w:ascii="Times New Roman" w:hAnsi="Times New Roman" w:cs="Times New Roman"/>
          <w:u w:val="single"/>
        </w:rPr>
        <w:t>OA</w:t>
      </w:r>
      <w:r w:rsidR="00FD4A99">
        <w:rPr>
          <w:rFonts w:ascii="Times New Roman" w:hAnsi="Times New Roman" w:cs="Times New Roman"/>
        </w:rPr>
        <w:t xml:space="preserve">) </w:t>
      </w:r>
      <w:r w:rsidR="00A90E03" w:rsidRPr="00AC5DE5">
        <w:rPr>
          <w:rFonts w:ascii="Times New Roman" w:hAnsi="Times New Roman" w:cs="Times New Roman"/>
        </w:rPr>
        <w:t xml:space="preserve">because of </w:t>
      </w:r>
      <w:r w:rsidR="00203A6B" w:rsidRPr="00AC7BF9">
        <w:rPr>
          <w:position w:val="-10"/>
        </w:rPr>
        <w:object w:dxaOrig="660" w:dyaOrig="279">
          <v:shape id="_x0000_i1057" type="#_x0000_t75" style="width:36.5pt;height:14.5pt" o:ole="">
            <v:imagedata r:id="rId73" o:title=""/>
          </v:shape>
          <o:OLEObject Type="Embed" ProgID="Equation.3" ShapeID="_x0000_i1057" DrawAspect="Content" ObjectID="_1544028016" r:id="rId74"/>
        </w:object>
      </w:r>
      <w:r w:rsidR="00203A6B" w:rsidRPr="00AC5DE5">
        <w:rPr>
          <w:rFonts w:ascii="Times New Roman" w:hAnsi="Times New Roman" w:cs="Times New Roman"/>
        </w:rPr>
        <w:t xml:space="preserve"> </w:t>
      </w:r>
      <w:r w:rsidR="00AC7BF9" w:rsidRPr="00AC5DE5">
        <w:rPr>
          <w:rFonts w:ascii="Times New Roman" w:hAnsi="Times New Roman" w:cs="Times New Roman"/>
        </w:rPr>
        <w:t>(Gauss</w:t>
      </w:r>
      <w:r w:rsidR="00F53C9C" w:rsidRPr="00AC5DE5">
        <w:rPr>
          <w:rFonts w:ascii="Times New Roman" w:hAnsi="Times New Roman" w:cs="Times New Roman"/>
        </w:rPr>
        <w:t>’</w:t>
      </w:r>
      <w:r w:rsidR="00AC7BF9" w:rsidRPr="00AC5DE5">
        <w:rPr>
          <w:rFonts w:ascii="Times New Roman" w:hAnsi="Times New Roman" w:cs="Times New Roman"/>
        </w:rPr>
        <w:t xml:space="preserve"> law)</w:t>
      </w:r>
      <w:r w:rsidR="007C604A" w:rsidRPr="00AC5DE5">
        <w:rPr>
          <w:rFonts w:ascii="Times New Roman" w:hAnsi="Times New Roman" w:cs="Times New Roman"/>
        </w:rPr>
        <w:t xml:space="preserve">, so that </w:t>
      </w:r>
      <w:r w:rsidR="007C604A" w:rsidRPr="00CA57DE">
        <w:rPr>
          <w:position w:val="-10"/>
        </w:rPr>
        <w:object w:dxaOrig="680" w:dyaOrig="279">
          <v:shape id="_x0000_i1058" type="#_x0000_t75" style="width:37pt;height:14.5pt" o:ole="">
            <v:imagedata r:id="rId71" o:title=""/>
          </v:shape>
          <o:OLEObject Type="Embed" ProgID="Equation.3" ShapeID="_x0000_i1058" DrawAspect="Content" ObjectID="_1544028017" r:id="rId75"/>
        </w:object>
      </w:r>
      <w:r w:rsidR="007C604A" w:rsidRPr="00AC5DE5">
        <w:rPr>
          <w:rFonts w:ascii="Times New Roman" w:hAnsi="Times New Roman" w:cs="Times New Roman"/>
          <w:position w:val="-10"/>
        </w:rPr>
        <w:t xml:space="preserve"> </w:t>
      </w:r>
      <w:r w:rsidR="007C604A" w:rsidRPr="00AC5DE5">
        <w:rPr>
          <w:rFonts w:ascii="Times New Roman" w:hAnsi="Times New Roman" w:cs="Times New Roman"/>
        </w:rPr>
        <w:t xml:space="preserve">can be replaced by </w:t>
      </w:r>
      <w:r w:rsidR="002055EF" w:rsidRPr="00C66A76">
        <w:rPr>
          <w:position w:val="-10"/>
        </w:rPr>
        <w:object w:dxaOrig="2439" w:dyaOrig="300">
          <v:shape id="_x0000_i1059" type="#_x0000_t75" style="width:134.5pt;height:17pt" o:ole="">
            <v:imagedata r:id="rId76" o:title=""/>
          </v:shape>
          <o:OLEObject Type="Embed" ProgID="Equation.3" ShapeID="_x0000_i1059" DrawAspect="Content" ObjectID="_1544028018" r:id="rId77"/>
        </w:object>
      </w:r>
      <w:r w:rsidR="00C66A76" w:rsidRPr="00AC5DE5">
        <w:rPr>
          <w:rFonts w:ascii="Times New Roman" w:hAnsi="Times New Roman" w:cs="Times New Roman"/>
          <w:position w:val="-10"/>
        </w:rPr>
        <w:t xml:space="preserve"> </w:t>
      </w:r>
      <w:r w:rsidR="002A5D0D" w:rsidRPr="00AC5DE5">
        <w:rPr>
          <w:rFonts w:ascii="Times New Roman" w:hAnsi="Times New Roman" w:cs="Times New Roman"/>
        </w:rPr>
        <w:t>in the constitutive relation.</w:t>
      </w:r>
      <w:r w:rsidR="00A90E03" w:rsidRPr="00AC5DE5">
        <w:rPr>
          <w:rFonts w:ascii="Times New Roman" w:hAnsi="Times New Roman" w:cs="Times New Roman"/>
        </w:rPr>
        <w:t xml:space="preserve"> </w:t>
      </w:r>
      <w:r w:rsidR="00AC7BF9" w:rsidRPr="00AC5DE5">
        <w:rPr>
          <w:rFonts w:ascii="Times New Roman" w:hAnsi="Times New Roman" w:cs="Times New Roman"/>
        </w:rPr>
        <w:t>Consequently, only the symmetric part</w:t>
      </w:r>
      <w:r w:rsidR="00CA57DE" w:rsidRPr="00AC5DE5">
        <w:rPr>
          <w:rFonts w:ascii="Times New Roman" w:hAnsi="Times New Roman" w:cs="Times New Roman"/>
          <w:b/>
        </w:rPr>
        <w:t xml:space="preserve"> </w:t>
      </w:r>
      <w:proofErr w:type="spellStart"/>
      <w:r w:rsidR="00CA57DE" w:rsidRPr="00AC5DE5">
        <w:rPr>
          <w:rFonts w:ascii="Times New Roman" w:hAnsi="Times New Roman" w:cs="Times New Roman"/>
          <w:b/>
        </w:rPr>
        <w:t>g</w:t>
      </w:r>
      <w:r w:rsidR="00AC7BF9" w:rsidRPr="00AC5DE5">
        <w:rPr>
          <w:rFonts w:ascii="Times New Roman" w:hAnsi="Times New Roman" w:cs="Times New Roman"/>
          <w:i/>
          <w:vertAlign w:val="subscript"/>
        </w:rPr>
        <w:t>s</w:t>
      </w:r>
      <w:proofErr w:type="spellEnd"/>
      <w:r w:rsidR="00AC7BF9" w:rsidRPr="00AC5DE5">
        <w:rPr>
          <w:rFonts w:ascii="Times New Roman" w:hAnsi="Times New Roman" w:cs="Times New Roman"/>
        </w:rPr>
        <w:t xml:space="preserve"> of </w:t>
      </w:r>
      <w:r w:rsidR="00CA57DE" w:rsidRPr="00AC5DE5">
        <w:rPr>
          <w:rFonts w:ascii="Times New Roman" w:hAnsi="Times New Roman" w:cs="Times New Roman"/>
          <w:b/>
        </w:rPr>
        <w:t>g</w:t>
      </w:r>
      <w:r w:rsidR="00AC7BF9" w:rsidRPr="00AC5DE5">
        <w:rPr>
          <w:rFonts w:ascii="Times New Roman" w:hAnsi="Times New Roman" w:cs="Times New Roman"/>
        </w:rPr>
        <w:t xml:space="preserve"> matters </w:t>
      </w:r>
      <w:r w:rsidR="00FD4A99">
        <w:rPr>
          <w:rFonts w:ascii="Times New Roman" w:hAnsi="Times New Roman" w:cs="Times New Roman"/>
        </w:rPr>
        <w:t>(</w:t>
      </w:r>
      <w:r w:rsidR="00FD4A99" w:rsidRPr="00FD4A99">
        <w:rPr>
          <w:rFonts w:ascii="Times New Roman" w:hAnsi="Times New Roman" w:cs="Times New Roman"/>
          <w:u w:val="single"/>
        </w:rPr>
        <w:t>to the second order in OA</w:t>
      </w:r>
      <w:r w:rsidR="00FD4A99">
        <w:rPr>
          <w:rFonts w:ascii="Times New Roman" w:hAnsi="Times New Roman" w:cs="Times New Roman"/>
        </w:rPr>
        <w:t xml:space="preserve">) </w:t>
      </w:r>
      <w:r w:rsidR="00AC7BF9" w:rsidRPr="00AC5DE5">
        <w:rPr>
          <w:rFonts w:ascii="Times New Roman" w:hAnsi="Times New Roman" w:cs="Times New Roman"/>
        </w:rPr>
        <w:t xml:space="preserve">since </w:t>
      </w:r>
      <w:r w:rsidR="003420D6" w:rsidRPr="00A65DF3">
        <w:rPr>
          <w:position w:val="-10"/>
        </w:rPr>
        <w:object w:dxaOrig="1520" w:dyaOrig="300">
          <v:shape id="_x0000_i1060" type="#_x0000_t75" style="width:84pt;height:17pt" o:ole="">
            <v:imagedata r:id="rId78" o:title=""/>
          </v:shape>
          <o:OLEObject Type="Embed" ProgID="Equation.3" ShapeID="_x0000_i1060" DrawAspect="Content" ObjectID="_1544028019" r:id="rId79"/>
        </w:object>
      </w:r>
      <w:r w:rsidR="00402759" w:rsidRPr="00AC5DE5">
        <w:rPr>
          <w:rFonts w:ascii="Times New Roman" w:hAnsi="Times New Roman" w:cs="Times New Roman"/>
        </w:rPr>
        <w:t xml:space="preserve"> and therefore </w:t>
      </w:r>
      <w:r w:rsidR="00402759" w:rsidRPr="00AC5DE5">
        <w:rPr>
          <w:rFonts w:ascii="Times New Roman" w:hAnsi="Times New Roman" w:cs="Times New Roman"/>
          <w:b/>
        </w:rPr>
        <w:t>g</w:t>
      </w:r>
      <w:r w:rsidR="00402759" w:rsidRPr="00AC5DE5">
        <w:rPr>
          <w:rFonts w:ascii="Times New Roman" w:hAnsi="Times New Roman" w:cs="Times New Roman"/>
        </w:rPr>
        <w:t xml:space="preserve"> </w:t>
      </w:r>
      <w:proofErr w:type="gramStart"/>
      <w:r w:rsidR="00402759" w:rsidRPr="00AC5DE5">
        <w:rPr>
          <w:rFonts w:ascii="Times New Roman" w:hAnsi="Times New Roman" w:cs="Times New Roman"/>
          <w:u w:val="single"/>
        </w:rPr>
        <w:t>can be assumed</w:t>
      </w:r>
      <w:proofErr w:type="gramEnd"/>
      <w:r w:rsidR="00402759" w:rsidRPr="00AC5DE5">
        <w:rPr>
          <w:rFonts w:ascii="Times New Roman" w:hAnsi="Times New Roman" w:cs="Times New Roman"/>
          <w:u w:val="single"/>
        </w:rPr>
        <w:t xml:space="preserve"> symmetric</w:t>
      </w:r>
      <w:r w:rsidR="00402759" w:rsidRPr="00AC5DE5">
        <w:rPr>
          <w:rFonts w:ascii="Times New Roman" w:hAnsi="Times New Roman" w:cs="Times New Roman"/>
        </w:rPr>
        <w:t>. (T</w:t>
      </w:r>
      <w:r w:rsidR="000A24A1" w:rsidRPr="00AC5DE5">
        <w:rPr>
          <w:rFonts w:ascii="Times New Roman" w:hAnsi="Times New Roman" w:cs="Times New Roman"/>
        </w:rPr>
        <w:t xml:space="preserve">he </w:t>
      </w:r>
      <w:r w:rsidR="00CA57DE" w:rsidRPr="00AC5DE5">
        <w:rPr>
          <w:rFonts w:ascii="Times New Roman" w:hAnsi="Times New Roman" w:cs="Times New Roman"/>
        </w:rPr>
        <w:t>optical activity</w:t>
      </w:r>
      <w:r w:rsidR="000A24A1" w:rsidRPr="00AC5DE5">
        <w:rPr>
          <w:rFonts w:ascii="Times New Roman" w:hAnsi="Times New Roman" w:cs="Times New Roman"/>
        </w:rPr>
        <w:t xml:space="preserve"> tensor </w:t>
      </w:r>
      <w:r w:rsidR="00A538B1" w:rsidRPr="002C76ED">
        <w:rPr>
          <w:position w:val="-10"/>
        </w:rPr>
        <w:object w:dxaOrig="1200" w:dyaOrig="340">
          <v:shape id="_x0000_i1061" type="#_x0000_t75" style="width:67pt;height:19pt" o:ole="">
            <v:imagedata r:id="rId80" o:title=""/>
          </v:shape>
          <o:OLEObject Type="Embed" ProgID="Equation.3" ShapeID="_x0000_i1061" DrawAspect="Content" ObjectID="_1544028020" r:id="rId81"/>
        </w:object>
      </w:r>
      <w:r w:rsidR="000A24A1" w:rsidRPr="00AC5DE5">
        <w:rPr>
          <w:rFonts w:ascii="Times New Roman" w:hAnsi="Times New Roman" w:cs="Times New Roman"/>
        </w:rPr>
        <w:t xml:space="preserve"> </w:t>
      </w:r>
      <w:proofErr w:type="gramStart"/>
      <w:r w:rsidR="00CA57DE" w:rsidRPr="00AC5DE5">
        <w:rPr>
          <w:rFonts w:ascii="Times New Roman" w:hAnsi="Times New Roman" w:cs="Times New Roman"/>
        </w:rPr>
        <w:t>can</w:t>
      </w:r>
      <w:r w:rsidR="000A24A1" w:rsidRPr="00AC5DE5">
        <w:rPr>
          <w:rFonts w:ascii="Times New Roman" w:hAnsi="Times New Roman" w:cs="Times New Roman"/>
        </w:rPr>
        <w:t xml:space="preserve"> likewise </w:t>
      </w:r>
      <w:r w:rsidR="00CA57DE" w:rsidRPr="00AC5DE5">
        <w:rPr>
          <w:rFonts w:ascii="Times New Roman" w:hAnsi="Times New Roman" w:cs="Times New Roman"/>
        </w:rPr>
        <w:t xml:space="preserve">be </w:t>
      </w:r>
      <w:r w:rsidR="000A24A1" w:rsidRPr="00AC5DE5">
        <w:rPr>
          <w:rFonts w:ascii="Times New Roman" w:hAnsi="Times New Roman" w:cs="Times New Roman"/>
        </w:rPr>
        <w:t>assumed</w:t>
      </w:r>
      <w:proofErr w:type="gramEnd"/>
      <w:r w:rsidR="000A24A1" w:rsidRPr="00AC5DE5">
        <w:rPr>
          <w:rFonts w:ascii="Times New Roman" w:hAnsi="Times New Roman" w:cs="Times New Roman"/>
        </w:rPr>
        <w:t xml:space="preserve"> symmetric.</w:t>
      </w:r>
      <w:r w:rsidR="00402759" w:rsidRPr="00AC5DE5">
        <w:rPr>
          <w:rFonts w:ascii="Times New Roman" w:hAnsi="Times New Roman" w:cs="Times New Roman"/>
        </w:rPr>
        <w:t>)</w:t>
      </w:r>
    </w:p>
    <w:p w:rsidR="00497366" w:rsidRPr="007714B1" w:rsidRDefault="00D95F5D" w:rsidP="007714B1">
      <w:pPr>
        <w:ind w:firstLine="708"/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>The e</w:t>
      </w:r>
      <w:r w:rsidR="00AC5189" w:rsidRPr="00AC5DE5">
        <w:rPr>
          <w:rFonts w:ascii="Times New Roman" w:hAnsi="Times New Roman" w:cs="Times New Roman"/>
        </w:rPr>
        <w:t>nergy density</w:t>
      </w:r>
      <w:r w:rsidRPr="00AC5DE5">
        <w:rPr>
          <w:rFonts w:ascii="Times New Roman" w:hAnsi="Times New Roman" w:cs="Times New Roman"/>
        </w:rPr>
        <w:t xml:space="preserve"> is</w:t>
      </w:r>
    </w:p>
    <w:p w:rsidR="00497366" w:rsidRPr="007714B1" w:rsidRDefault="000357DD" w:rsidP="007714B1">
      <w:pPr>
        <w:pStyle w:val="Paragraphedeliste"/>
        <w:ind w:firstLine="696"/>
        <w:jc w:val="center"/>
        <w:rPr>
          <w:rFonts w:ascii="Times New Roman" w:hAnsi="Times New Roman" w:cs="Times New Roman"/>
        </w:rPr>
      </w:pPr>
      <w:r w:rsidRPr="00764E81">
        <w:rPr>
          <w:rFonts w:ascii="Times New Roman" w:hAnsi="Times New Roman" w:cs="Times New Roman"/>
          <w:position w:val="-28"/>
        </w:rPr>
        <w:object w:dxaOrig="3180" w:dyaOrig="660">
          <v:shape id="_x0000_i1062" type="#_x0000_t75" style="width:176.5pt;height:36.5pt" o:ole="">
            <v:imagedata r:id="rId82" o:title=""/>
          </v:shape>
          <o:OLEObject Type="Embed" ProgID="Equation.3" ShapeID="_x0000_i1062" DrawAspect="Content" ObjectID="_1544028021" r:id="rId83"/>
        </w:object>
      </w:r>
    </w:p>
    <w:p w:rsidR="00E37D37" w:rsidRPr="00D95F5D" w:rsidRDefault="00E37D37" w:rsidP="00AC5DE5">
      <w:pPr>
        <w:jc w:val="both"/>
        <w:rPr>
          <w:rFonts w:ascii="Times New Roman" w:hAnsi="Times New Roman" w:cs="Times New Roman"/>
        </w:rPr>
      </w:pPr>
      <w:proofErr w:type="gramStart"/>
      <w:r w:rsidRPr="00D95F5D">
        <w:rPr>
          <w:rFonts w:ascii="Times New Roman" w:hAnsi="Times New Roman" w:cs="Times New Roman"/>
        </w:rPr>
        <w:t>and</w:t>
      </w:r>
      <w:proofErr w:type="gramEnd"/>
      <w:r w:rsidRPr="00D95F5D">
        <w:rPr>
          <w:rFonts w:ascii="Times New Roman" w:hAnsi="Times New Roman" w:cs="Times New Roman"/>
        </w:rPr>
        <w:t xml:space="preserve"> </w:t>
      </w:r>
      <w:r w:rsidR="00D95F5D">
        <w:rPr>
          <w:rFonts w:ascii="Times New Roman" w:hAnsi="Times New Roman" w:cs="Times New Roman"/>
        </w:rPr>
        <w:t xml:space="preserve">the </w:t>
      </w:r>
      <w:proofErr w:type="spellStart"/>
      <w:r w:rsidRPr="00D95F5D">
        <w:rPr>
          <w:rFonts w:ascii="Times New Roman" w:hAnsi="Times New Roman" w:cs="Times New Roman"/>
        </w:rPr>
        <w:t>Poynting</w:t>
      </w:r>
      <w:proofErr w:type="spellEnd"/>
      <w:r w:rsidRPr="00D95F5D">
        <w:rPr>
          <w:rFonts w:ascii="Times New Roman" w:hAnsi="Times New Roman" w:cs="Times New Roman"/>
        </w:rPr>
        <w:t xml:space="preserve"> vector</w:t>
      </w:r>
      <w:r w:rsidR="00D95F5D">
        <w:rPr>
          <w:rFonts w:ascii="Times New Roman" w:hAnsi="Times New Roman" w:cs="Times New Roman"/>
        </w:rPr>
        <w:t>,</w:t>
      </w:r>
    </w:p>
    <w:p w:rsidR="00AC5189" w:rsidRPr="007714B1" w:rsidRDefault="000357DD" w:rsidP="007714B1">
      <w:pPr>
        <w:pStyle w:val="Paragraphedeliste"/>
        <w:jc w:val="center"/>
        <w:rPr>
          <w:rFonts w:ascii="Times New Roman" w:hAnsi="Times New Roman" w:cs="Times New Roman"/>
        </w:rPr>
      </w:pPr>
      <w:r w:rsidRPr="00C9528F">
        <w:rPr>
          <w:rFonts w:ascii="Times New Roman" w:hAnsi="Times New Roman" w:cs="Times New Roman"/>
          <w:position w:val="-10"/>
        </w:rPr>
        <w:object w:dxaOrig="3040" w:dyaOrig="340">
          <v:shape id="_x0000_i1063" type="#_x0000_t75" style="width:167.5pt;height:18.5pt" o:ole="">
            <v:imagedata r:id="rId84" o:title=""/>
          </v:shape>
          <o:OLEObject Type="Embed" ProgID="Equation.3" ShapeID="_x0000_i1063" DrawAspect="Content" ObjectID="_1544028022" r:id="rId85"/>
        </w:object>
      </w:r>
    </w:p>
    <w:p w:rsidR="00E01A52" w:rsidRPr="007714B1" w:rsidRDefault="002A3210" w:rsidP="007714B1">
      <w:pPr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>Energy is conserved</w:t>
      </w:r>
      <w:r w:rsidR="00E37D37" w:rsidRPr="00AC5DE5">
        <w:rPr>
          <w:rFonts w:ascii="Times New Roman" w:hAnsi="Times New Roman" w:cs="Times New Roman"/>
        </w:rPr>
        <w:t xml:space="preserve"> </w:t>
      </w:r>
      <w:r w:rsidR="00AC5189" w:rsidRPr="00AC5DE5">
        <w:rPr>
          <w:rFonts w:ascii="Times New Roman" w:hAnsi="Times New Roman" w:cs="Times New Roman"/>
        </w:rPr>
        <w:t xml:space="preserve">to the second order in the </w:t>
      </w:r>
      <w:r w:rsidRPr="00AC5DE5">
        <w:rPr>
          <w:rFonts w:ascii="Times New Roman" w:hAnsi="Times New Roman" w:cs="Times New Roman"/>
        </w:rPr>
        <w:t>OA</w:t>
      </w:r>
      <w:r w:rsidR="007D6D73" w:rsidRPr="00AC5DE5">
        <w:rPr>
          <w:rFonts w:ascii="Times New Roman" w:hAnsi="Times New Roman" w:cs="Times New Roman"/>
        </w:rPr>
        <w:t xml:space="preserve"> (</w:t>
      </w:r>
      <w:r w:rsidR="007D6D73" w:rsidRPr="00AC5DE5">
        <w:rPr>
          <w:rFonts w:ascii="Times New Roman" w:hAnsi="Times New Roman" w:cs="Times New Roman"/>
          <w:i/>
        </w:rPr>
        <w:t>w</w:t>
      </w:r>
      <w:r w:rsidR="007D6D73" w:rsidRPr="00AC5DE5">
        <w:rPr>
          <w:rFonts w:ascii="Times New Roman" w:hAnsi="Times New Roman" w:cs="Times New Roman"/>
        </w:rPr>
        <w:t xml:space="preserve"> and </w:t>
      </w:r>
      <w:r w:rsidR="007D6D73" w:rsidRPr="00AC5DE5">
        <w:rPr>
          <w:rFonts w:ascii="Times New Roman" w:hAnsi="Times New Roman" w:cs="Times New Roman"/>
          <w:b/>
        </w:rPr>
        <w:t>S</w:t>
      </w:r>
      <w:r w:rsidR="007D6D73" w:rsidRPr="00AC5DE5">
        <w:rPr>
          <w:rFonts w:ascii="Times New Roman" w:hAnsi="Times New Roman" w:cs="Times New Roman"/>
        </w:rPr>
        <w:t xml:space="preserve"> are the corresponding quantities for an optically inactive medium)</w:t>
      </w:r>
      <w:r w:rsidR="00AC5189" w:rsidRPr="00AC5DE5">
        <w:rPr>
          <w:rFonts w:ascii="Times New Roman" w:hAnsi="Times New Roman" w:cs="Times New Roman"/>
        </w:rPr>
        <w:t>.</w:t>
      </w:r>
      <w:r w:rsidR="00D95F5D" w:rsidRPr="00AC5DE5">
        <w:rPr>
          <w:rFonts w:ascii="Times New Roman" w:hAnsi="Times New Roman" w:cs="Times New Roman"/>
        </w:rPr>
        <w:t xml:space="preserve"> The constitutive tensor is</w:t>
      </w:r>
    </w:p>
    <w:p w:rsidR="00E01A52" w:rsidRDefault="00CF3B8C" w:rsidP="00E01A52">
      <w:pPr>
        <w:pStyle w:val="Paragraphedeliste"/>
        <w:jc w:val="center"/>
        <w:rPr>
          <w:rFonts w:ascii="Times New Roman" w:hAnsi="Times New Roman" w:cs="Times New Roman"/>
        </w:rPr>
      </w:pPr>
      <w:r w:rsidRPr="000357DD">
        <w:rPr>
          <w:rFonts w:ascii="Times New Roman" w:hAnsi="Times New Roman" w:cs="Times New Roman"/>
          <w:position w:val="-26"/>
        </w:rPr>
        <w:object w:dxaOrig="1460" w:dyaOrig="620">
          <v:shape id="_x0000_i1064" type="#_x0000_t75" style="width:80.5pt;height:34pt" o:ole="">
            <v:imagedata r:id="rId86" o:title=""/>
          </v:shape>
          <o:OLEObject Type="Embed" ProgID="Equation.3" ShapeID="_x0000_i1064" DrawAspect="Content" ObjectID="_1544028023" r:id="rId87"/>
        </w:object>
      </w:r>
    </w:p>
    <w:p w:rsidR="00E01A52" w:rsidRPr="00AC5DE5" w:rsidRDefault="00E01A52" w:rsidP="00AC5DE5">
      <w:pPr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>(</w:t>
      </w:r>
      <w:proofErr w:type="gramStart"/>
      <w:r w:rsidR="00122871" w:rsidRPr="00AC5DE5">
        <w:rPr>
          <w:rFonts w:ascii="Times New Roman" w:hAnsi="Times New Roman" w:cs="Times New Roman"/>
        </w:rPr>
        <w:t>of</w:t>
      </w:r>
      <w:proofErr w:type="gramEnd"/>
      <w:r w:rsidR="00122871" w:rsidRPr="00AC5DE5">
        <w:rPr>
          <w:rFonts w:ascii="Times New Roman" w:hAnsi="Times New Roman" w:cs="Times New Roman"/>
        </w:rPr>
        <w:t xml:space="preserve"> </w:t>
      </w:r>
      <w:r w:rsidR="00FF1ACF">
        <w:rPr>
          <w:rFonts w:ascii="Times New Roman" w:hAnsi="Times New Roman" w:cs="Times New Roman"/>
        </w:rPr>
        <w:t xml:space="preserve">block-diagonal </w:t>
      </w:r>
      <w:r w:rsidR="00122871" w:rsidRPr="00AC5DE5">
        <w:rPr>
          <w:rFonts w:ascii="Times New Roman" w:hAnsi="Times New Roman" w:cs="Times New Roman"/>
        </w:rPr>
        <w:t xml:space="preserve">form </w:t>
      </w:r>
      <w:r w:rsidRPr="00AC5DE5">
        <w:rPr>
          <w:rFonts w:ascii="Times New Roman" w:hAnsi="Times New Roman" w:cs="Times New Roman"/>
        </w:rPr>
        <w:t xml:space="preserve">similar to </w:t>
      </w:r>
      <w:proofErr w:type="spellStart"/>
      <w:r w:rsidRPr="00AC5DE5">
        <w:rPr>
          <w:rFonts w:ascii="Times New Roman" w:hAnsi="Times New Roman" w:cs="Times New Roman"/>
        </w:rPr>
        <w:t>Fedorov</w:t>
      </w:r>
      <w:r w:rsidR="00122871" w:rsidRPr="00AC5DE5">
        <w:rPr>
          <w:rFonts w:ascii="Times New Roman" w:hAnsi="Times New Roman" w:cs="Times New Roman"/>
        </w:rPr>
        <w:t>’s</w:t>
      </w:r>
      <w:proofErr w:type="spellEnd"/>
      <w:r w:rsidRPr="00AC5DE5">
        <w:rPr>
          <w:rFonts w:ascii="Times New Roman" w:hAnsi="Times New Roman" w:cs="Times New Roman"/>
        </w:rPr>
        <w:t xml:space="preserve"> one).</w:t>
      </w:r>
    </w:p>
    <w:p w:rsidR="00AC5DE5" w:rsidRDefault="00F30E53" w:rsidP="00AC5D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“Classic” </w:t>
      </w:r>
      <w:r w:rsidR="003B584E">
        <w:rPr>
          <w:rFonts w:ascii="Times New Roman" w:hAnsi="Times New Roman" w:cs="Times New Roman"/>
        </w:rPr>
        <w:t xml:space="preserve">Born – Landau and </w:t>
      </w:r>
      <w:proofErr w:type="spellStart"/>
      <w:r w:rsidR="003B584E">
        <w:rPr>
          <w:rFonts w:ascii="Times New Roman" w:hAnsi="Times New Roman" w:cs="Times New Roman"/>
        </w:rPr>
        <w:t>Fedorov</w:t>
      </w:r>
      <w:proofErr w:type="spellEnd"/>
      <w:r w:rsidR="003B584E">
        <w:rPr>
          <w:rFonts w:ascii="Times New Roman" w:hAnsi="Times New Roman" w:cs="Times New Roman"/>
        </w:rPr>
        <w:t xml:space="preserve"> CR</w:t>
      </w:r>
      <w:r w:rsidR="00466AD1" w:rsidRPr="00E01A52">
        <w:rPr>
          <w:rFonts w:ascii="Times New Roman" w:hAnsi="Times New Roman" w:cs="Times New Roman"/>
        </w:rPr>
        <w:t xml:space="preserve"> </w:t>
      </w:r>
      <w:proofErr w:type="gramStart"/>
      <w:r w:rsidR="00111FF8" w:rsidRPr="00E01A52">
        <w:rPr>
          <w:rFonts w:ascii="Times New Roman" w:hAnsi="Times New Roman" w:cs="Times New Roman"/>
        </w:rPr>
        <w:t>can be shown</w:t>
      </w:r>
      <w:proofErr w:type="gramEnd"/>
      <w:r w:rsidR="00111FF8" w:rsidRPr="00E01A52">
        <w:rPr>
          <w:rFonts w:ascii="Times New Roman" w:hAnsi="Times New Roman" w:cs="Times New Roman"/>
        </w:rPr>
        <w:t xml:space="preserve"> to be equivalent to the </w:t>
      </w:r>
      <w:r w:rsidR="005D2C3E">
        <w:rPr>
          <w:rFonts w:ascii="Times New Roman" w:hAnsi="Times New Roman" w:cs="Times New Roman"/>
        </w:rPr>
        <w:t>first</w:t>
      </w:r>
      <w:r w:rsidR="00111FF8" w:rsidRPr="00E01A52">
        <w:rPr>
          <w:rFonts w:ascii="Times New Roman" w:hAnsi="Times New Roman" w:cs="Times New Roman"/>
        </w:rPr>
        <w:t xml:space="preserve"> order in the </w:t>
      </w:r>
      <w:r w:rsidR="002A3210">
        <w:rPr>
          <w:rFonts w:ascii="Times New Roman" w:hAnsi="Times New Roman" w:cs="Times New Roman"/>
        </w:rPr>
        <w:t>OA</w:t>
      </w:r>
      <w:r w:rsidR="00111FF8" w:rsidRPr="00E01A52">
        <w:rPr>
          <w:rFonts w:ascii="Times New Roman" w:hAnsi="Times New Roman" w:cs="Times New Roman"/>
        </w:rPr>
        <w:t xml:space="preserve"> (</w:t>
      </w:r>
      <w:proofErr w:type="spellStart"/>
      <w:r w:rsidR="00111FF8" w:rsidRPr="00E01A52">
        <w:rPr>
          <w:rFonts w:ascii="Times New Roman" w:hAnsi="Times New Roman" w:cs="Times New Roman"/>
        </w:rPr>
        <w:t>Bokut</w:t>
      </w:r>
      <w:proofErr w:type="spellEnd"/>
      <w:r w:rsidR="00111FF8" w:rsidRPr="00E01A52">
        <w:rPr>
          <w:rFonts w:ascii="Times New Roman" w:hAnsi="Times New Roman" w:cs="Times New Roman"/>
        </w:rPr>
        <w:t xml:space="preserve"> - </w:t>
      </w:r>
      <w:proofErr w:type="spellStart"/>
      <w:r w:rsidR="00111FF8" w:rsidRPr="00E01A52">
        <w:rPr>
          <w:rFonts w:ascii="Times New Roman" w:hAnsi="Times New Roman" w:cs="Times New Roman"/>
        </w:rPr>
        <w:t>Serdyukov</w:t>
      </w:r>
      <w:proofErr w:type="spellEnd"/>
      <w:r w:rsidR="00111FF8" w:rsidRPr="00E01A52">
        <w:rPr>
          <w:rFonts w:ascii="Times New Roman" w:hAnsi="Times New Roman" w:cs="Times New Roman"/>
        </w:rPr>
        <w:t xml:space="preserve"> paper).</w:t>
      </w:r>
    </w:p>
    <w:p w:rsidR="00A90E03" w:rsidRPr="00AC5DE5" w:rsidRDefault="00971765" w:rsidP="00AC5DE5">
      <w:pPr>
        <w:ind w:firstLine="708"/>
        <w:jc w:val="both"/>
        <w:rPr>
          <w:rFonts w:ascii="Times New Roman" w:hAnsi="Times New Roman" w:cs="Times New Roman"/>
        </w:rPr>
      </w:pPr>
      <w:r w:rsidRPr="005648D9">
        <w:rPr>
          <w:rFonts w:ascii="Times New Roman" w:hAnsi="Times New Roman" w:cs="Times New Roman"/>
          <w:i/>
        </w:rPr>
        <w:lastRenderedPageBreak/>
        <w:t>Strict</w:t>
      </w:r>
      <w:r>
        <w:rPr>
          <w:rFonts w:ascii="Times New Roman" w:hAnsi="Times New Roman" w:cs="Times New Roman"/>
        </w:rPr>
        <w:t xml:space="preserve"> </w:t>
      </w:r>
      <w:r w:rsidR="005648D9">
        <w:rPr>
          <w:rFonts w:ascii="Times New Roman" w:hAnsi="Times New Roman" w:cs="Times New Roman"/>
        </w:rPr>
        <w:t>e</w:t>
      </w:r>
      <w:r w:rsidR="00A90E03" w:rsidRPr="00AC5DE5">
        <w:rPr>
          <w:rFonts w:ascii="Times New Roman" w:hAnsi="Times New Roman" w:cs="Times New Roman"/>
        </w:rPr>
        <w:t xml:space="preserve">quivalence between </w:t>
      </w:r>
      <w:r w:rsidR="005D2C3E" w:rsidRPr="005D2C3E">
        <w:rPr>
          <w:rFonts w:ascii="Times New Roman" w:hAnsi="Times New Roman" w:cs="Times New Roman"/>
          <w:i/>
        </w:rPr>
        <w:t>complete</w:t>
      </w:r>
      <w:r w:rsidR="0010209A">
        <w:rPr>
          <w:rFonts w:ascii="Times New Roman" w:hAnsi="Times New Roman" w:cs="Times New Roman"/>
        </w:rPr>
        <w:t xml:space="preserve"> Born – Landau </w:t>
      </w:r>
      <w:r w:rsidR="00E53AE5">
        <w:rPr>
          <w:rFonts w:ascii="Times New Roman" w:hAnsi="Times New Roman" w:cs="Times New Roman"/>
        </w:rPr>
        <w:t xml:space="preserve">CR </w:t>
      </w:r>
      <w:r w:rsidR="0010209A">
        <w:rPr>
          <w:rFonts w:ascii="Times New Roman" w:hAnsi="Times New Roman" w:cs="Times New Roman"/>
        </w:rPr>
        <w:t>(see later)</w:t>
      </w:r>
      <w:r w:rsidR="00E53AE5">
        <w:rPr>
          <w:rFonts w:ascii="Times New Roman" w:hAnsi="Times New Roman" w:cs="Times New Roman"/>
        </w:rPr>
        <w:t>,</w:t>
      </w:r>
      <w:r w:rsidR="0034541C">
        <w:rPr>
          <w:rFonts w:ascii="Times New Roman" w:hAnsi="Times New Roman" w:cs="Times New Roman"/>
        </w:rPr>
        <w:t xml:space="preserve"> </w:t>
      </w:r>
      <w:proofErr w:type="spellStart"/>
      <w:r w:rsidR="00A90E03" w:rsidRPr="00AC5DE5">
        <w:rPr>
          <w:rFonts w:ascii="Times New Roman" w:hAnsi="Times New Roman" w:cs="Times New Roman"/>
        </w:rPr>
        <w:t>Fedorov</w:t>
      </w:r>
      <w:proofErr w:type="spellEnd"/>
      <w:r w:rsidR="00A90E03" w:rsidRPr="00AC5DE5">
        <w:rPr>
          <w:rFonts w:ascii="Times New Roman" w:hAnsi="Times New Roman" w:cs="Times New Roman"/>
        </w:rPr>
        <w:t xml:space="preserve"> CR </w:t>
      </w:r>
      <w:r w:rsidR="0034541C" w:rsidRPr="00AC5DE5">
        <w:rPr>
          <w:rFonts w:ascii="Times New Roman" w:hAnsi="Times New Roman" w:cs="Times New Roman"/>
        </w:rPr>
        <w:t>(</w:t>
      </w:r>
      <w:proofErr w:type="spellStart"/>
      <w:r w:rsidR="0034541C" w:rsidRPr="00AC5DE5">
        <w:rPr>
          <w:rFonts w:ascii="Times New Roman" w:hAnsi="Times New Roman" w:cs="Times New Roman"/>
        </w:rPr>
        <w:t>Bokut</w:t>
      </w:r>
      <w:proofErr w:type="spellEnd"/>
      <w:r w:rsidR="0034541C" w:rsidRPr="00AC5DE5">
        <w:rPr>
          <w:rFonts w:ascii="Times New Roman" w:hAnsi="Times New Roman" w:cs="Times New Roman"/>
        </w:rPr>
        <w:t xml:space="preserve"> - </w:t>
      </w:r>
      <w:proofErr w:type="spellStart"/>
      <w:r w:rsidR="0034541C" w:rsidRPr="00AC5DE5">
        <w:rPr>
          <w:rFonts w:ascii="Times New Roman" w:hAnsi="Times New Roman" w:cs="Times New Roman"/>
        </w:rPr>
        <w:t>Serdyukov</w:t>
      </w:r>
      <w:proofErr w:type="spellEnd"/>
      <w:r w:rsidR="0034541C" w:rsidRPr="00AC5DE5">
        <w:rPr>
          <w:rFonts w:ascii="Times New Roman" w:hAnsi="Times New Roman" w:cs="Times New Roman"/>
        </w:rPr>
        <w:t xml:space="preserve"> paper)</w:t>
      </w:r>
      <w:r w:rsidR="00E53AE5">
        <w:rPr>
          <w:rFonts w:ascii="Times New Roman" w:hAnsi="Times New Roman" w:cs="Times New Roman"/>
        </w:rPr>
        <w:t xml:space="preserve"> and </w:t>
      </w:r>
      <w:proofErr w:type="spellStart"/>
      <w:r w:rsidR="00E53AE5">
        <w:rPr>
          <w:rFonts w:ascii="Times New Roman" w:hAnsi="Times New Roman" w:cs="Times New Roman"/>
        </w:rPr>
        <w:t>Tellegen</w:t>
      </w:r>
      <w:proofErr w:type="spellEnd"/>
      <w:r w:rsidR="00E53AE5">
        <w:rPr>
          <w:rFonts w:ascii="Times New Roman" w:hAnsi="Times New Roman" w:cs="Times New Roman"/>
        </w:rPr>
        <w:t xml:space="preserve"> CR,</w:t>
      </w:r>
    </w:p>
    <w:p w:rsidR="00A90E03" w:rsidRPr="00A90E03" w:rsidRDefault="0034541C" w:rsidP="001F3812">
      <w:pPr>
        <w:pStyle w:val="Paragraphedeliste"/>
        <w:jc w:val="center"/>
        <w:rPr>
          <w:rFonts w:ascii="Times New Roman" w:hAnsi="Times New Roman" w:cs="Times New Roman"/>
        </w:rPr>
      </w:pPr>
      <w:r w:rsidRPr="002E108B">
        <w:rPr>
          <w:rFonts w:ascii="Times New Roman" w:hAnsi="Times New Roman" w:cs="Times New Roman"/>
          <w:position w:val="-14"/>
        </w:rPr>
        <w:object w:dxaOrig="1640" w:dyaOrig="380">
          <v:shape id="_x0000_i1065" type="#_x0000_t75" style="width:90.5pt;height:20.5pt" o:ole="">
            <v:imagedata r:id="rId88" o:title=""/>
          </v:shape>
          <o:OLEObject Type="Embed" ProgID="Equation.3" ShapeID="_x0000_i1065" DrawAspect="Content" ObjectID="_1544028024" r:id="rId89"/>
        </w:object>
      </w:r>
    </w:p>
    <w:p w:rsidR="00AA1268" w:rsidRPr="00AC5DE5" w:rsidRDefault="00AA1268" w:rsidP="00AC5DE5">
      <w:pPr>
        <w:jc w:val="both"/>
        <w:rPr>
          <w:rFonts w:ascii="Times New Roman" w:hAnsi="Times New Roman" w:cs="Times New Roman"/>
        </w:rPr>
      </w:pPr>
      <w:proofErr w:type="gramStart"/>
      <w:r w:rsidRPr="00AC5DE5">
        <w:rPr>
          <w:rFonts w:ascii="Times New Roman" w:hAnsi="Times New Roman" w:cs="Times New Roman"/>
        </w:rPr>
        <w:t>or</w:t>
      </w:r>
      <w:proofErr w:type="gramEnd"/>
    </w:p>
    <w:p w:rsidR="00AA1268" w:rsidRPr="00AC5DE5" w:rsidRDefault="0034541C" w:rsidP="00AC5DE5">
      <w:pPr>
        <w:pStyle w:val="Paragraphedeliste"/>
        <w:jc w:val="center"/>
        <w:rPr>
          <w:rFonts w:ascii="Times New Roman" w:hAnsi="Times New Roman" w:cs="Times New Roman"/>
        </w:rPr>
      </w:pPr>
      <w:r w:rsidRPr="002E108B">
        <w:rPr>
          <w:rFonts w:ascii="Times New Roman" w:hAnsi="Times New Roman" w:cs="Times New Roman"/>
          <w:position w:val="-14"/>
        </w:rPr>
        <w:object w:dxaOrig="2320" w:dyaOrig="380">
          <v:shape id="_x0000_i1066" type="#_x0000_t75" style="width:128pt;height:20.5pt" o:ole="">
            <v:imagedata r:id="rId90" o:title=""/>
          </v:shape>
          <o:OLEObject Type="Embed" ProgID="Equation.3" ShapeID="_x0000_i1066" DrawAspect="Content" ObjectID="_1544028025" r:id="rId91"/>
        </w:object>
      </w:r>
    </w:p>
    <w:p w:rsidR="008B1F4C" w:rsidRPr="00AC5DE5" w:rsidRDefault="00367048" w:rsidP="00AC5DE5">
      <w:pPr>
        <w:jc w:val="both"/>
        <w:rPr>
          <w:rFonts w:ascii="Times New Roman" w:hAnsi="Times New Roman" w:cs="Times New Roman"/>
        </w:rPr>
      </w:pPr>
      <w:proofErr w:type="gramStart"/>
      <w:r w:rsidRPr="00AC5DE5">
        <w:rPr>
          <w:rFonts w:ascii="Times New Roman" w:hAnsi="Times New Roman" w:cs="Times New Roman"/>
        </w:rPr>
        <w:t>and</w:t>
      </w:r>
      <w:proofErr w:type="gramEnd"/>
      <w:r w:rsidR="00D72B2A" w:rsidRPr="00AC5DE5">
        <w:rPr>
          <w:rFonts w:ascii="Times New Roman" w:hAnsi="Times New Roman" w:cs="Times New Roman"/>
        </w:rPr>
        <w:t xml:space="preserve"> conversely</w:t>
      </w:r>
    </w:p>
    <w:p w:rsidR="00694335" w:rsidRPr="00AC5DE5" w:rsidRDefault="00AA1268" w:rsidP="00AC5DE5">
      <w:pPr>
        <w:pStyle w:val="Paragraphedeliste"/>
        <w:jc w:val="center"/>
        <w:rPr>
          <w:rFonts w:ascii="Times New Roman" w:hAnsi="Times New Roman" w:cs="Times New Roman"/>
        </w:rPr>
      </w:pPr>
      <w:r w:rsidRPr="00694335">
        <w:rPr>
          <w:rFonts w:ascii="Times New Roman" w:hAnsi="Times New Roman" w:cs="Times New Roman"/>
          <w:position w:val="-10"/>
        </w:rPr>
        <w:object w:dxaOrig="1820" w:dyaOrig="360">
          <v:shape id="_x0000_i1067" type="#_x0000_t75" style="width:100pt;height:20.5pt" o:ole="">
            <v:imagedata r:id="rId92" o:title=""/>
          </v:shape>
          <o:OLEObject Type="Embed" ProgID="Equation.3" ShapeID="_x0000_i1067" DrawAspect="Content" ObjectID="_1544028026" r:id="rId93"/>
        </w:object>
      </w:r>
    </w:p>
    <w:p w:rsidR="00AA1268" w:rsidRPr="00AC5DE5" w:rsidRDefault="00AA1268" w:rsidP="00AC5DE5">
      <w:pPr>
        <w:jc w:val="both"/>
        <w:rPr>
          <w:rFonts w:ascii="Times New Roman" w:hAnsi="Times New Roman" w:cs="Times New Roman"/>
        </w:rPr>
      </w:pPr>
      <w:proofErr w:type="gramStart"/>
      <w:r w:rsidRPr="00AC5DE5">
        <w:rPr>
          <w:rFonts w:ascii="Times New Roman" w:hAnsi="Times New Roman" w:cs="Times New Roman"/>
        </w:rPr>
        <w:t>or</w:t>
      </w:r>
      <w:proofErr w:type="gramEnd"/>
    </w:p>
    <w:p w:rsidR="00AA1268" w:rsidRPr="00AC5DE5" w:rsidRDefault="00017E98" w:rsidP="00AC5DE5">
      <w:pPr>
        <w:pStyle w:val="Paragraphedeliste"/>
        <w:jc w:val="center"/>
        <w:rPr>
          <w:rFonts w:ascii="Times New Roman" w:hAnsi="Times New Roman" w:cs="Times New Roman"/>
        </w:rPr>
      </w:pPr>
      <w:r w:rsidRPr="00017E98">
        <w:rPr>
          <w:rFonts w:ascii="Times New Roman" w:hAnsi="Times New Roman" w:cs="Times New Roman"/>
          <w:position w:val="-32"/>
        </w:rPr>
        <w:object w:dxaOrig="3720" w:dyaOrig="740">
          <v:shape id="_x0000_i1068" type="#_x0000_t75" style="width:205pt;height:40pt" o:ole="">
            <v:imagedata r:id="rId94" o:title=""/>
          </v:shape>
          <o:OLEObject Type="Embed" ProgID="Equation.3" ShapeID="_x0000_i1068" DrawAspect="Content" ObjectID="_1544028027" r:id="rId95"/>
        </w:object>
      </w:r>
    </w:p>
    <w:p w:rsidR="00057848" w:rsidRPr="00AC5DE5" w:rsidRDefault="004A5B45" w:rsidP="00AC5DE5">
      <w:pPr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 xml:space="preserve">Since </w:t>
      </w:r>
      <w:r w:rsidRPr="00AC5DE5">
        <w:rPr>
          <w:rFonts w:ascii="Symbol" w:hAnsi="Symbol" w:cs="Times New Roman"/>
          <w:b/>
        </w:rPr>
        <w:t></w:t>
      </w:r>
      <w:r w:rsidRPr="00AC5DE5">
        <w:rPr>
          <w:rFonts w:ascii="Times New Roman" w:hAnsi="Times New Roman" w:cs="Times New Roman"/>
        </w:rPr>
        <w:t xml:space="preserve"> </w:t>
      </w:r>
      <w:proofErr w:type="gramStart"/>
      <w:r w:rsidRPr="00AC5DE5">
        <w:rPr>
          <w:rFonts w:ascii="Times New Roman" w:hAnsi="Times New Roman" w:cs="Times New Roman"/>
          <w:u w:val="single"/>
        </w:rPr>
        <w:t>can be assumed</w:t>
      </w:r>
      <w:proofErr w:type="gramEnd"/>
      <w:r w:rsidRPr="00AC5DE5">
        <w:rPr>
          <w:rFonts w:ascii="Times New Roman" w:hAnsi="Times New Roman" w:cs="Times New Roman"/>
          <w:u w:val="single"/>
        </w:rPr>
        <w:t xml:space="preserve"> symmetric</w:t>
      </w:r>
      <w:r w:rsidR="005D2C3E">
        <w:rPr>
          <w:rFonts w:ascii="Times New Roman" w:hAnsi="Times New Roman" w:cs="Times New Roman"/>
          <w:u w:val="single"/>
        </w:rPr>
        <w:t xml:space="preserve"> within “classic” Born – Landau CR</w:t>
      </w:r>
      <w:r w:rsidRPr="00AC5DE5">
        <w:rPr>
          <w:rFonts w:ascii="Times New Roman" w:hAnsi="Times New Roman" w:cs="Times New Roman"/>
        </w:rPr>
        <w:t xml:space="preserve">, the equivalence </w:t>
      </w:r>
      <w:r w:rsidR="00694335" w:rsidRPr="00AC5DE5">
        <w:rPr>
          <w:rFonts w:ascii="Times New Roman" w:hAnsi="Times New Roman" w:cs="Times New Roman"/>
        </w:rPr>
        <w:t xml:space="preserve">can be applied </w:t>
      </w:r>
      <w:r w:rsidR="00694335" w:rsidRPr="00AC5DE5">
        <w:rPr>
          <w:rFonts w:ascii="Times New Roman" w:hAnsi="Times New Roman" w:cs="Times New Roman"/>
          <w:i/>
        </w:rPr>
        <w:t>only to</w:t>
      </w:r>
      <w:r w:rsidRPr="00AC5DE5">
        <w:rPr>
          <w:rFonts w:ascii="Times New Roman" w:hAnsi="Times New Roman" w:cs="Times New Roman"/>
          <w:i/>
        </w:rPr>
        <w:t xml:space="preserve"> the symmetric part</w:t>
      </w:r>
      <w:r w:rsidRPr="00AC5DE5">
        <w:rPr>
          <w:rFonts w:ascii="Times New Roman" w:hAnsi="Times New Roman" w:cs="Times New Roman"/>
        </w:rPr>
        <w:t xml:space="preserve"> of </w:t>
      </w:r>
      <w:r w:rsidRPr="00AC5DE5">
        <w:rPr>
          <w:rFonts w:ascii="Symbol" w:hAnsi="Symbol" w:cs="Times New Roman"/>
          <w:b/>
        </w:rPr>
        <w:t></w:t>
      </w:r>
      <w:r w:rsidR="00694335" w:rsidRPr="00AC5DE5">
        <w:rPr>
          <w:rFonts w:ascii="Symbol" w:hAnsi="Symbol" w:cs="Times New Roman"/>
          <w:vertAlign w:val="subscript"/>
        </w:rPr>
        <w:t></w:t>
      </w:r>
      <w:r w:rsidRPr="00AC5DE5">
        <w:rPr>
          <w:rFonts w:ascii="Symbol" w:hAnsi="Symbol" w:cs="Times New Roman"/>
          <w:b/>
        </w:rPr>
        <w:t></w:t>
      </w:r>
      <w:r w:rsidR="00694335" w:rsidRPr="00AC5DE5">
        <w:rPr>
          <w:rFonts w:ascii="Symbol" w:hAnsi="Symbol" w:cs="Times New Roman"/>
          <w:vertAlign w:val="subscript"/>
        </w:rPr>
        <w:t></w:t>
      </w:r>
      <w:r w:rsidRPr="00AC5DE5">
        <w:rPr>
          <w:rFonts w:ascii="Times New Roman" w:hAnsi="Times New Roman" w:cs="Times New Roman"/>
        </w:rPr>
        <w:t>.</w:t>
      </w:r>
      <w:r w:rsidR="00694335" w:rsidRPr="00AC5DE5">
        <w:rPr>
          <w:rFonts w:ascii="Times New Roman" w:hAnsi="Times New Roman" w:cs="Times New Roman"/>
        </w:rPr>
        <w:t xml:space="preserve"> </w:t>
      </w:r>
      <w:r w:rsidR="00AB3AA5" w:rsidRPr="00AC5DE5">
        <w:rPr>
          <w:rFonts w:ascii="Times New Roman" w:hAnsi="Times New Roman" w:cs="Times New Roman"/>
        </w:rPr>
        <w:t>I</w:t>
      </w:r>
      <w:r w:rsidR="008B1F4C" w:rsidRPr="00AC5DE5">
        <w:rPr>
          <w:rFonts w:ascii="Times New Roman" w:hAnsi="Times New Roman" w:cs="Times New Roman"/>
        </w:rPr>
        <w:t xml:space="preserve">f </w:t>
      </w:r>
      <w:r w:rsidR="008B1F4C" w:rsidRPr="00AC5DE5">
        <w:rPr>
          <w:rFonts w:ascii="Times New Roman" w:hAnsi="Times New Roman" w:cs="Times New Roman"/>
          <w:b/>
        </w:rPr>
        <w:t>µ</w:t>
      </w:r>
      <w:r w:rsidR="008B1F4C" w:rsidRPr="00AC5DE5">
        <w:rPr>
          <w:rFonts w:ascii="Times New Roman" w:hAnsi="Times New Roman" w:cs="Times New Roman"/>
        </w:rPr>
        <w:t xml:space="preserve"> = </w:t>
      </w:r>
      <w:r w:rsidR="008B1F4C" w:rsidRPr="00AC5DE5">
        <w:rPr>
          <w:rFonts w:ascii="Times New Roman" w:hAnsi="Times New Roman" w:cs="Times New Roman"/>
          <w:b/>
        </w:rPr>
        <w:t>I</w:t>
      </w:r>
      <w:r w:rsidR="008B1F4C" w:rsidRPr="00AC5DE5">
        <w:rPr>
          <w:rFonts w:ascii="Times New Roman" w:hAnsi="Times New Roman" w:cs="Times New Roman"/>
        </w:rPr>
        <w:t xml:space="preserve"> </w:t>
      </w:r>
      <w:r w:rsidR="0026755B" w:rsidRPr="00AC5DE5">
        <w:rPr>
          <w:rFonts w:ascii="Times New Roman" w:hAnsi="Times New Roman" w:cs="Times New Roman"/>
        </w:rPr>
        <w:t xml:space="preserve">(non-magnetic medium) </w:t>
      </w:r>
      <w:r w:rsidR="00CD27C4" w:rsidRPr="00AC5DE5">
        <w:rPr>
          <w:rFonts w:ascii="Times New Roman" w:hAnsi="Times New Roman" w:cs="Times New Roman"/>
        </w:rPr>
        <w:t xml:space="preserve">then </w:t>
      </w:r>
      <w:r w:rsidR="008B1F4C" w:rsidRPr="00AC5DE5">
        <w:rPr>
          <w:rFonts w:ascii="Times New Roman" w:hAnsi="Times New Roman" w:cs="Times New Roman"/>
        </w:rPr>
        <w:t xml:space="preserve">one further gets for the </w:t>
      </w:r>
      <w:r w:rsidR="005A76D9" w:rsidRPr="00AC5DE5">
        <w:rPr>
          <w:rFonts w:ascii="Times New Roman" w:hAnsi="Times New Roman" w:cs="Times New Roman"/>
        </w:rPr>
        <w:t xml:space="preserve">symmetric part </w:t>
      </w:r>
      <w:r w:rsidR="00654A03" w:rsidRPr="00AC5DE5">
        <w:rPr>
          <w:rFonts w:ascii="Symbol" w:hAnsi="Symbol" w:cs="Times New Roman"/>
          <w:b/>
        </w:rPr>
        <w:t></w:t>
      </w:r>
      <w:proofErr w:type="spellStart"/>
      <w:r w:rsidR="00654A03" w:rsidRPr="00654A03">
        <w:rPr>
          <w:rFonts w:ascii="Times New Roman" w:hAnsi="Times New Roman" w:cs="Times New Roman"/>
          <w:i/>
          <w:vertAlign w:val="subscript"/>
        </w:rPr>
        <w:t>sp</w:t>
      </w:r>
      <w:proofErr w:type="spellEnd"/>
      <w:r w:rsidR="00654A03">
        <w:rPr>
          <w:rFonts w:ascii="Times New Roman" w:hAnsi="Times New Roman" w:cs="Times New Roman"/>
        </w:rPr>
        <w:t xml:space="preserve"> </w:t>
      </w:r>
      <w:r w:rsidR="005A76D9" w:rsidRPr="00AC5DE5">
        <w:rPr>
          <w:rFonts w:ascii="Times New Roman" w:hAnsi="Times New Roman" w:cs="Times New Roman"/>
        </w:rPr>
        <w:t>of the optical activity</w:t>
      </w:r>
      <w:r w:rsidR="00C445BE" w:rsidRPr="00AC5DE5">
        <w:rPr>
          <w:rFonts w:ascii="Times New Roman" w:hAnsi="Times New Roman" w:cs="Times New Roman"/>
        </w:rPr>
        <w:t xml:space="preserve"> </w:t>
      </w:r>
      <w:r w:rsidR="008B1F4C" w:rsidRPr="00AC5DE5">
        <w:rPr>
          <w:rFonts w:ascii="Times New Roman" w:hAnsi="Times New Roman" w:cs="Times New Roman"/>
        </w:rPr>
        <w:t>tensor</w:t>
      </w:r>
      <w:r w:rsidR="002A0983" w:rsidRPr="00AC5DE5">
        <w:rPr>
          <w:rFonts w:ascii="Times New Roman" w:hAnsi="Times New Roman" w:cs="Times New Roman"/>
        </w:rPr>
        <w:t xml:space="preserve"> </w:t>
      </w:r>
      <w:r w:rsidR="002A0983" w:rsidRPr="00AC5DE5">
        <w:rPr>
          <w:rFonts w:ascii="Symbol" w:hAnsi="Symbol" w:cs="Times New Roman"/>
          <w:b/>
        </w:rPr>
        <w:t></w:t>
      </w:r>
      <w:r w:rsidR="008B1F4C" w:rsidRPr="00AC5DE5">
        <w:rPr>
          <w:rFonts w:ascii="Times New Roman" w:hAnsi="Times New Roman" w:cs="Times New Roman"/>
        </w:rPr>
        <w:t xml:space="preserve"> from </w:t>
      </w:r>
      <w:proofErr w:type="spellStart"/>
      <w:r w:rsidR="008B1F4C" w:rsidRPr="00AC5DE5">
        <w:rPr>
          <w:rFonts w:ascii="Times New Roman" w:hAnsi="Times New Roman" w:cs="Times New Roman"/>
        </w:rPr>
        <w:t>Tellegen</w:t>
      </w:r>
      <w:proofErr w:type="spellEnd"/>
      <w:r w:rsidR="008B1F4C" w:rsidRPr="00AC5DE5">
        <w:rPr>
          <w:rFonts w:ascii="Times New Roman" w:hAnsi="Times New Roman" w:cs="Times New Roman"/>
        </w:rPr>
        <w:t xml:space="preserve"> CR</w:t>
      </w:r>
      <w:r w:rsidR="00D72B2A" w:rsidRPr="00AC5DE5">
        <w:rPr>
          <w:rFonts w:ascii="Times New Roman" w:hAnsi="Times New Roman" w:cs="Times New Roman"/>
        </w:rPr>
        <w:t xml:space="preserve"> </w:t>
      </w:r>
      <w:r w:rsidR="005E5DB8" w:rsidRPr="00AC5DE5">
        <w:rPr>
          <w:rFonts w:ascii="Times New Roman" w:hAnsi="Times New Roman" w:cs="Times New Roman"/>
        </w:rPr>
        <w:t xml:space="preserve">(1) </w:t>
      </w:r>
      <w:r w:rsidR="00D72B2A" w:rsidRPr="00AC5DE5">
        <w:rPr>
          <w:rFonts w:ascii="Times New Roman" w:hAnsi="Times New Roman" w:cs="Times New Roman"/>
        </w:rPr>
        <w:t xml:space="preserve">in terms of the </w:t>
      </w:r>
      <w:r w:rsidR="002A3210" w:rsidRPr="00AC5DE5">
        <w:rPr>
          <w:rFonts w:ascii="Times New Roman" w:hAnsi="Times New Roman" w:cs="Times New Roman"/>
          <w:i/>
        </w:rPr>
        <w:t>OA</w:t>
      </w:r>
      <w:r w:rsidR="00D72B2A" w:rsidRPr="00AC5DE5">
        <w:rPr>
          <w:rFonts w:ascii="Times New Roman" w:hAnsi="Times New Roman" w:cs="Times New Roman"/>
          <w:i/>
        </w:rPr>
        <w:t xml:space="preserve"> tensor</w:t>
      </w:r>
      <w:r w:rsidR="00D72B2A" w:rsidRPr="00AC5DE5">
        <w:rPr>
          <w:rFonts w:ascii="Times New Roman" w:hAnsi="Times New Roman" w:cs="Times New Roman"/>
        </w:rPr>
        <w:t xml:space="preserve"> </w:t>
      </w:r>
      <w:r w:rsidR="00D72B2A" w:rsidRPr="00AC5DE5">
        <w:rPr>
          <w:rFonts w:ascii="Symbol" w:hAnsi="Symbol" w:cs="Times New Roman"/>
          <w:b/>
        </w:rPr>
        <w:t></w:t>
      </w:r>
      <w:r w:rsidR="00AC5DE5">
        <w:rPr>
          <w:rFonts w:ascii="Symbol" w:hAnsi="Symbol" w:cs="Times New Roman"/>
          <w:b/>
        </w:rPr>
        <w:t></w:t>
      </w:r>
    </w:p>
    <w:p w:rsidR="007F1E25" w:rsidRDefault="005A76D9" w:rsidP="007F1E25">
      <w:pPr>
        <w:pStyle w:val="Paragraphedeliste"/>
        <w:jc w:val="center"/>
        <w:rPr>
          <w:rFonts w:ascii="Times New Roman" w:hAnsi="Times New Roman" w:cs="Times New Roman"/>
        </w:rPr>
      </w:pPr>
      <w:r w:rsidRPr="007F1E25">
        <w:rPr>
          <w:rFonts w:ascii="Times New Roman" w:hAnsi="Times New Roman" w:cs="Times New Roman"/>
          <w:position w:val="-22"/>
        </w:rPr>
        <w:object w:dxaOrig="1740" w:dyaOrig="560">
          <v:shape id="_x0000_i1069" type="#_x0000_t75" style="width:96pt;height:30pt" o:ole="">
            <v:imagedata r:id="rId96" o:title=""/>
          </v:shape>
          <o:OLEObject Type="Embed" ProgID="Equation.3" ShapeID="_x0000_i1069" DrawAspect="Content" ObjectID="_1544028028" r:id="rId97"/>
        </w:object>
      </w:r>
    </w:p>
    <w:p w:rsidR="00367048" w:rsidRDefault="00367048" w:rsidP="001F381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 w:rsidR="00D72B2A">
        <w:rPr>
          <w:rFonts w:ascii="Times New Roman" w:hAnsi="Times New Roman" w:cs="Times New Roman"/>
        </w:rPr>
        <w:t xml:space="preserve"> conversely</w:t>
      </w:r>
    </w:p>
    <w:p w:rsidR="007F1E25" w:rsidRDefault="00AC5DE5" w:rsidP="00A62375">
      <w:pPr>
        <w:jc w:val="center"/>
        <w:rPr>
          <w:rFonts w:ascii="Times New Roman" w:hAnsi="Times New Roman" w:cs="Times New Roman"/>
        </w:rPr>
      </w:pPr>
      <w:r w:rsidRPr="007F1E25">
        <w:rPr>
          <w:rFonts w:ascii="Times New Roman" w:hAnsi="Times New Roman" w:cs="Times New Roman"/>
          <w:position w:val="-22"/>
        </w:rPr>
        <w:object w:dxaOrig="1740" w:dyaOrig="560">
          <v:shape id="_x0000_i1070" type="#_x0000_t75" style="width:96pt;height:31pt" o:ole="">
            <v:imagedata r:id="rId98" o:title=""/>
          </v:shape>
          <o:OLEObject Type="Embed" ProgID="Equation.3" ShapeID="_x0000_i1070" DrawAspect="Content" ObjectID="_1544028029" r:id="rId99"/>
        </w:object>
      </w:r>
    </w:p>
    <w:p w:rsidR="00057848" w:rsidRDefault="00D72B2A" w:rsidP="00AC5D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D27C4">
        <w:rPr>
          <w:rFonts w:ascii="Times New Roman" w:hAnsi="Times New Roman" w:cs="Times New Roman"/>
        </w:rPr>
        <w:t>quivalently</w:t>
      </w:r>
      <w:r w:rsidR="00995AC7">
        <w:rPr>
          <w:rFonts w:ascii="Times New Roman" w:hAnsi="Times New Roman" w:cs="Times New Roman"/>
        </w:rPr>
        <w:t>,</w:t>
      </w:r>
      <w:r w:rsidR="007301A3">
        <w:rPr>
          <w:rFonts w:ascii="Times New Roman" w:hAnsi="Times New Roman" w:cs="Times New Roman"/>
        </w:rPr>
        <w:t xml:space="preserve"> expression of</w:t>
      </w:r>
      <w:r w:rsidR="005A76D9">
        <w:rPr>
          <w:rFonts w:ascii="Times New Roman" w:hAnsi="Times New Roman" w:cs="Times New Roman"/>
        </w:rPr>
        <w:t xml:space="preserve"> the symmetric part </w:t>
      </w:r>
      <w:r w:rsidR="00654A03" w:rsidRPr="00AC5DE5">
        <w:rPr>
          <w:rFonts w:ascii="Symbol" w:hAnsi="Symbol" w:cs="Times New Roman"/>
          <w:b/>
        </w:rPr>
        <w:t></w:t>
      </w:r>
      <w:proofErr w:type="spellStart"/>
      <w:r w:rsidR="00654A03" w:rsidRPr="00654A03">
        <w:rPr>
          <w:rFonts w:ascii="Times New Roman" w:hAnsi="Times New Roman" w:cs="Times New Roman"/>
          <w:i/>
          <w:vertAlign w:val="subscript"/>
        </w:rPr>
        <w:t>sp</w:t>
      </w:r>
      <w:proofErr w:type="spellEnd"/>
      <w:r w:rsidR="00654A03">
        <w:rPr>
          <w:rFonts w:ascii="Times New Roman" w:hAnsi="Times New Roman" w:cs="Times New Roman"/>
        </w:rPr>
        <w:t xml:space="preserve"> </w:t>
      </w:r>
      <w:r w:rsidR="005A76D9">
        <w:rPr>
          <w:rFonts w:ascii="Times New Roman" w:hAnsi="Times New Roman" w:cs="Times New Roman"/>
        </w:rPr>
        <w:t>of</w:t>
      </w:r>
      <w:r w:rsidR="00995AC7">
        <w:rPr>
          <w:rFonts w:ascii="Times New Roman" w:hAnsi="Times New Roman" w:cs="Times New Roman"/>
        </w:rPr>
        <w:t xml:space="preserve"> </w:t>
      </w:r>
      <w:r w:rsidR="002A0983" w:rsidRPr="000943E8">
        <w:rPr>
          <w:rFonts w:ascii="Symbol" w:hAnsi="Symbol" w:cs="Times New Roman"/>
          <w:b/>
        </w:rPr>
        <w:t></w:t>
      </w:r>
      <w:r w:rsidR="002A0983">
        <w:rPr>
          <w:rFonts w:ascii="Times New Roman" w:hAnsi="Times New Roman" w:cs="Times New Roman"/>
        </w:rPr>
        <w:t xml:space="preserve"> </w:t>
      </w:r>
      <w:r w:rsidR="00995AC7">
        <w:rPr>
          <w:rFonts w:ascii="Times New Roman" w:hAnsi="Times New Roman" w:cs="Times New Roman"/>
        </w:rPr>
        <w:t xml:space="preserve">in terms of the </w:t>
      </w:r>
      <w:r w:rsidR="00995AC7" w:rsidRPr="007F1E25">
        <w:rPr>
          <w:rFonts w:ascii="Times New Roman" w:hAnsi="Times New Roman" w:cs="Times New Roman"/>
          <w:i/>
        </w:rPr>
        <w:t xml:space="preserve">gyration </w:t>
      </w:r>
      <w:proofErr w:type="gramStart"/>
      <w:r w:rsidR="00995AC7" w:rsidRPr="007F1E25">
        <w:rPr>
          <w:rFonts w:ascii="Times New Roman" w:hAnsi="Times New Roman" w:cs="Times New Roman"/>
          <w:i/>
        </w:rPr>
        <w:t>tensor</w:t>
      </w:r>
      <w:r>
        <w:rPr>
          <w:rFonts w:ascii="Times New Roman" w:hAnsi="Times New Roman" w:cs="Times New Roman"/>
        </w:rPr>
        <w:t xml:space="preserve"> </w:t>
      </w:r>
      <w:proofErr w:type="gramEnd"/>
      <w:r w:rsidR="007F1E25" w:rsidRPr="003A4843">
        <w:rPr>
          <w:position w:val="-20"/>
        </w:rPr>
        <w:object w:dxaOrig="859" w:dyaOrig="520">
          <v:shape id="_x0000_i1071" type="#_x0000_t75" style="width:47pt;height:28pt" o:ole="">
            <v:imagedata r:id="rId100" o:title=""/>
          </v:shape>
          <o:OLEObject Type="Embed" ProgID="Equation.3" ShapeID="_x0000_i1071" DrawAspect="Content" ObjectID="_1544028030" r:id="rId101"/>
        </w:object>
      </w:r>
      <w:r w:rsidR="007F1E25">
        <w:rPr>
          <w:rFonts w:ascii="Times New Roman" w:hAnsi="Times New Roman" w:cs="Times New Roman"/>
        </w:rPr>
        <w:t>,</w:t>
      </w:r>
    </w:p>
    <w:p w:rsidR="007F1E25" w:rsidRDefault="00AC5DE5" w:rsidP="007F1E25">
      <w:pPr>
        <w:pStyle w:val="Paragraphedeliste"/>
        <w:jc w:val="center"/>
        <w:rPr>
          <w:rFonts w:ascii="Times New Roman" w:hAnsi="Times New Roman" w:cs="Times New Roman"/>
        </w:rPr>
      </w:pPr>
      <w:r w:rsidRPr="007F1E25">
        <w:rPr>
          <w:rFonts w:ascii="Times New Roman" w:hAnsi="Times New Roman" w:cs="Times New Roman"/>
          <w:position w:val="-22"/>
        </w:rPr>
        <w:object w:dxaOrig="1719" w:dyaOrig="560">
          <v:shape id="_x0000_i1072" type="#_x0000_t75" style="width:95pt;height:30pt" o:ole="">
            <v:imagedata r:id="rId102" o:title=""/>
          </v:shape>
          <o:OLEObject Type="Embed" ProgID="Equation.3" ShapeID="_x0000_i1072" DrawAspect="Content" ObjectID="_1544028031" r:id="rId103"/>
        </w:object>
      </w:r>
    </w:p>
    <w:p w:rsidR="00367048" w:rsidRDefault="00367048" w:rsidP="001F381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 w:rsidR="00D72B2A">
        <w:rPr>
          <w:rFonts w:ascii="Times New Roman" w:hAnsi="Times New Roman" w:cs="Times New Roman"/>
        </w:rPr>
        <w:t xml:space="preserve"> conversely</w:t>
      </w:r>
      <w:r w:rsidR="007F1E25">
        <w:rPr>
          <w:rFonts w:ascii="Times New Roman" w:hAnsi="Times New Roman" w:cs="Times New Roman"/>
        </w:rPr>
        <w:t>,</w:t>
      </w:r>
    </w:p>
    <w:p w:rsidR="00A62375" w:rsidRDefault="00AC5DE5" w:rsidP="00A62375">
      <w:pPr>
        <w:pStyle w:val="Paragraphedeliste"/>
        <w:jc w:val="center"/>
        <w:rPr>
          <w:rFonts w:ascii="Times New Roman" w:hAnsi="Times New Roman" w:cs="Times New Roman"/>
        </w:rPr>
      </w:pPr>
      <w:r w:rsidRPr="005A76D9">
        <w:rPr>
          <w:rFonts w:ascii="Times New Roman" w:hAnsi="Times New Roman" w:cs="Times New Roman"/>
          <w:position w:val="-12"/>
        </w:rPr>
        <w:object w:dxaOrig="1660" w:dyaOrig="320">
          <v:shape id="_x0000_i1073" type="#_x0000_t75" style="width:91pt;height:18pt" o:ole="">
            <v:imagedata r:id="rId104" o:title=""/>
          </v:shape>
          <o:OLEObject Type="Embed" ProgID="Equation.3" ShapeID="_x0000_i1073" DrawAspect="Content" ObjectID="_1544028032" r:id="rId105"/>
        </w:object>
      </w:r>
    </w:p>
    <w:p w:rsidR="00CD27C4" w:rsidRDefault="00CD27C4" w:rsidP="00AC5DE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 w:rsidR="00995AC7">
        <w:rPr>
          <w:rFonts w:ascii="Times New Roman" w:hAnsi="Times New Roman" w:cs="Times New Roman"/>
        </w:rPr>
        <w:t xml:space="preserve"> </w:t>
      </w:r>
      <w:r w:rsidR="00995AC7" w:rsidRPr="00995AC7">
        <w:rPr>
          <w:rFonts w:ascii="Times New Roman" w:hAnsi="Times New Roman" w:cs="Times New Roman"/>
          <w:i/>
        </w:rPr>
        <w:t>n</w:t>
      </w:r>
      <w:r w:rsidR="00995AC7">
        <w:rPr>
          <w:rFonts w:ascii="Times New Roman" w:hAnsi="Times New Roman" w:cs="Times New Roman"/>
        </w:rPr>
        <w:t xml:space="preserve"> is the refractive index along the wave normal, obtained from </w:t>
      </w:r>
      <w:r w:rsidR="00AB3791">
        <w:rPr>
          <w:rFonts w:ascii="Times New Roman" w:hAnsi="Times New Roman" w:cs="Times New Roman"/>
        </w:rPr>
        <w:t xml:space="preserve">the equation of </w:t>
      </w:r>
      <w:proofErr w:type="spellStart"/>
      <w:r w:rsidR="00AB3791">
        <w:rPr>
          <w:rFonts w:ascii="Times New Roman" w:hAnsi="Times New Roman" w:cs="Times New Roman"/>
        </w:rPr>
        <w:t>normals</w:t>
      </w:r>
      <w:proofErr w:type="spellEnd"/>
      <w:r w:rsidR="00995AC7">
        <w:rPr>
          <w:rFonts w:ascii="Times New Roman" w:hAnsi="Times New Roman" w:cs="Times New Roman"/>
        </w:rPr>
        <w:t xml:space="preserve"> of </w:t>
      </w:r>
      <w:r w:rsidR="00995AC7" w:rsidRPr="005D2C3E">
        <w:rPr>
          <w:rFonts w:ascii="Times New Roman" w:hAnsi="Times New Roman" w:cs="Times New Roman"/>
          <w:i/>
        </w:rPr>
        <w:t>the anisotropic medium</w:t>
      </w:r>
      <w:r w:rsidR="005D2C3E" w:rsidRPr="005D2C3E">
        <w:rPr>
          <w:rFonts w:ascii="Times New Roman" w:hAnsi="Times New Roman" w:cs="Times New Roman"/>
          <w:i/>
        </w:rPr>
        <w:t xml:space="preserve"> without OA</w:t>
      </w:r>
      <w:r w:rsidR="005D2C3E">
        <w:rPr>
          <w:rFonts w:ascii="Times New Roman" w:hAnsi="Times New Roman" w:cs="Times New Roman"/>
        </w:rPr>
        <w:t xml:space="preserve"> (see later)</w:t>
      </w:r>
      <w:r w:rsidR="00995AC7">
        <w:rPr>
          <w:rFonts w:ascii="Times New Roman" w:hAnsi="Times New Roman" w:cs="Times New Roman"/>
        </w:rPr>
        <w:t xml:space="preserve">. If </w:t>
      </w:r>
      <w:r w:rsidR="00DE0C69">
        <w:rPr>
          <w:rFonts w:ascii="Times New Roman" w:hAnsi="Times New Roman" w:cs="Times New Roman"/>
        </w:rPr>
        <w:t xml:space="preserve">furthermore </w:t>
      </w:r>
      <w:r w:rsidR="00995AC7">
        <w:rPr>
          <w:rFonts w:ascii="Times New Roman" w:hAnsi="Times New Roman" w:cs="Times New Roman"/>
        </w:rPr>
        <w:t>the product (</w:t>
      </w:r>
      <w:r w:rsidR="00995AC7" w:rsidRPr="00995AC7">
        <w:rPr>
          <w:rFonts w:ascii="Times New Roman" w:hAnsi="Times New Roman" w:cs="Times New Roman"/>
          <w:i/>
        </w:rPr>
        <w:t>anisotropy</w:t>
      </w:r>
      <w:r w:rsidR="00995AC7">
        <w:rPr>
          <w:rFonts w:ascii="Times New Roman" w:hAnsi="Times New Roman" w:cs="Times New Roman"/>
        </w:rPr>
        <w:t>) × (</w:t>
      </w:r>
      <w:r w:rsidR="00995AC7" w:rsidRPr="00995AC7">
        <w:rPr>
          <w:rFonts w:ascii="Times New Roman" w:hAnsi="Times New Roman" w:cs="Times New Roman"/>
          <w:i/>
        </w:rPr>
        <w:t>optical activity</w:t>
      </w:r>
      <w:r w:rsidR="00AB3791">
        <w:rPr>
          <w:rFonts w:ascii="Times New Roman" w:hAnsi="Times New Roman" w:cs="Times New Roman"/>
        </w:rPr>
        <w:t>) is neglected</w:t>
      </w:r>
      <w:r w:rsidR="00995AC7">
        <w:rPr>
          <w:rFonts w:ascii="Times New Roman" w:hAnsi="Times New Roman" w:cs="Times New Roman"/>
        </w:rPr>
        <w:t xml:space="preserve"> </w:t>
      </w:r>
      <w:r w:rsidR="00AB3791">
        <w:rPr>
          <w:rFonts w:ascii="Times New Roman" w:hAnsi="Times New Roman" w:cs="Times New Roman"/>
        </w:rPr>
        <w:t xml:space="preserve">that is, the equation of </w:t>
      </w:r>
      <w:proofErr w:type="spellStart"/>
      <w:r w:rsidR="00AB3791">
        <w:rPr>
          <w:rFonts w:ascii="Times New Roman" w:hAnsi="Times New Roman" w:cs="Times New Roman"/>
        </w:rPr>
        <w:t>normals</w:t>
      </w:r>
      <w:proofErr w:type="spellEnd"/>
      <w:r w:rsidR="00AB3791">
        <w:rPr>
          <w:rFonts w:ascii="Times New Roman" w:hAnsi="Times New Roman" w:cs="Times New Roman"/>
        </w:rPr>
        <w:t xml:space="preserve"> is solved without the OA contribution, </w:t>
      </w:r>
      <w:proofErr w:type="gramStart"/>
      <w:r w:rsidR="00995AC7">
        <w:rPr>
          <w:rFonts w:ascii="Times New Roman" w:hAnsi="Times New Roman" w:cs="Times New Roman"/>
        </w:rPr>
        <w:t>then</w:t>
      </w:r>
      <w:proofErr w:type="gramEnd"/>
      <w:r w:rsidR="00995AC7">
        <w:rPr>
          <w:rFonts w:ascii="Times New Roman" w:hAnsi="Times New Roman" w:cs="Times New Roman"/>
        </w:rPr>
        <w:t xml:space="preserve"> </w:t>
      </w:r>
      <w:r w:rsidR="00995AC7" w:rsidRPr="00995AC7">
        <w:rPr>
          <w:rFonts w:ascii="Times New Roman" w:hAnsi="Times New Roman" w:cs="Times New Roman"/>
          <w:i/>
        </w:rPr>
        <w:t>n</w:t>
      </w:r>
      <w:r w:rsidR="00995AC7">
        <w:rPr>
          <w:rFonts w:ascii="Times New Roman" w:hAnsi="Times New Roman" w:cs="Times New Roman"/>
        </w:rPr>
        <w:t xml:space="preserve"> is just the mean refractive index</w:t>
      </w:r>
      <w:r w:rsidR="00D93602">
        <w:rPr>
          <w:rFonts w:ascii="Times New Roman" w:hAnsi="Times New Roman" w:cs="Times New Roman"/>
        </w:rPr>
        <w:t xml:space="preserve"> (agreement with </w:t>
      </w:r>
      <w:proofErr w:type="spellStart"/>
      <w:r w:rsidR="00D93602">
        <w:rPr>
          <w:rFonts w:ascii="Times New Roman" w:hAnsi="Times New Roman" w:cs="Times New Roman"/>
        </w:rPr>
        <w:t>Konstantinova’s</w:t>
      </w:r>
      <w:proofErr w:type="spellEnd"/>
      <w:r w:rsidR="00D93602">
        <w:rPr>
          <w:rFonts w:ascii="Times New Roman" w:hAnsi="Times New Roman" w:cs="Times New Roman"/>
        </w:rPr>
        <w:t xml:space="preserve"> paper</w:t>
      </w:r>
      <w:r w:rsidR="00157985">
        <w:rPr>
          <w:rFonts w:ascii="Times New Roman" w:hAnsi="Times New Roman" w:cs="Times New Roman"/>
        </w:rPr>
        <w:t>).</w:t>
      </w:r>
    </w:p>
    <w:p w:rsidR="00F42C45" w:rsidRDefault="00F42C45" w:rsidP="00AC5D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Consequently, </w:t>
      </w:r>
      <w:r w:rsidR="00AB3791">
        <w:rPr>
          <w:rFonts w:ascii="Times New Roman" w:hAnsi="Times New Roman" w:cs="Times New Roman"/>
        </w:rPr>
        <w:t>from</w:t>
      </w:r>
      <w:r w:rsidR="00CD3CDB">
        <w:rPr>
          <w:rFonts w:ascii="Times New Roman" w:hAnsi="Times New Roman" w:cs="Times New Roman"/>
        </w:rPr>
        <w:t xml:space="preserve"> an</w:t>
      </w:r>
      <w:r>
        <w:rPr>
          <w:rFonts w:ascii="Times New Roman" w:hAnsi="Times New Roman" w:cs="Times New Roman"/>
        </w:rPr>
        <w:t xml:space="preserve"> experiment</w:t>
      </w:r>
      <w:r w:rsidR="00AB3791">
        <w:rPr>
          <w:rFonts w:ascii="Times New Roman" w:hAnsi="Times New Roman" w:cs="Times New Roman"/>
        </w:rPr>
        <w:t xml:space="preserve"> described in terms of </w:t>
      </w:r>
      <w:r w:rsidR="00CD3CDB">
        <w:rPr>
          <w:rFonts w:ascii="Times New Roman" w:hAnsi="Times New Roman" w:cs="Times New Roman"/>
        </w:rPr>
        <w:t xml:space="preserve">“classic” </w:t>
      </w:r>
      <w:r w:rsidR="00AB3791">
        <w:rPr>
          <w:rFonts w:ascii="Times New Roman" w:hAnsi="Times New Roman" w:cs="Times New Roman"/>
        </w:rPr>
        <w:t>Born – Landau CR</w:t>
      </w:r>
      <w:r>
        <w:rPr>
          <w:rFonts w:ascii="Times New Roman" w:hAnsi="Times New Roman" w:cs="Times New Roman"/>
        </w:rPr>
        <w:t xml:space="preserve">, one can determine only the symmetric part of the optical activity tensor </w:t>
      </w:r>
      <w:r w:rsidRPr="000943E8">
        <w:rPr>
          <w:rFonts w:ascii="Symbol" w:hAnsi="Symbol" w:cs="Times New Roman"/>
          <w:b/>
        </w:rPr>
        <w:t></w:t>
      </w:r>
      <w:r w:rsidR="00AB3791">
        <w:rPr>
          <w:rFonts w:ascii="Times New Roman" w:hAnsi="Times New Roman" w:cs="Times New Roman"/>
        </w:rPr>
        <w:t xml:space="preserve"> from </w:t>
      </w:r>
      <w:proofErr w:type="spellStart"/>
      <w:r w:rsidR="00AB3791">
        <w:rPr>
          <w:rFonts w:ascii="Times New Roman" w:hAnsi="Times New Roman" w:cs="Times New Roman"/>
        </w:rPr>
        <w:t>Tellegen</w:t>
      </w:r>
      <w:proofErr w:type="spellEnd"/>
      <w:r w:rsidR="00AB3791">
        <w:rPr>
          <w:rFonts w:ascii="Times New Roman" w:hAnsi="Times New Roman" w:cs="Times New Roman"/>
        </w:rPr>
        <w:t xml:space="preserve"> CR</w:t>
      </w:r>
      <w:r>
        <w:rPr>
          <w:rFonts w:ascii="Times New Roman" w:hAnsi="Times New Roman" w:cs="Times New Roman"/>
        </w:rPr>
        <w:t xml:space="preserve"> (or of the tensor </w:t>
      </w:r>
      <w:r w:rsidRPr="00F42C45">
        <w:rPr>
          <w:rFonts w:ascii="Symbol" w:hAnsi="Symbol" w:cs="Times New Roman"/>
          <w:b/>
        </w:rPr>
        <w:t></w:t>
      </w:r>
      <w:r w:rsidR="005532AC" w:rsidRPr="005532AC">
        <w:rPr>
          <w:rFonts w:ascii="Symbol" w:hAnsi="Symbol" w:cs="Times New Roman"/>
          <w:vertAlign w:val="subscript"/>
        </w:rPr>
        <w:t></w:t>
      </w:r>
      <w:r w:rsidR="00AB3791">
        <w:rPr>
          <w:rFonts w:ascii="Times New Roman" w:hAnsi="Times New Roman" w:cs="Times New Roman"/>
        </w:rPr>
        <w:t xml:space="preserve"> from </w:t>
      </w:r>
      <w:proofErr w:type="spellStart"/>
      <w:r w:rsidR="00AB3791">
        <w:rPr>
          <w:rFonts w:ascii="Times New Roman" w:hAnsi="Times New Roman" w:cs="Times New Roman"/>
        </w:rPr>
        <w:t>Fedorov</w:t>
      </w:r>
      <w:proofErr w:type="spellEnd"/>
      <w:r w:rsidR="00AB3791">
        <w:rPr>
          <w:rFonts w:ascii="Times New Roman" w:hAnsi="Times New Roman" w:cs="Times New Roman"/>
        </w:rPr>
        <w:t xml:space="preserve"> CR</w:t>
      </w:r>
      <w:r>
        <w:rPr>
          <w:rFonts w:ascii="Times New Roman" w:hAnsi="Times New Roman" w:cs="Times New Roman"/>
        </w:rPr>
        <w:t>).</w:t>
      </w:r>
    </w:p>
    <w:p w:rsidR="007714B1" w:rsidRDefault="007714B1" w:rsidP="00AC5DE5">
      <w:pPr>
        <w:jc w:val="both"/>
        <w:rPr>
          <w:rFonts w:ascii="Times New Roman" w:hAnsi="Times New Roman" w:cs="Times New Roman"/>
        </w:rPr>
      </w:pPr>
    </w:p>
    <w:p w:rsidR="007F5368" w:rsidRPr="00B91988" w:rsidRDefault="00D50359" w:rsidP="00B91988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“Classic” </w:t>
      </w:r>
      <w:proofErr w:type="spellStart"/>
      <w:r w:rsidR="007F5368" w:rsidRPr="00FC3F5B">
        <w:rPr>
          <w:rFonts w:ascii="Times New Roman" w:hAnsi="Times New Roman" w:cs="Times New Roman"/>
          <w:i/>
          <w:u w:val="single"/>
        </w:rPr>
        <w:t>Bokut</w:t>
      </w:r>
      <w:proofErr w:type="spellEnd"/>
      <w:r w:rsidR="007F5368" w:rsidRPr="00FC3F5B">
        <w:rPr>
          <w:rFonts w:ascii="Times New Roman" w:hAnsi="Times New Roman" w:cs="Times New Roman"/>
          <w:i/>
          <w:u w:val="single"/>
        </w:rPr>
        <w:t xml:space="preserve">’ - </w:t>
      </w:r>
      <w:proofErr w:type="spellStart"/>
      <w:r w:rsidR="007F5368" w:rsidRPr="00FC3F5B">
        <w:rPr>
          <w:rFonts w:ascii="Times New Roman" w:hAnsi="Times New Roman" w:cs="Times New Roman"/>
          <w:i/>
          <w:u w:val="single"/>
        </w:rPr>
        <w:t>Serdyukov</w:t>
      </w:r>
      <w:proofErr w:type="spellEnd"/>
      <w:r w:rsidR="007F5368" w:rsidRPr="007F5368">
        <w:rPr>
          <w:rFonts w:ascii="Times New Roman" w:hAnsi="Times New Roman" w:cs="Times New Roman"/>
        </w:rPr>
        <w:t xml:space="preserve"> (direct / reciprocal space forms); </w:t>
      </w:r>
      <w:r w:rsidR="00B91988">
        <w:rPr>
          <w:rFonts w:ascii="Times New Roman" w:hAnsi="Times New Roman" w:cs="Times New Roman"/>
        </w:rPr>
        <w:t xml:space="preserve">the magnetic permeability, instead of the </w:t>
      </w:r>
      <w:r w:rsidR="00763E1E">
        <w:rPr>
          <w:rFonts w:ascii="Times New Roman" w:hAnsi="Times New Roman" w:cs="Times New Roman"/>
        </w:rPr>
        <w:t>di</w:t>
      </w:r>
      <w:r w:rsidR="00B91988">
        <w:rPr>
          <w:rFonts w:ascii="Times New Roman" w:hAnsi="Times New Roman" w:cs="Times New Roman"/>
        </w:rPr>
        <w:t xml:space="preserve">electric permittivity, is modified only; </w:t>
      </w:r>
      <w:r w:rsidR="00D06250">
        <w:rPr>
          <w:rFonts w:ascii="Times New Roman" w:hAnsi="Times New Roman" w:cs="Times New Roman"/>
        </w:rPr>
        <w:t xml:space="preserve">CR </w:t>
      </w:r>
      <w:r w:rsidR="003B4AAA">
        <w:rPr>
          <w:rFonts w:ascii="Times New Roman" w:hAnsi="Times New Roman" w:cs="Times New Roman"/>
        </w:rPr>
        <w:t>dual to the Born – Landau CR</w:t>
      </w:r>
      <w:r w:rsidR="007F5368" w:rsidRPr="007F5368">
        <w:rPr>
          <w:rFonts w:ascii="Times New Roman" w:hAnsi="Times New Roman" w:cs="Times New Roman"/>
        </w:rPr>
        <w:t>:</w:t>
      </w:r>
    </w:p>
    <w:p w:rsidR="007F5368" w:rsidRDefault="00ED3850" w:rsidP="007F5368">
      <w:pPr>
        <w:jc w:val="center"/>
        <w:rPr>
          <w:rFonts w:ascii="Times New Roman" w:hAnsi="Times New Roman" w:cs="Times New Roman"/>
          <w:position w:val="-26"/>
        </w:rPr>
      </w:pPr>
      <w:r w:rsidRPr="003A2DF5">
        <w:rPr>
          <w:rFonts w:ascii="Times New Roman" w:hAnsi="Times New Roman" w:cs="Times New Roman"/>
          <w:position w:val="-26"/>
        </w:rPr>
        <w:object w:dxaOrig="3700" w:dyaOrig="620">
          <v:shape id="_x0000_i1074" type="#_x0000_t75" style="width:203.5pt;height:34pt" o:ole="">
            <v:imagedata r:id="rId106" o:title=""/>
          </v:shape>
          <o:OLEObject Type="Embed" ProgID="Equation.3" ShapeID="_x0000_i1074" DrawAspect="Content" ObjectID="_1544028033" r:id="rId107"/>
        </w:object>
      </w:r>
    </w:p>
    <w:p w:rsidR="007F5368" w:rsidRPr="00C445BE" w:rsidRDefault="003B4AAA" w:rsidP="007F5368">
      <w:pPr>
        <w:jc w:val="center"/>
        <w:rPr>
          <w:rFonts w:ascii="Times New Roman" w:hAnsi="Times New Roman" w:cs="Times New Roman"/>
          <w:position w:val="-26"/>
        </w:rPr>
      </w:pPr>
      <w:r w:rsidRPr="000357DD">
        <w:rPr>
          <w:rFonts w:ascii="Times New Roman" w:hAnsi="Times New Roman" w:cs="Times New Roman"/>
          <w:position w:val="-60"/>
        </w:rPr>
        <w:object w:dxaOrig="5179" w:dyaOrig="1240">
          <v:shape id="_x0000_i1075" type="#_x0000_t75" style="width:294.5pt;height:68pt" o:ole="">
            <v:imagedata r:id="rId108" o:title=""/>
          </v:shape>
          <o:OLEObject Type="Embed" ProgID="Equation.3" ShapeID="_x0000_i1075" DrawAspect="Content" ObjectID="_1544028034" r:id="rId109"/>
        </w:object>
      </w:r>
    </w:p>
    <w:p w:rsidR="003B4AAA" w:rsidRDefault="003B4AAA" w:rsidP="00AC5DE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that</w:t>
      </w:r>
    </w:p>
    <w:p w:rsidR="003B4AAA" w:rsidRDefault="003B4AAA" w:rsidP="003B4AAA">
      <w:pPr>
        <w:jc w:val="center"/>
        <w:rPr>
          <w:rFonts w:ascii="Times New Roman" w:hAnsi="Times New Roman" w:cs="Times New Roman"/>
        </w:rPr>
      </w:pPr>
      <w:r w:rsidRPr="00E14E4C">
        <w:rPr>
          <w:position w:val="-10"/>
        </w:rPr>
        <w:object w:dxaOrig="1240" w:dyaOrig="340">
          <v:shape id="_x0000_i1076" type="#_x0000_t75" style="width:68pt;height:19pt" o:ole="">
            <v:imagedata r:id="rId110" o:title=""/>
          </v:shape>
          <o:OLEObject Type="Embed" ProgID="Equation.3" ShapeID="_x0000_i1076" DrawAspect="Content" ObjectID="_1544028035" r:id="rId111"/>
        </w:object>
      </w:r>
    </w:p>
    <w:p w:rsidR="003B4AAA" w:rsidRDefault="003B4AAA" w:rsidP="00AC5DE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the permittivity tensor </w:t>
      </w:r>
      <w:r w:rsidRPr="003B4AAA">
        <w:rPr>
          <w:rFonts w:ascii="Symbol" w:hAnsi="Symbol" w:cs="Times New Roman"/>
          <w:b/>
        </w:rPr>
        <w:t></w:t>
      </w:r>
      <w:r>
        <w:rPr>
          <w:rFonts w:ascii="Times New Roman" w:hAnsi="Times New Roman" w:cs="Times New Roman"/>
        </w:rPr>
        <w:t xml:space="preserve"> does not change.</w:t>
      </w:r>
    </w:p>
    <w:p w:rsidR="007B0BE8" w:rsidRPr="00AC5DE5" w:rsidRDefault="00F2787E" w:rsidP="00AC5DE5">
      <w:pPr>
        <w:jc w:val="both"/>
        <w:rPr>
          <w:rFonts w:ascii="Times New Roman" w:hAnsi="Times New Roman" w:cs="Times New Roman"/>
        </w:rPr>
      </w:pPr>
      <w:r w:rsidRPr="00AC5DE5">
        <w:rPr>
          <w:rFonts w:ascii="Times New Roman" w:hAnsi="Times New Roman" w:cs="Times New Roman"/>
        </w:rPr>
        <w:t>Here,</w:t>
      </w:r>
      <w:r w:rsidR="00A62375" w:rsidRPr="00AC5DE5">
        <w:rPr>
          <w:rFonts w:ascii="Times New Roman" w:hAnsi="Times New Roman" w:cs="Times New Roman"/>
        </w:rPr>
        <w:t xml:space="preserve"> </w:t>
      </w:r>
      <w:r w:rsidR="00A62375" w:rsidRPr="00AC5DE5">
        <w:rPr>
          <w:rFonts w:ascii="Symbol" w:hAnsi="Symbol" w:cs="Times New Roman"/>
          <w:b/>
        </w:rPr>
        <w:t></w:t>
      </w:r>
      <w:r w:rsidR="00A62375" w:rsidRPr="00AC5DE5">
        <w:rPr>
          <w:rFonts w:ascii="Times New Roman" w:hAnsi="Times New Roman" w:cs="Times New Roman"/>
          <w:i/>
          <w:vertAlign w:val="subscript"/>
        </w:rPr>
        <w:t>m</w:t>
      </w:r>
      <w:r w:rsidR="00A62375" w:rsidRPr="00AC5DE5">
        <w:rPr>
          <w:rFonts w:ascii="Times New Roman" w:hAnsi="Times New Roman" w:cs="Times New Roman"/>
        </w:rPr>
        <w:t xml:space="preserve"> is the </w:t>
      </w:r>
      <w:r w:rsidR="00A62375" w:rsidRPr="00AC5DE5">
        <w:rPr>
          <w:rFonts w:ascii="Times New Roman" w:hAnsi="Times New Roman" w:cs="Times New Roman"/>
          <w:i/>
        </w:rPr>
        <w:t>magnetic optical activity tensor</w:t>
      </w:r>
      <w:r w:rsidR="00A62375" w:rsidRPr="00AC5DE5">
        <w:rPr>
          <w:rFonts w:ascii="Times New Roman" w:hAnsi="Times New Roman" w:cs="Times New Roman"/>
        </w:rPr>
        <w:t>,</w:t>
      </w:r>
      <w:r w:rsidR="00200CD9" w:rsidRPr="007E460C">
        <w:rPr>
          <w:position w:val="-10"/>
        </w:rPr>
        <w:object w:dxaOrig="2000" w:dyaOrig="400">
          <v:shape id="_x0000_i1077" type="#_x0000_t75" style="width:110pt;height:21.5pt" o:ole="">
            <v:imagedata r:id="rId112" o:title=""/>
          </v:shape>
          <o:OLEObject Type="Embed" ProgID="Equation.3" ShapeID="_x0000_i1077" DrawAspect="Content" ObjectID="_1544028036" r:id="rId113"/>
        </w:object>
      </w:r>
      <w:r w:rsidRPr="00AC5DE5">
        <w:rPr>
          <w:rFonts w:ascii="Times New Roman" w:hAnsi="Times New Roman" w:cs="Times New Roman"/>
          <w:position w:val="-14"/>
        </w:rPr>
        <w:t xml:space="preserve"> </w:t>
      </w:r>
      <w:r w:rsidRPr="00AC5DE5">
        <w:rPr>
          <w:rFonts w:ascii="Times New Roman" w:hAnsi="Times New Roman" w:cs="Times New Roman"/>
        </w:rPr>
        <w:t xml:space="preserve">is the </w:t>
      </w:r>
      <w:r w:rsidRPr="00AC5DE5">
        <w:rPr>
          <w:rFonts w:ascii="Times New Roman" w:hAnsi="Times New Roman" w:cs="Times New Roman"/>
          <w:i/>
        </w:rPr>
        <w:t>reduced magnetic gyration tensor</w:t>
      </w:r>
      <w:r w:rsidRPr="00AC5DE5">
        <w:rPr>
          <w:rFonts w:ascii="Times New Roman" w:hAnsi="Times New Roman" w:cs="Times New Roman"/>
        </w:rPr>
        <w:t xml:space="preserve">, </w:t>
      </w:r>
      <w:r w:rsidRPr="00BA3613">
        <w:rPr>
          <w:position w:val="-10"/>
        </w:rPr>
        <w:object w:dxaOrig="859" w:dyaOrig="340">
          <v:shape id="_x0000_i1078" type="#_x0000_t75" style="width:47pt;height:18.5pt" o:ole="">
            <v:imagedata r:id="rId114" o:title=""/>
          </v:shape>
          <o:OLEObject Type="Embed" ProgID="Equation.3" ShapeID="_x0000_i1078" DrawAspect="Content" ObjectID="_1544028037" r:id="rId115"/>
        </w:object>
      </w:r>
      <w:r w:rsidRPr="00AC5DE5">
        <w:rPr>
          <w:rFonts w:ascii="Times New Roman" w:hAnsi="Times New Roman" w:cs="Times New Roman"/>
        </w:rPr>
        <w:t xml:space="preserve"> is the </w:t>
      </w:r>
      <w:r w:rsidRPr="00AC5DE5">
        <w:rPr>
          <w:rFonts w:ascii="Times New Roman" w:hAnsi="Times New Roman" w:cs="Times New Roman"/>
          <w:i/>
        </w:rPr>
        <w:t>magnetic gyration tensor</w:t>
      </w:r>
      <w:r w:rsidRPr="00AC5DE5">
        <w:rPr>
          <w:rFonts w:ascii="Times New Roman" w:hAnsi="Times New Roman" w:cs="Times New Roman"/>
        </w:rPr>
        <w:t xml:space="preserve"> and </w:t>
      </w:r>
      <w:r w:rsidRPr="00AC5DE5">
        <w:rPr>
          <w:rFonts w:ascii="Times New Roman" w:hAnsi="Times New Roman" w:cs="Times New Roman"/>
          <w:b/>
        </w:rPr>
        <w:t>G</w:t>
      </w:r>
      <w:r w:rsidRPr="00AC5DE5">
        <w:rPr>
          <w:rFonts w:ascii="Times New Roman" w:hAnsi="Times New Roman" w:cs="Times New Roman"/>
          <w:i/>
          <w:vertAlign w:val="subscript"/>
        </w:rPr>
        <w:t>m</w:t>
      </w:r>
      <w:r w:rsidRPr="00AC5DE5">
        <w:rPr>
          <w:rFonts w:ascii="Times New Roman" w:hAnsi="Times New Roman" w:cs="Times New Roman"/>
        </w:rPr>
        <w:t xml:space="preserve"> = </w:t>
      </w:r>
      <w:r w:rsidRPr="00AC5DE5">
        <w:rPr>
          <w:rFonts w:ascii="Times New Roman" w:hAnsi="Times New Roman" w:cs="Times New Roman"/>
          <w:b/>
        </w:rPr>
        <w:t>g</w:t>
      </w:r>
      <w:r w:rsidRPr="00AC5DE5">
        <w:rPr>
          <w:rFonts w:ascii="Times New Roman" w:hAnsi="Times New Roman" w:cs="Times New Roman"/>
          <w:i/>
          <w:vertAlign w:val="subscript"/>
        </w:rPr>
        <w:t xml:space="preserve">m </w:t>
      </w:r>
      <w:r w:rsidRPr="00AC5DE5">
        <w:rPr>
          <w:rFonts w:ascii="Times New Roman" w:hAnsi="Times New Roman" w:cs="Times New Roman"/>
          <w:b/>
        </w:rPr>
        <w:t>u</w:t>
      </w:r>
      <w:r w:rsidRPr="00AC5DE5">
        <w:rPr>
          <w:rFonts w:ascii="Times New Roman" w:hAnsi="Times New Roman" w:cs="Times New Roman"/>
        </w:rPr>
        <w:t xml:space="preserve"> is the </w:t>
      </w:r>
      <w:r w:rsidRPr="00AC5DE5">
        <w:rPr>
          <w:rFonts w:ascii="Times New Roman" w:hAnsi="Times New Roman" w:cs="Times New Roman"/>
          <w:i/>
        </w:rPr>
        <w:t>magnetic gyration vector</w:t>
      </w:r>
      <w:r w:rsidRPr="00AC5DE5">
        <w:rPr>
          <w:rFonts w:ascii="Times New Roman" w:hAnsi="Times New Roman" w:cs="Times New Roman"/>
        </w:rPr>
        <w:t xml:space="preserve">.  </w:t>
      </w:r>
      <w:proofErr w:type="spellStart"/>
      <w:r w:rsidR="003B4AAA">
        <w:rPr>
          <w:rFonts w:ascii="Times New Roman" w:hAnsi="Times New Roman" w:cs="Times New Roman"/>
        </w:rPr>
        <w:t>Bokut</w:t>
      </w:r>
      <w:proofErr w:type="spellEnd"/>
      <w:r w:rsidR="003B4AAA">
        <w:rPr>
          <w:rFonts w:ascii="Times New Roman" w:hAnsi="Times New Roman" w:cs="Times New Roman"/>
        </w:rPr>
        <w:t xml:space="preserve">’ – </w:t>
      </w:r>
      <w:proofErr w:type="spellStart"/>
      <w:r w:rsidR="003B4AAA">
        <w:rPr>
          <w:rFonts w:ascii="Times New Roman" w:hAnsi="Times New Roman" w:cs="Times New Roman"/>
        </w:rPr>
        <w:t>Serdyukov</w:t>
      </w:r>
      <w:proofErr w:type="spellEnd"/>
      <w:r w:rsidR="003B4AAA">
        <w:rPr>
          <w:rFonts w:ascii="Times New Roman" w:hAnsi="Times New Roman" w:cs="Times New Roman"/>
        </w:rPr>
        <w:t xml:space="preserve"> CR</w:t>
      </w:r>
      <w:r w:rsidR="007B0BE8" w:rsidRPr="00AC5DE5">
        <w:rPr>
          <w:rFonts w:ascii="Times New Roman" w:hAnsi="Times New Roman" w:cs="Times New Roman"/>
        </w:rPr>
        <w:t xml:space="preserve"> </w:t>
      </w:r>
      <w:proofErr w:type="gramStart"/>
      <w:r w:rsidR="007B0BE8" w:rsidRPr="00AC5DE5">
        <w:rPr>
          <w:rFonts w:ascii="Times New Roman" w:hAnsi="Times New Roman" w:cs="Times New Roman"/>
        </w:rPr>
        <w:t>can be shown</w:t>
      </w:r>
      <w:proofErr w:type="gramEnd"/>
      <w:r w:rsidR="007B0BE8" w:rsidRPr="00AC5DE5">
        <w:rPr>
          <w:rFonts w:ascii="Times New Roman" w:hAnsi="Times New Roman" w:cs="Times New Roman"/>
        </w:rPr>
        <w:t xml:space="preserve"> to be approximately equivalent (to the </w:t>
      </w:r>
      <w:r w:rsidR="00F30E53">
        <w:rPr>
          <w:rFonts w:ascii="Times New Roman" w:hAnsi="Times New Roman" w:cs="Times New Roman"/>
        </w:rPr>
        <w:t>first</w:t>
      </w:r>
      <w:r w:rsidR="00FC4A11" w:rsidRPr="00AC5DE5">
        <w:rPr>
          <w:rFonts w:ascii="Times New Roman" w:hAnsi="Times New Roman" w:cs="Times New Roman"/>
        </w:rPr>
        <w:t xml:space="preserve"> order in the </w:t>
      </w:r>
      <w:r w:rsidR="00F30E53">
        <w:rPr>
          <w:rFonts w:ascii="Times New Roman" w:hAnsi="Times New Roman" w:cs="Times New Roman"/>
        </w:rPr>
        <w:t>OA</w:t>
      </w:r>
      <w:r w:rsidR="00FC4A11" w:rsidRPr="00AC5DE5">
        <w:rPr>
          <w:rFonts w:ascii="Times New Roman" w:hAnsi="Times New Roman" w:cs="Times New Roman"/>
        </w:rPr>
        <w:t>)</w:t>
      </w:r>
      <w:r w:rsidR="007B0BE8" w:rsidRPr="00AC5DE5">
        <w:rPr>
          <w:rFonts w:ascii="Times New Roman" w:hAnsi="Times New Roman" w:cs="Times New Roman"/>
        </w:rPr>
        <w:t xml:space="preserve"> </w:t>
      </w:r>
      <w:r w:rsidR="003B4AAA">
        <w:rPr>
          <w:rFonts w:ascii="Times New Roman" w:hAnsi="Times New Roman" w:cs="Times New Roman"/>
        </w:rPr>
        <w:t xml:space="preserve">to </w:t>
      </w:r>
      <w:proofErr w:type="spellStart"/>
      <w:r w:rsidR="003B4AAA">
        <w:rPr>
          <w:rFonts w:ascii="Times New Roman" w:hAnsi="Times New Roman" w:cs="Times New Roman"/>
        </w:rPr>
        <w:t>Fedorov</w:t>
      </w:r>
      <w:proofErr w:type="spellEnd"/>
      <w:r w:rsidR="003B4AAA">
        <w:rPr>
          <w:rFonts w:ascii="Times New Roman" w:hAnsi="Times New Roman" w:cs="Times New Roman"/>
        </w:rPr>
        <w:t xml:space="preserve"> CR</w:t>
      </w:r>
      <w:r w:rsidR="00C84DE5" w:rsidRPr="00AC5DE5">
        <w:rPr>
          <w:rFonts w:ascii="Times New Roman" w:hAnsi="Times New Roman" w:cs="Times New Roman"/>
        </w:rPr>
        <w:t xml:space="preserve"> </w:t>
      </w:r>
      <w:r w:rsidR="003B4AAA">
        <w:rPr>
          <w:rFonts w:ascii="Times New Roman" w:hAnsi="Times New Roman" w:cs="Times New Roman"/>
        </w:rPr>
        <w:t>and to the Born – Landau CR</w:t>
      </w:r>
      <w:r w:rsidR="007B0BE8" w:rsidRPr="00AC5DE5">
        <w:rPr>
          <w:rFonts w:ascii="Times New Roman" w:hAnsi="Times New Roman" w:cs="Times New Roman"/>
        </w:rPr>
        <w:t xml:space="preserve"> (</w:t>
      </w:r>
      <w:proofErr w:type="spellStart"/>
      <w:r w:rsidR="007B0BE8" w:rsidRPr="00AC5DE5">
        <w:rPr>
          <w:rFonts w:ascii="Times New Roman" w:hAnsi="Times New Roman" w:cs="Times New Roman"/>
        </w:rPr>
        <w:t>Bokut</w:t>
      </w:r>
      <w:proofErr w:type="spellEnd"/>
      <w:r w:rsidR="007B0BE8" w:rsidRPr="00AC5DE5">
        <w:rPr>
          <w:rFonts w:ascii="Times New Roman" w:hAnsi="Times New Roman" w:cs="Times New Roman"/>
        </w:rPr>
        <w:t xml:space="preserve"> - </w:t>
      </w:r>
      <w:proofErr w:type="spellStart"/>
      <w:r w:rsidR="007B0BE8" w:rsidRPr="00AC5DE5">
        <w:rPr>
          <w:rFonts w:ascii="Times New Roman" w:hAnsi="Times New Roman" w:cs="Times New Roman"/>
        </w:rPr>
        <w:t>Serdyukov</w:t>
      </w:r>
      <w:proofErr w:type="spellEnd"/>
      <w:r w:rsidR="007B0BE8" w:rsidRPr="00AC5DE5">
        <w:rPr>
          <w:rFonts w:ascii="Times New Roman" w:hAnsi="Times New Roman" w:cs="Times New Roman"/>
        </w:rPr>
        <w:t xml:space="preserve"> paper).</w:t>
      </w:r>
    </w:p>
    <w:p w:rsidR="007F5368" w:rsidRPr="00AC5DE5" w:rsidRDefault="00971765" w:rsidP="00AC5DE5">
      <w:pPr>
        <w:ind w:firstLine="708"/>
        <w:jc w:val="both"/>
        <w:rPr>
          <w:rFonts w:ascii="Times New Roman" w:hAnsi="Times New Roman" w:cs="Times New Roman"/>
        </w:rPr>
      </w:pPr>
      <w:r w:rsidRPr="00ED3850">
        <w:rPr>
          <w:rFonts w:ascii="Times New Roman" w:hAnsi="Times New Roman" w:cs="Times New Roman"/>
          <w:i/>
        </w:rPr>
        <w:t xml:space="preserve">Strict </w:t>
      </w:r>
      <w:r>
        <w:rPr>
          <w:rFonts w:ascii="Times New Roman" w:hAnsi="Times New Roman" w:cs="Times New Roman"/>
        </w:rPr>
        <w:t>e</w:t>
      </w:r>
      <w:r w:rsidR="007F5368" w:rsidRPr="00AC5DE5">
        <w:rPr>
          <w:rFonts w:ascii="Times New Roman" w:hAnsi="Times New Roman" w:cs="Times New Roman"/>
        </w:rPr>
        <w:t>quivalence between</w:t>
      </w:r>
      <w:r w:rsidR="0034541C">
        <w:rPr>
          <w:rFonts w:ascii="Times New Roman" w:hAnsi="Times New Roman" w:cs="Times New Roman"/>
        </w:rPr>
        <w:t xml:space="preserve"> </w:t>
      </w:r>
      <w:r w:rsidR="00D50359" w:rsidRPr="00D50359">
        <w:rPr>
          <w:rFonts w:ascii="Times New Roman" w:hAnsi="Times New Roman" w:cs="Times New Roman"/>
          <w:i/>
        </w:rPr>
        <w:t>complete</w:t>
      </w:r>
      <w:r w:rsidR="0010209A">
        <w:rPr>
          <w:rFonts w:ascii="Times New Roman" w:hAnsi="Times New Roman" w:cs="Times New Roman"/>
        </w:rPr>
        <w:t xml:space="preserve"> </w:t>
      </w:r>
      <w:proofErr w:type="spellStart"/>
      <w:r w:rsidR="0034541C" w:rsidRPr="00AC5DE5">
        <w:rPr>
          <w:rFonts w:ascii="Times New Roman" w:hAnsi="Times New Roman" w:cs="Times New Roman"/>
        </w:rPr>
        <w:t>Bokut</w:t>
      </w:r>
      <w:proofErr w:type="spellEnd"/>
      <w:r w:rsidR="0034541C">
        <w:rPr>
          <w:rFonts w:ascii="Times New Roman" w:hAnsi="Times New Roman" w:cs="Times New Roman"/>
        </w:rPr>
        <w:t>’</w:t>
      </w:r>
      <w:r w:rsidR="0034541C" w:rsidRPr="00AC5DE5">
        <w:rPr>
          <w:rFonts w:ascii="Times New Roman" w:hAnsi="Times New Roman" w:cs="Times New Roman"/>
        </w:rPr>
        <w:t xml:space="preserve"> - </w:t>
      </w:r>
      <w:proofErr w:type="spellStart"/>
      <w:r w:rsidR="0034541C" w:rsidRPr="00AC5DE5">
        <w:rPr>
          <w:rFonts w:ascii="Times New Roman" w:hAnsi="Times New Roman" w:cs="Times New Roman"/>
        </w:rPr>
        <w:t>Serdyukov</w:t>
      </w:r>
      <w:proofErr w:type="spellEnd"/>
      <w:r w:rsidR="003B4AAA">
        <w:rPr>
          <w:rFonts w:ascii="Times New Roman" w:hAnsi="Times New Roman" w:cs="Times New Roman"/>
        </w:rPr>
        <w:t xml:space="preserve"> CR,</w:t>
      </w:r>
      <w:r w:rsidR="0034541C">
        <w:rPr>
          <w:rFonts w:ascii="Times New Roman" w:hAnsi="Times New Roman" w:cs="Times New Roman"/>
        </w:rPr>
        <w:t xml:space="preserve"> </w:t>
      </w:r>
      <w:proofErr w:type="spellStart"/>
      <w:r w:rsidR="003B4AAA">
        <w:rPr>
          <w:rFonts w:ascii="Times New Roman" w:hAnsi="Times New Roman" w:cs="Times New Roman"/>
        </w:rPr>
        <w:t>Fedorov</w:t>
      </w:r>
      <w:proofErr w:type="spellEnd"/>
      <w:r w:rsidR="003B4AAA">
        <w:rPr>
          <w:rFonts w:ascii="Times New Roman" w:hAnsi="Times New Roman" w:cs="Times New Roman"/>
        </w:rPr>
        <w:t xml:space="preserve"> CR</w:t>
      </w:r>
      <w:r w:rsidR="007F5368" w:rsidRPr="00AC5DE5">
        <w:rPr>
          <w:rFonts w:ascii="Times New Roman" w:hAnsi="Times New Roman" w:cs="Times New Roman"/>
        </w:rPr>
        <w:t xml:space="preserve"> (</w:t>
      </w:r>
      <w:proofErr w:type="spellStart"/>
      <w:r w:rsidR="007F5368" w:rsidRPr="00AC5DE5">
        <w:rPr>
          <w:rFonts w:ascii="Times New Roman" w:hAnsi="Times New Roman" w:cs="Times New Roman"/>
        </w:rPr>
        <w:t>Bokut</w:t>
      </w:r>
      <w:proofErr w:type="spellEnd"/>
      <w:r w:rsidR="007F5368" w:rsidRPr="00AC5DE5">
        <w:rPr>
          <w:rFonts w:ascii="Times New Roman" w:hAnsi="Times New Roman" w:cs="Times New Roman"/>
        </w:rPr>
        <w:t xml:space="preserve"> - </w:t>
      </w:r>
      <w:proofErr w:type="spellStart"/>
      <w:r w:rsidR="007F5368" w:rsidRPr="00AC5DE5">
        <w:rPr>
          <w:rFonts w:ascii="Times New Roman" w:hAnsi="Times New Roman" w:cs="Times New Roman"/>
        </w:rPr>
        <w:t>Serdyukov</w:t>
      </w:r>
      <w:proofErr w:type="spellEnd"/>
      <w:r w:rsidR="007F5368" w:rsidRPr="00AC5DE5">
        <w:rPr>
          <w:rFonts w:ascii="Times New Roman" w:hAnsi="Times New Roman" w:cs="Times New Roman"/>
        </w:rPr>
        <w:t xml:space="preserve"> paper)</w:t>
      </w:r>
      <w:r w:rsidR="003B4AAA">
        <w:rPr>
          <w:rFonts w:ascii="Times New Roman" w:hAnsi="Times New Roman" w:cs="Times New Roman"/>
        </w:rPr>
        <w:t xml:space="preserve"> and </w:t>
      </w:r>
      <w:proofErr w:type="spellStart"/>
      <w:r w:rsidR="003B4AAA">
        <w:rPr>
          <w:rFonts w:ascii="Times New Roman" w:hAnsi="Times New Roman" w:cs="Times New Roman"/>
        </w:rPr>
        <w:t>Tellegen</w:t>
      </w:r>
      <w:proofErr w:type="spellEnd"/>
      <w:r w:rsidR="003B4AAA">
        <w:rPr>
          <w:rFonts w:ascii="Times New Roman" w:hAnsi="Times New Roman" w:cs="Times New Roman"/>
        </w:rPr>
        <w:t xml:space="preserve"> CR</w:t>
      </w:r>
      <w:r w:rsidR="00856570">
        <w:rPr>
          <w:rFonts w:ascii="Times New Roman" w:hAnsi="Times New Roman" w:cs="Times New Roman"/>
        </w:rPr>
        <w:t xml:space="preserve"> (see later)</w:t>
      </w:r>
      <w:r w:rsidR="007F5368" w:rsidRPr="00AC5DE5">
        <w:rPr>
          <w:rFonts w:ascii="Times New Roman" w:hAnsi="Times New Roman" w:cs="Times New Roman"/>
        </w:rPr>
        <w:t>:</w:t>
      </w:r>
    </w:p>
    <w:p w:rsidR="007F5368" w:rsidRPr="00A90E03" w:rsidRDefault="007813A0" w:rsidP="007F5368">
      <w:pPr>
        <w:pStyle w:val="Paragraphedeliste"/>
        <w:jc w:val="center"/>
        <w:rPr>
          <w:rFonts w:ascii="Times New Roman" w:hAnsi="Times New Roman" w:cs="Times New Roman"/>
        </w:rPr>
      </w:pPr>
      <w:r w:rsidRPr="002E108B">
        <w:rPr>
          <w:rFonts w:ascii="Times New Roman" w:hAnsi="Times New Roman" w:cs="Times New Roman"/>
          <w:position w:val="-14"/>
        </w:rPr>
        <w:object w:dxaOrig="1820" w:dyaOrig="380">
          <v:shape id="_x0000_i1079" type="#_x0000_t75" style="width:101.5pt;height:20.5pt" o:ole="">
            <v:imagedata r:id="rId116" o:title=""/>
          </v:shape>
          <o:OLEObject Type="Embed" ProgID="Equation.3" ShapeID="_x0000_i1079" DrawAspect="Content" ObjectID="_1544028038" r:id="rId117"/>
        </w:object>
      </w:r>
    </w:p>
    <w:p w:rsidR="001A6D69" w:rsidRPr="00AC5DE5" w:rsidRDefault="001A6D69" w:rsidP="00AC5DE5">
      <w:pPr>
        <w:jc w:val="both"/>
        <w:rPr>
          <w:rFonts w:ascii="Times New Roman" w:hAnsi="Times New Roman" w:cs="Times New Roman"/>
        </w:rPr>
      </w:pPr>
      <w:proofErr w:type="gramStart"/>
      <w:r w:rsidRPr="00AC5DE5">
        <w:rPr>
          <w:rFonts w:ascii="Times New Roman" w:hAnsi="Times New Roman" w:cs="Times New Roman"/>
        </w:rPr>
        <w:t>or</w:t>
      </w:r>
      <w:proofErr w:type="gramEnd"/>
    </w:p>
    <w:p w:rsidR="001A6D69" w:rsidRPr="00AC5DE5" w:rsidRDefault="0083609E" w:rsidP="00AC5DE5">
      <w:pPr>
        <w:pStyle w:val="Paragraphedeliste"/>
        <w:jc w:val="center"/>
        <w:rPr>
          <w:rFonts w:ascii="Times New Roman" w:hAnsi="Times New Roman" w:cs="Times New Roman"/>
        </w:rPr>
      </w:pPr>
      <w:r w:rsidRPr="002E108B">
        <w:rPr>
          <w:rFonts w:ascii="Times New Roman" w:hAnsi="Times New Roman" w:cs="Times New Roman"/>
          <w:position w:val="-14"/>
        </w:rPr>
        <w:object w:dxaOrig="2500" w:dyaOrig="380">
          <v:shape id="_x0000_i1080" type="#_x0000_t75" style="width:139.5pt;height:20.5pt" o:ole="">
            <v:imagedata r:id="rId118" o:title=""/>
          </v:shape>
          <o:OLEObject Type="Embed" ProgID="Equation.3" ShapeID="_x0000_i1080" DrawAspect="Content" ObjectID="_1544028039" r:id="rId119"/>
        </w:object>
      </w:r>
    </w:p>
    <w:p w:rsidR="007F5368" w:rsidRPr="00AC5DE5" w:rsidRDefault="007F5368" w:rsidP="00AC5DE5">
      <w:pPr>
        <w:jc w:val="both"/>
        <w:rPr>
          <w:rFonts w:ascii="Times New Roman" w:hAnsi="Times New Roman" w:cs="Times New Roman"/>
        </w:rPr>
      </w:pPr>
      <w:proofErr w:type="gramStart"/>
      <w:r w:rsidRPr="00AC5DE5">
        <w:rPr>
          <w:rFonts w:ascii="Times New Roman" w:hAnsi="Times New Roman" w:cs="Times New Roman"/>
        </w:rPr>
        <w:t>and</w:t>
      </w:r>
      <w:proofErr w:type="gramEnd"/>
      <w:r w:rsidRPr="00AC5DE5">
        <w:rPr>
          <w:rFonts w:ascii="Times New Roman" w:hAnsi="Times New Roman" w:cs="Times New Roman"/>
        </w:rPr>
        <w:t xml:space="preserve"> conversely</w:t>
      </w:r>
    </w:p>
    <w:p w:rsidR="007F5368" w:rsidRDefault="00B65520" w:rsidP="007F5368">
      <w:pPr>
        <w:pStyle w:val="Paragraphedeliste"/>
        <w:jc w:val="center"/>
        <w:rPr>
          <w:rFonts w:ascii="Times New Roman" w:hAnsi="Times New Roman" w:cs="Times New Roman"/>
        </w:rPr>
      </w:pPr>
      <w:r w:rsidRPr="00EE733A">
        <w:rPr>
          <w:rFonts w:ascii="Times New Roman" w:hAnsi="Times New Roman" w:cs="Times New Roman"/>
          <w:position w:val="-10"/>
        </w:rPr>
        <w:object w:dxaOrig="2040" w:dyaOrig="400">
          <v:shape id="_x0000_i1081" type="#_x0000_t75" style="width:113.5pt;height:21.5pt" o:ole="">
            <v:imagedata r:id="rId120" o:title=""/>
          </v:shape>
          <o:OLEObject Type="Embed" ProgID="Equation.3" ShapeID="_x0000_i1081" DrawAspect="Content" ObjectID="_1544028040" r:id="rId121"/>
        </w:object>
      </w:r>
    </w:p>
    <w:p w:rsidR="001A6D69" w:rsidRPr="00AC5DE5" w:rsidRDefault="001A6D69" w:rsidP="00AC5DE5">
      <w:pPr>
        <w:jc w:val="both"/>
        <w:rPr>
          <w:rFonts w:ascii="Times New Roman" w:hAnsi="Times New Roman" w:cs="Times New Roman"/>
        </w:rPr>
      </w:pPr>
      <w:proofErr w:type="gramStart"/>
      <w:r w:rsidRPr="00AC5DE5">
        <w:rPr>
          <w:rFonts w:ascii="Times New Roman" w:hAnsi="Times New Roman" w:cs="Times New Roman"/>
        </w:rPr>
        <w:t>or</w:t>
      </w:r>
      <w:proofErr w:type="gramEnd"/>
    </w:p>
    <w:p w:rsidR="001A6D69" w:rsidRPr="00AC5DE5" w:rsidRDefault="00856570" w:rsidP="00AC5DE5">
      <w:pPr>
        <w:pStyle w:val="Paragraphedeliste"/>
        <w:jc w:val="center"/>
        <w:rPr>
          <w:rFonts w:ascii="Times New Roman" w:hAnsi="Times New Roman" w:cs="Times New Roman"/>
        </w:rPr>
      </w:pPr>
      <w:r w:rsidRPr="00856570">
        <w:rPr>
          <w:rFonts w:ascii="Times New Roman" w:hAnsi="Times New Roman" w:cs="Times New Roman"/>
          <w:position w:val="-34"/>
        </w:rPr>
        <w:object w:dxaOrig="3580" w:dyaOrig="780">
          <v:shape id="_x0000_i1082" type="#_x0000_t75" style="width:198pt;height:42pt" o:ole="">
            <v:imagedata r:id="rId122" o:title=""/>
          </v:shape>
          <o:OLEObject Type="Embed" ProgID="Equation.3" ShapeID="_x0000_i1082" DrawAspect="Content" ObjectID="_1544028041" r:id="rId123"/>
        </w:object>
      </w:r>
    </w:p>
    <w:p w:rsidR="00E21EDC" w:rsidRPr="00AC5DE5" w:rsidRDefault="000029A1" w:rsidP="00AC5D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B0BE8" w:rsidRPr="00AC5DE5">
        <w:rPr>
          <w:rFonts w:ascii="Times New Roman" w:hAnsi="Times New Roman" w:cs="Times New Roman"/>
        </w:rPr>
        <w:t xml:space="preserve">ne gets for the </w:t>
      </w:r>
      <w:r w:rsidR="005A76D9" w:rsidRPr="00AC5DE5">
        <w:rPr>
          <w:rFonts w:ascii="Times New Roman" w:hAnsi="Times New Roman" w:cs="Times New Roman"/>
        </w:rPr>
        <w:t xml:space="preserve">symmetric part </w:t>
      </w:r>
      <w:r w:rsidR="00654A03" w:rsidRPr="00AC5DE5">
        <w:rPr>
          <w:rFonts w:ascii="Symbol" w:hAnsi="Symbol" w:cs="Times New Roman"/>
          <w:b/>
        </w:rPr>
        <w:t></w:t>
      </w:r>
      <w:proofErr w:type="spellStart"/>
      <w:r w:rsidR="00654A03" w:rsidRPr="00654A03">
        <w:rPr>
          <w:rFonts w:ascii="Times New Roman" w:hAnsi="Times New Roman" w:cs="Times New Roman"/>
          <w:i/>
          <w:vertAlign w:val="subscript"/>
        </w:rPr>
        <w:t>sp</w:t>
      </w:r>
      <w:proofErr w:type="spellEnd"/>
      <w:r w:rsidR="00654A03">
        <w:rPr>
          <w:rFonts w:ascii="Times New Roman" w:hAnsi="Times New Roman" w:cs="Times New Roman"/>
        </w:rPr>
        <w:t xml:space="preserve"> </w:t>
      </w:r>
      <w:r w:rsidR="005A76D9" w:rsidRPr="00AC5DE5">
        <w:rPr>
          <w:rFonts w:ascii="Times New Roman" w:hAnsi="Times New Roman" w:cs="Times New Roman"/>
        </w:rPr>
        <w:t xml:space="preserve">of the </w:t>
      </w:r>
      <w:r w:rsidR="00E21EDC" w:rsidRPr="00AC5DE5">
        <w:rPr>
          <w:rFonts w:ascii="Times New Roman" w:hAnsi="Times New Roman" w:cs="Times New Roman"/>
        </w:rPr>
        <w:t xml:space="preserve">optical activity </w:t>
      </w:r>
      <w:r w:rsidR="007B0BE8" w:rsidRPr="00AC5DE5">
        <w:rPr>
          <w:rFonts w:ascii="Times New Roman" w:hAnsi="Times New Roman" w:cs="Times New Roman"/>
        </w:rPr>
        <w:t xml:space="preserve">tensor </w:t>
      </w:r>
      <w:r w:rsidR="00654A03" w:rsidRPr="00AC5DE5">
        <w:rPr>
          <w:rFonts w:ascii="Symbol" w:hAnsi="Symbol" w:cs="Times New Roman"/>
          <w:b/>
        </w:rPr>
        <w:t></w:t>
      </w:r>
      <w:r w:rsidR="00744A8C">
        <w:rPr>
          <w:rFonts w:ascii="Times New Roman" w:hAnsi="Times New Roman" w:cs="Times New Roman"/>
        </w:rPr>
        <w:t xml:space="preserve"> from </w:t>
      </w:r>
      <w:proofErr w:type="spellStart"/>
      <w:r w:rsidR="00744A8C">
        <w:rPr>
          <w:rFonts w:ascii="Times New Roman" w:hAnsi="Times New Roman" w:cs="Times New Roman"/>
        </w:rPr>
        <w:t>Tellegen</w:t>
      </w:r>
      <w:proofErr w:type="spellEnd"/>
      <w:r w:rsidR="00744A8C">
        <w:rPr>
          <w:rFonts w:ascii="Times New Roman" w:hAnsi="Times New Roman" w:cs="Times New Roman"/>
        </w:rPr>
        <w:t xml:space="preserve"> CR</w:t>
      </w:r>
      <w:r w:rsidR="007B0BE8" w:rsidRPr="00AC5DE5">
        <w:rPr>
          <w:rFonts w:ascii="Times New Roman" w:hAnsi="Times New Roman" w:cs="Times New Roman"/>
        </w:rPr>
        <w:t xml:space="preserve"> in terms of the </w:t>
      </w:r>
      <w:r w:rsidR="00E21EDC" w:rsidRPr="00AC5DE5">
        <w:rPr>
          <w:rFonts w:ascii="Times New Roman" w:hAnsi="Times New Roman" w:cs="Times New Roman"/>
        </w:rPr>
        <w:t xml:space="preserve">magnetic </w:t>
      </w:r>
      <w:r w:rsidR="007B0BE8" w:rsidRPr="00AC5DE5">
        <w:rPr>
          <w:rFonts w:ascii="Times New Roman" w:hAnsi="Times New Roman" w:cs="Times New Roman"/>
        </w:rPr>
        <w:t xml:space="preserve">optical activity tensor </w:t>
      </w:r>
      <w:r w:rsidR="00D22708" w:rsidRPr="00AC5DE5">
        <w:rPr>
          <w:rFonts w:ascii="Symbol" w:hAnsi="Symbol" w:cs="Times New Roman"/>
          <w:b/>
        </w:rPr>
        <w:t></w:t>
      </w:r>
      <w:r w:rsidR="00D22708" w:rsidRPr="00AC5DE5">
        <w:rPr>
          <w:rFonts w:ascii="Times New Roman" w:hAnsi="Times New Roman" w:cs="Times New Roman"/>
          <w:i/>
          <w:vertAlign w:val="subscript"/>
        </w:rPr>
        <w:t>m</w:t>
      </w:r>
      <w:r w:rsidR="00F16505">
        <w:rPr>
          <w:rFonts w:ascii="Times New Roman" w:hAnsi="Times New Roman" w:cs="Times New Roman"/>
        </w:rPr>
        <w:t xml:space="preserve"> (assumed symmetric),</w:t>
      </w:r>
    </w:p>
    <w:p w:rsidR="00E21EDC" w:rsidRPr="00A90E03" w:rsidRDefault="00B65520" w:rsidP="00E21EDC">
      <w:pPr>
        <w:pStyle w:val="Paragraphedeliste"/>
        <w:jc w:val="center"/>
        <w:rPr>
          <w:rFonts w:ascii="Times New Roman" w:hAnsi="Times New Roman" w:cs="Times New Roman"/>
        </w:rPr>
      </w:pPr>
      <w:r w:rsidRPr="00E21EDC">
        <w:rPr>
          <w:rFonts w:ascii="Times New Roman" w:hAnsi="Times New Roman" w:cs="Times New Roman"/>
          <w:position w:val="-22"/>
        </w:rPr>
        <w:object w:dxaOrig="2079" w:dyaOrig="560">
          <v:shape id="_x0000_i1083" type="#_x0000_t75" style="width:115.5pt;height:30pt" o:ole="">
            <v:imagedata r:id="rId124" o:title=""/>
          </v:shape>
          <o:OLEObject Type="Embed" ProgID="Equation.3" ShapeID="_x0000_i1083" DrawAspect="Content" ObjectID="_1544028042" r:id="rId125"/>
        </w:object>
      </w:r>
    </w:p>
    <w:p w:rsidR="007B0BE8" w:rsidRDefault="007B0BE8" w:rsidP="007B0BE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and</w:t>
      </w:r>
      <w:proofErr w:type="gramEnd"/>
      <w:r>
        <w:rPr>
          <w:rFonts w:ascii="Times New Roman" w:hAnsi="Times New Roman" w:cs="Times New Roman"/>
        </w:rPr>
        <w:t xml:space="preserve"> conversely</w:t>
      </w:r>
    </w:p>
    <w:p w:rsidR="007B0BE8" w:rsidRPr="00E21EDC" w:rsidRDefault="00AD60FC" w:rsidP="00E21EDC">
      <w:pPr>
        <w:pStyle w:val="Paragraphedeliste"/>
        <w:jc w:val="center"/>
        <w:rPr>
          <w:rFonts w:ascii="Times New Roman" w:hAnsi="Times New Roman" w:cs="Times New Roman"/>
        </w:rPr>
      </w:pPr>
      <w:r w:rsidRPr="00B65520">
        <w:rPr>
          <w:rFonts w:ascii="Times New Roman" w:hAnsi="Times New Roman" w:cs="Times New Roman"/>
          <w:position w:val="-26"/>
        </w:rPr>
        <w:object w:dxaOrig="1719" w:dyaOrig="600">
          <v:shape id="_x0000_i1084" type="#_x0000_t75" style="width:95.5pt;height:32.5pt" o:ole="">
            <v:imagedata r:id="rId126" o:title=""/>
          </v:shape>
          <o:OLEObject Type="Embed" ProgID="Equation.3" ShapeID="_x0000_i1084" DrawAspect="Content" ObjectID="_1544028043" r:id="rId127"/>
        </w:object>
      </w:r>
    </w:p>
    <w:p w:rsidR="007B0BE8" w:rsidRDefault="007B0BE8" w:rsidP="00AC5D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Equivalently,</w:t>
      </w:r>
      <w:r w:rsidR="005A76D9">
        <w:rPr>
          <w:rFonts w:ascii="Times New Roman" w:hAnsi="Times New Roman" w:cs="Times New Roman"/>
        </w:rPr>
        <w:t xml:space="preserve"> the symmetric part </w:t>
      </w:r>
      <w:r w:rsidR="00654A03" w:rsidRPr="00AC5DE5">
        <w:rPr>
          <w:rFonts w:ascii="Symbol" w:hAnsi="Symbol" w:cs="Times New Roman"/>
          <w:b/>
        </w:rPr>
        <w:t></w:t>
      </w:r>
      <w:proofErr w:type="spellStart"/>
      <w:r w:rsidR="00654A03" w:rsidRPr="00654A03">
        <w:rPr>
          <w:rFonts w:ascii="Times New Roman" w:hAnsi="Times New Roman" w:cs="Times New Roman"/>
          <w:i/>
          <w:vertAlign w:val="subscript"/>
        </w:rPr>
        <w:t>sp</w:t>
      </w:r>
      <w:proofErr w:type="spellEnd"/>
      <w:r w:rsidR="00654A03">
        <w:rPr>
          <w:rFonts w:ascii="Times New Roman" w:hAnsi="Times New Roman" w:cs="Times New Roman"/>
        </w:rPr>
        <w:t xml:space="preserve"> </w:t>
      </w:r>
      <w:r w:rsidR="005A76D9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0943E8">
        <w:rPr>
          <w:rFonts w:ascii="Symbol" w:hAnsi="Symbol" w:cs="Times New Roman"/>
          <w:b/>
        </w:rPr>
        <w:t></w:t>
      </w:r>
      <w:r>
        <w:rPr>
          <w:rFonts w:ascii="Times New Roman" w:hAnsi="Times New Roman" w:cs="Times New Roman"/>
        </w:rPr>
        <w:t xml:space="preserve"> in terms of the </w:t>
      </w:r>
      <w:r w:rsidR="00441FDB">
        <w:rPr>
          <w:rFonts w:ascii="Times New Roman" w:hAnsi="Times New Roman" w:cs="Times New Roman"/>
        </w:rPr>
        <w:t xml:space="preserve">magnetic </w:t>
      </w:r>
      <w:r>
        <w:rPr>
          <w:rFonts w:ascii="Times New Roman" w:hAnsi="Times New Roman" w:cs="Times New Roman"/>
        </w:rPr>
        <w:t xml:space="preserve">gyration </w:t>
      </w:r>
      <w:proofErr w:type="gramStart"/>
      <w:r>
        <w:rPr>
          <w:rFonts w:ascii="Times New Roman" w:hAnsi="Times New Roman" w:cs="Times New Roman"/>
        </w:rPr>
        <w:t xml:space="preserve">tensor </w:t>
      </w:r>
      <w:proofErr w:type="gramEnd"/>
      <w:r w:rsidR="005A76D9" w:rsidRPr="005A76D9">
        <w:rPr>
          <w:position w:val="-22"/>
        </w:rPr>
        <w:object w:dxaOrig="1060" w:dyaOrig="560">
          <v:shape id="_x0000_i1085" type="#_x0000_t75" style="width:58.5pt;height:31pt" o:ole="">
            <v:imagedata r:id="rId128" o:title=""/>
          </v:shape>
          <o:OLEObject Type="Embed" ProgID="Equation.3" ShapeID="_x0000_i1085" DrawAspect="Content" ObjectID="_1544028044" r:id="rId129"/>
        </w:object>
      </w:r>
      <w:r w:rsidR="005A76D9">
        <w:rPr>
          <w:rFonts w:ascii="Times New Roman" w:hAnsi="Times New Roman" w:cs="Times New Roman"/>
          <w:b/>
        </w:rPr>
        <w:t>,</w:t>
      </w:r>
    </w:p>
    <w:p w:rsidR="005A76D9" w:rsidRPr="005A76D9" w:rsidRDefault="005A76D9" w:rsidP="005A76D9">
      <w:pPr>
        <w:pStyle w:val="Paragraphedeliste"/>
        <w:jc w:val="center"/>
        <w:rPr>
          <w:rFonts w:ascii="Times New Roman" w:hAnsi="Times New Roman" w:cs="Times New Roman"/>
        </w:rPr>
      </w:pPr>
      <w:r w:rsidRPr="005A76D9">
        <w:rPr>
          <w:rFonts w:ascii="Times New Roman" w:hAnsi="Times New Roman" w:cs="Times New Roman"/>
          <w:position w:val="-14"/>
        </w:rPr>
        <w:object w:dxaOrig="1900" w:dyaOrig="380">
          <v:shape id="_x0000_i1086" type="#_x0000_t75" style="width:105.5pt;height:20.5pt" o:ole="">
            <v:imagedata r:id="rId130" o:title=""/>
          </v:shape>
          <o:OLEObject Type="Embed" ProgID="Equation.3" ShapeID="_x0000_i1086" DrawAspect="Content" ObjectID="_1544028045" r:id="rId131"/>
        </w:object>
      </w:r>
    </w:p>
    <w:p w:rsidR="007B0BE8" w:rsidRDefault="007B0BE8" w:rsidP="007B0BE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conversely</w:t>
      </w:r>
      <w:r w:rsidR="005A76D9">
        <w:rPr>
          <w:rFonts w:ascii="Times New Roman" w:hAnsi="Times New Roman" w:cs="Times New Roman"/>
        </w:rPr>
        <w:t>,</w:t>
      </w:r>
    </w:p>
    <w:p w:rsidR="005A76D9" w:rsidRDefault="005A76D9" w:rsidP="005A76D9">
      <w:pPr>
        <w:pStyle w:val="Paragraphedeliste"/>
        <w:jc w:val="center"/>
        <w:rPr>
          <w:rFonts w:ascii="Times New Roman" w:hAnsi="Times New Roman" w:cs="Times New Roman"/>
        </w:rPr>
      </w:pPr>
      <w:r w:rsidRPr="005A76D9">
        <w:rPr>
          <w:rFonts w:ascii="Times New Roman" w:hAnsi="Times New Roman" w:cs="Times New Roman"/>
          <w:position w:val="-22"/>
        </w:rPr>
        <w:object w:dxaOrig="1840" w:dyaOrig="560">
          <v:shape id="_x0000_i1087" type="#_x0000_t75" style="width:102pt;height:30.5pt" o:ole="">
            <v:imagedata r:id="rId132" o:title=""/>
          </v:shape>
          <o:OLEObject Type="Embed" ProgID="Equation.3" ShapeID="_x0000_i1087" DrawAspect="Content" ObjectID="_1544028046" r:id="rId133"/>
        </w:object>
      </w:r>
    </w:p>
    <w:p w:rsidR="004715E0" w:rsidRDefault="007B0BE8" w:rsidP="00AC5DE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w:r w:rsidRPr="00995AC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is the </w:t>
      </w:r>
      <w:r w:rsidR="00A71037">
        <w:rPr>
          <w:rFonts w:ascii="Times New Roman" w:hAnsi="Times New Roman" w:cs="Times New Roman"/>
        </w:rPr>
        <w:t xml:space="preserve">mean </w:t>
      </w:r>
      <w:r>
        <w:rPr>
          <w:rFonts w:ascii="Times New Roman" w:hAnsi="Times New Roman" w:cs="Times New Roman"/>
        </w:rPr>
        <w:t xml:space="preserve">refractive index </w:t>
      </w:r>
      <w:r w:rsidR="00F30E53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the product (</w:t>
      </w:r>
      <w:r w:rsidRPr="00995AC7">
        <w:rPr>
          <w:rFonts w:ascii="Times New Roman" w:hAnsi="Times New Roman" w:cs="Times New Roman"/>
          <w:i/>
        </w:rPr>
        <w:t>anisotropy</w:t>
      </w:r>
      <w:r>
        <w:rPr>
          <w:rFonts w:ascii="Times New Roman" w:hAnsi="Times New Roman" w:cs="Times New Roman"/>
        </w:rPr>
        <w:t>) × (</w:t>
      </w:r>
      <w:r w:rsidRPr="00995AC7">
        <w:rPr>
          <w:rFonts w:ascii="Times New Roman" w:hAnsi="Times New Roman" w:cs="Times New Roman"/>
          <w:i/>
        </w:rPr>
        <w:t>optical activity</w:t>
      </w:r>
      <w:r w:rsidR="00A71037">
        <w:rPr>
          <w:rFonts w:ascii="Times New Roman" w:hAnsi="Times New Roman" w:cs="Times New Roman"/>
        </w:rPr>
        <w:t xml:space="preserve">) </w:t>
      </w:r>
      <w:r w:rsidR="00C60EB6">
        <w:rPr>
          <w:rFonts w:ascii="Times New Roman" w:hAnsi="Times New Roman" w:cs="Times New Roman"/>
        </w:rPr>
        <w:t>has been</w:t>
      </w:r>
      <w:r w:rsidR="000A5F34">
        <w:rPr>
          <w:rFonts w:ascii="Times New Roman" w:hAnsi="Times New Roman" w:cs="Times New Roman"/>
        </w:rPr>
        <w:t xml:space="preserve"> neglected</w:t>
      </w:r>
      <w:r w:rsidR="00281EDD">
        <w:rPr>
          <w:rFonts w:ascii="Times New Roman" w:hAnsi="Times New Roman" w:cs="Times New Roman"/>
        </w:rPr>
        <w:t xml:space="preserve"> (that is, </w:t>
      </w:r>
      <w:r w:rsidR="00017E98" w:rsidRPr="00281EDD">
        <w:rPr>
          <w:rFonts w:ascii="Times New Roman" w:hAnsi="Times New Roman" w:cs="Times New Roman"/>
          <w:position w:val="-10"/>
        </w:rPr>
        <w:object w:dxaOrig="580" w:dyaOrig="279">
          <v:shape id="_x0000_i1088" type="#_x0000_t75" style="width:32.5pt;height:14.5pt" o:ole="">
            <v:imagedata r:id="rId134" o:title=""/>
          </v:shape>
          <o:OLEObject Type="Embed" ProgID="Equation.3" ShapeID="_x0000_i1088" DrawAspect="Content" ObjectID="_1544028047" r:id="rId135"/>
        </w:object>
      </w:r>
      <w:r w:rsidR="00281EDD">
        <w:rPr>
          <w:rFonts w:ascii="Times New Roman" w:hAnsi="Times New Roman" w:cs="Times New Roman"/>
        </w:rPr>
        <w:t>is assumed)</w:t>
      </w:r>
      <w:r w:rsidR="000A5F34">
        <w:rPr>
          <w:rFonts w:ascii="Times New Roman" w:hAnsi="Times New Roman" w:cs="Times New Roman"/>
        </w:rPr>
        <w:t>.</w:t>
      </w:r>
      <w:r w:rsidR="00466AD1">
        <w:rPr>
          <w:rFonts w:ascii="Times New Roman" w:hAnsi="Times New Roman" w:cs="Times New Roman"/>
        </w:rPr>
        <w:t xml:space="preserve"> Note </w:t>
      </w:r>
      <w:r w:rsidR="00D77BFD">
        <w:rPr>
          <w:rFonts w:ascii="Times New Roman" w:hAnsi="Times New Roman" w:cs="Times New Roman"/>
        </w:rPr>
        <w:t xml:space="preserve">that the permeability tensor </w:t>
      </w:r>
      <w:r w:rsidR="00466AD1" w:rsidRPr="008B1F4C">
        <w:rPr>
          <w:rFonts w:ascii="Times New Roman" w:hAnsi="Times New Roman" w:cs="Times New Roman"/>
          <w:b/>
        </w:rPr>
        <w:t>µ</w:t>
      </w:r>
      <w:r w:rsidR="00D77BFD">
        <w:rPr>
          <w:rFonts w:ascii="Times New Roman" w:hAnsi="Times New Roman" w:cs="Times New Roman"/>
        </w:rPr>
        <w:t xml:space="preserve"> can be arbitrary</w:t>
      </w:r>
      <w:r w:rsidR="00466AD1">
        <w:rPr>
          <w:rFonts w:ascii="Times New Roman" w:hAnsi="Times New Roman" w:cs="Times New Roman"/>
        </w:rPr>
        <w:t xml:space="preserve"> </w:t>
      </w:r>
      <w:r w:rsidR="00D77BFD">
        <w:rPr>
          <w:rFonts w:ascii="Times New Roman" w:hAnsi="Times New Roman" w:cs="Times New Roman"/>
        </w:rPr>
        <w:t>(</w:t>
      </w:r>
      <w:r w:rsidR="00466AD1" w:rsidRPr="00D06250">
        <w:rPr>
          <w:rFonts w:ascii="Times New Roman" w:hAnsi="Times New Roman" w:cs="Times New Roman"/>
          <w:i/>
        </w:rPr>
        <w:t>magnetic</w:t>
      </w:r>
      <w:r w:rsidR="00466AD1" w:rsidRPr="00D77BFD">
        <w:rPr>
          <w:rFonts w:ascii="Times New Roman" w:hAnsi="Times New Roman" w:cs="Times New Roman"/>
          <w:b/>
        </w:rPr>
        <w:t xml:space="preserve"> </w:t>
      </w:r>
      <w:r w:rsidR="00466AD1" w:rsidRPr="00A96939">
        <w:rPr>
          <w:rFonts w:ascii="Times New Roman" w:hAnsi="Times New Roman" w:cs="Times New Roman"/>
        </w:rPr>
        <w:t>medium</w:t>
      </w:r>
      <w:r w:rsidR="00654A03">
        <w:rPr>
          <w:rFonts w:ascii="Times New Roman" w:hAnsi="Times New Roman" w:cs="Times New Roman"/>
        </w:rPr>
        <w:t>).</w:t>
      </w:r>
    </w:p>
    <w:p w:rsidR="007B0BE8" w:rsidRDefault="00744A8C" w:rsidP="00AC5D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Consequently, from</w:t>
      </w:r>
      <w:r w:rsidR="007B0BE8">
        <w:rPr>
          <w:rFonts w:ascii="Times New Roman" w:hAnsi="Times New Roman" w:cs="Times New Roman"/>
        </w:rPr>
        <w:t xml:space="preserve"> a</w:t>
      </w:r>
      <w:r w:rsidR="00F30E53">
        <w:rPr>
          <w:rFonts w:ascii="Times New Roman" w:hAnsi="Times New Roman" w:cs="Times New Roman"/>
        </w:rPr>
        <w:t>n</w:t>
      </w:r>
      <w:r w:rsidR="007B0BE8">
        <w:rPr>
          <w:rFonts w:ascii="Times New Roman" w:hAnsi="Times New Roman" w:cs="Times New Roman"/>
        </w:rPr>
        <w:t xml:space="preserve"> experiment</w:t>
      </w:r>
      <w:r>
        <w:rPr>
          <w:rFonts w:ascii="Times New Roman" w:hAnsi="Times New Roman" w:cs="Times New Roman"/>
        </w:rPr>
        <w:t xml:space="preserve"> described in terms of </w:t>
      </w:r>
      <w:r w:rsidR="00F30E53">
        <w:rPr>
          <w:rFonts w:ascii="Times New Roman" w:hAnsi="Times New Roman" w:cs="Times New Roman"/>
        </w:rPr>
        <w:t xml:space="preserve">“classic” </w:t>
      </w:r>
      <w:proofErr w:type="spellStart"/>
      <w:r>
        <w:rPr>
          <w:rFonts w:ascii="Times New Roman" w:hAnsi="Times New Roman" w:cs="Times New Roman"/>
        </w:rPr>
        <w:t>Bokut</w:t>
      </w:r>
      <w:proofErr w:type="spellEnd"/>
      <w:r>
        <w:rPr>
          <w:rFonts w:ascii="Times New Roman" w:hAnsi="Times New Roman" w:cs="Times New Roman"/>
        </w:rPr>
        <w:t xml:space="preserve">’ – </w:t>
      </w:r>
      <w:proofErr w:type="spellStart"/>
      <w:r>
        <w:rPr>
          <w:rFonts w:ascii="Times New Roman" w:hAnsi="Times New Roman" w:cs="Times New Roman"/>
        </w:rPr>
        <w:t>Serdyukov</w:t>
      </w:r>
      <w:proofErr w:type="spellEnd"/>
      <w:r>
        <w:rPr>
          <w:rFonts w:ascii="Times New Roman" w:hAnsi="Times New Roman" w:cs="Times New Roman"/>
        </w:rPr>
        <w:t xml:space="preserve"> CR</w:t>
      </w:r>
      <w:r w:rsidR="007B0BE8">
        <w:rPr>
          <w:rFonts w:ascii="Times New Roman" w:hAnsi="Times New Roman" w:cs="Times New Roman"/>
        </w:rPr>
        <w:t xml:space="preserve">, one can determine only the symmetric part of the optical activity tensor </w:t>
      </w:r>
      <w:r w:rsidR="007B0BE8" w:rsidRPr="000943E8">
        <w:rPr>
          <w:rFonts w:ascii="Symbol" w:hAnsi="Symbol" w:cs="Times New Roman"/>
          <w:b/>
        </w:rPr>
        <w:t></w:t>
      </w:r>
      <w:r>
        <w:rPr>
          <w:rFonts w:ascii="Times New Roman" w:hAnsi="Times New Roman" w:cs="Times New Roman"/>
        </w:rPr>
        <w:t xml:space="preserve"> from </w:t>
      </w:r>
      <w:proofErr w:type="spellStart"/>
      <w:r>
        <w:rPr>
          <w:rFonts w:ascii="Times New Roman" w:hAnsi="Times New Roman" w:cs="Times New Roman"/>
        </w:rPr>
        <w:t>Tellegen</w:t>
      </w:r>
      <w:proofErr w:type="spellEnd"/>
      <w:r>
        <w:rPr>
          <w:rFonts w:ascii="Times New Roman" w:hAnsi="Times New Roman" w:cs="Times New Roman"/>
        </w:rPr>
        <w:t xml:space="preserve"> CR</w:t>
      </w:r>
      <w:r w:rsidR="007B0BE8">
        <w:rPr>
          <w:rFonts w:ascii="Times New Roman" w:hAnsi="Times New Roman" w:cs="Times New Roman"/>
        </w:rPr>
        <w:t xml:space="preserve"> (or of the tensor </w:t>
      </w:r>
      <w:r w:rsidR="007B0BE8" w:rsidRPr="00F42C45">
        <w:rPr>
          <w:rFonts w:ascii="Symbol" w:hAnsi="Symbol" w:cs="Times New Roman"/>
          <w:b/>
        </w:rPr>
        <w:t></w:t>
      </w:r>
      <w:r w:rsidR="00D22708" w:rsidRPr="00D22708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from </w:t>
      </w:r>
      <w:proofErr w:type="spellStart"/>
      <w:r>
        <w:rPr>
          <w:rFonts w:ascii="Times New Roman" w:hAnsi="Times New Roman" w:cs="Times New Roman"/>
        </w:rPr>
        <w:t>Fedorov</w:t>
      </w:r>
      <w:proofErr w:type="spellEnd"/>
      <w:r>
        <w:rPr>
          <w:rFonts w:ascii="Times New Roman" w:hAnsi="Times New Roman" w:cs="Times New Roman"/>
        </w:rPr>
        <w:t xml:space="preserve"> CR</w:t>
      </w:r>
      <w:r w:rsidR="007B0BE8">
        <w:rPr>
          <w:rFonts w:ascii="Times New Roman" w:hAnsi="Times New Roman" w:cs="Times New Roman"/>
        </w:rPr>
        <w:t>).</w:t>
      </w:r>
    </w:p>
    <w:p w:rsidR="00DD0826" w:rsidRDefault="00DD0826" w:rsidP="00AC5D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constitutive tensor is</w:t>
      </w:r>
    </w:p>
    <w:p w:rsidR="00DD0826" w:rsidRDefault="00CF3B8C" w:rsidP="00DD0826">
      <w:pPr>
        <w:pStyle w:val="Paragraphedeliste"/>
        <w:jc w:val="center"/>
        <w:rPr>
          <w:rFonts w:ascii="Times New Roman" w:hAnsi="Times New Roman" w:cs="Times New Roman"/>
        </w:rPr>
      </w:pPr>
      <w:r w:rsidRPr="00E01A52">
        <w:rPr>
          <w:rFonts w:ascii="Times New Roman" w:hAnsi="Times New Roman" w:cs="Times New Roman"/>
          <w:position w:val="-28"/>
        </w:rPr>
        <w:object w:dxaOrig="1460" w:dyaOrig="660">
          <v:shape id="_x0000_i1089" type="#_x0000_t75" style="width:80.5pt;height:36.5pt" o:ole="">
            <v:imagedata r:id="rId136" o:title=""/>
          </v:shape>
          <o:OLEObject Type="Embed" ProgID="Equation.3" ShapeID="_x0000_i1089" DrawAspect="Content" ObjectID="_1544028048" r:id="rId137"/>
        </w:object>
      </w:r>
    </w:p>
    <w:p w:rsidR="00DD0826" w:rsidRDefault="00DD0826" w:rsidP="00AC5D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="00744A8C">
        <w:rPr>
          <w:rFonts w:ascii="Times New Roman" w:hAnsi="Times New Roman" w:cs="Times New Roman"/>
        </w:rPr>
        <w:t>block-diagonal</w:t>
      </w:r>
      <w:proofErr w:type="gramEnd"/>
      <w:r w:rsidR="00744A8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dual to Born – Landau one).</w:t>
      </w:r>
    </w:p>
    <w:p w:rsidR="00466AD1" w:rsidRDefault="000A5F34" w:rsidP="00AC5D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744A8C">
        <w:rPr>
          <w:rFonts w:ascii="Times New Roman" w:hAnsi="Times New Roman" w:cs="Times New Roman"/>
        </w:rPr>
        <w:t>lation with Born – Landau CR</w:t>
      </w:r>
      <w:r w:rsidR="00A96939">
        <w:rPr>
          <w:rFonts w:ascii="Times New Roman" w:hAnsi="Times New Roman" w:cs="Times New Roman"/>
        </w:rPr>
        <w:t xml:space="preserve"> for a </w:t>
      </w:r>
      <w:r w:rsidR="00A96939" w:rsidRPr="00A41FD8">
        <w:rPr>
          <w:rFonts w:ascii="Times New Roman" w:hAnsi="Times New Roman" w:cs="Times New Roman"/>
          <w:b/>
          <w:i/>
        </w:rPr>
        <w:t>non-magnetic</w:t>
      </w:r>
      <w:r w:rsidR="00A96939">
        <w:rPr>
          <w:rFonts w:ascii="Times New Roman" w:hAnsi="Times New Roman" w:cs="Times New Roman"/>
        </w:rPr>
        <w:t xml:space="preserve"> medium (</w:t>
      </w:r>
      <w:r w:rsidR="00A96939" w:rsidRPr="0096696D">
        <w:rPr>
          <w:rFonts w:ascii="Times New Roman" w:hAnsi="Times New Roman" w:cs="Times New Roman"/>
          <w:b/>
        </w:rPr>
        <w:t>µ</w:t>
      </w:r>
      <w:r w:rsidR="00A96939">
        <w:rPr>
          <w:rFonts w:ascii="Times New Roman" w:hAnsi="Times New Roman" w:cs="Times New Roman"/>
        </w:rPr>
        <w:t xml:space="preserve"> = </w:t>
      </w:r>
      <w:r w:rsidR="00A96939" w:rsidRPr="0096696D">
        <w:rPr>
          <w:rFonts w:ascii="Times New Roman" w:hAnsi="Times New Roman" w:cs="Times New Roman"/>
          <w:b/>
        </w:rPr>
        <w:t>I</w:t>
      </w:r>
      <w:r w:rsidR="00A96939">
        <w:rPr>
          <w:rFonts w:ascii="Times New Roman" w:hAnsi="Times New Roman" w:cs="Times New Roman"/>
        </w:rPr>
        <w:t>)</w:t>
      </w:r>
      <w:r w:rsidR="00375BC1">
        <w:rPr>
          <w:rFonts w:ascii="Times New Roman" w:hAnsi="Times New Roman" w:cs="Times New Roman"/>
        </w:rPr>
        <w:t>:</w:t>
      </w:r>
    </w:p>
    <w:p w:rsidR="0096696D" w:rsidRDefault="0096696D" w:rsidP="009669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E2E9A" w:rsidRPr="00D22708">
        <w:rPr>
          <w:rFonts w:ascii="Times New Roman" w:hAnsi="Times New Roman" w:cs="Times New Roman"/>
          <w:position w:val="-14"/>
        </w:rPr>
        <w:object w:dxaOrig="1579" w:dyaOrig="380">
          <v:shape id="_x0000_i1090" type="#_x0000_t75" style="width:87.5pt;height:20.5pt" o:ole="">
            <v:imagedata r:id="rId138" o:title=""/>
          </v:shape>
          <o:OLEObject Type="Embed" ProgID="Equation.3" ShapeID="_x0000_i1090" DrawAspect="Content" ObjectID="_1544028049" r:id="rId139"/>
        </w:object>
      </w:r>
    </w:p>
    <w:p w:rsidR="000A5F34" w:rsidRDefault="00AC5DE5" w:rsidP="00AC5DE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="0096696D">
        <w:rPr>
          <w:rFonts w:ascii="Times New Roman" w:hAnsi="Times New Roman" w:cs="Times New Roman"/>
        </w:rPr>
        <w:t>nd</w:t>
      </w:r>
      <w:proofErr w:type="gramEnd"/>
      <w:r w:rsidR="0096696D">
        <w:rPr>
          <w:rFonts w:ascii="Times New Roman" w:hAnsi="Times New Roman" w:cs="Times New Roman"/>
        </w:rPr>
        <w:t xml:space="preserve"> conversely</w:t>
      </w:r>
    </w:p>
    <w:p w:rsidR="0096696D" w:rsidRDefault="002E2E9A" w:rsidP="0096696D">
      <w:pPr>
        <w:ind w:left="708"/>
        <w:jc w:val="center"/>
        <w:rPr>
          <w:rFonts w:ascii="Times New Roman" w:hAnsi="Times New Roman" w:cs="Times New Roman"/>
        </w:rPr>
      </w:pPr>
      <w:r w:rsidRPr="003D700D">
        <w:rPr>
          <w:rFonts w:ascii="Times New Roman" w:hAnsi="Times New Roman" w:cs="Times New Roman"/>
          <w:position w:val="-10"/>
        </w:rPr>
        <w:object w:dxaOrig="1320" w:dyaOrig="340">
          <v:shape id="_x0000_i1091" type="#_x0000_t75" style="width:74pt;height:19pt" o:ole="">
            <v:imagedata r:id="rId140" o:title=""/>
          </v:shape>
          <o:OLEObject Type="Embed" ProgID="Equation.3" ShapeID="_x0000_i1091" DrawAspect="Content" ObjectID="_1544028050" r:id="rId141"/>
        </w:object>
      </w:r>
    </w:p>
    <w:p w:rsidR="00375BC1" w:rsidRDefault="0096696D" w:rsidP="00AC5DE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w:r w:rsidRPr="0096696D">
        <w:rPr>
          <w:rFonts w:ascii="Symbol" w:hAnsi="Symbol" w:cs="Times New Roman"/>
          <w:i/>
        </w:rPr>
        <w:t></w:t>
      </w:r>
      <w:r>
        <w:rPr>
          <w:rFonts w:ascii="Times New Roman" w:hAnsi="Times New Roman" w:cs="Times New Roman"/>
        </w:rPr>
        <w:t xml:space="preserve"> </w:t>
      </w:r>
      <w:r w:rsidR="00D22708">
        <w:rPr>
          <w:rFonts w:ascii="Times New Roman" w:hAnsi="Times New Roman" w:cs="Times New Roman"/>
        </w:rPr>
        <w:t xml:space="preserve">= </w:t>
      </w:r>
      <w:r w:rsidR="00D22708" w:rsidRPr="00D22708">
        <w:rPr>
          <w:rFonts w:ascii="Times New Roman" w:hAnsi="Times New Roman" w:cs="Times New Roman"/>
          <w:i/>
        </w:rPr>
        <w:t>n</w:t>
      </w:r>
      <w:r w:rsidR="00D22708" w:rsidRPr="00D22708">
        <w:rPr>
          <w:rFonts w:ascii="Times New Roman" w:hAnsi="Times New Roman" w:cs="Times New Roman"/>
          <w:vertAlign w:val="superscript"/>
        </w:rPr>
        <w:t>2</w:t>
      </w:r>
      <w:r w:rsidR="00D227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the mean dielectric constant. </w:t>
      </w:r>
      <w:r w:rsidR="00375BC1">
        <w:rPr>
          <w:rFonts w:ascii="Times New Roman" w:hAnsi="Times New Roman" w:cs="Times New Roman"/>
        </w:rPr>
        <w:t>The product (</w:t>
      </w:r>
      <w:r w:rsidR="00375BC1" w:rsidRPr="00995AC7">
        <w:rPr>
          <w:rFonts w:ascii="Times New Roman" w:hAnsi="Times New Roman" w:cs="Times New Roman"/>
          <w:i/>
        </w:rPr>
        <w:t>anisotropy</w:t>
      </w:r>
      <w:r w:rsidR="00375BC1">
        <w:rPr>
          <w:rFonts w:ascii="Times New Roman" w:hAnsi="Times New Roman" w:cs="Times New Roman"/>
        </w:rPr>
        <w:t>) × (</w:t>
      </w:r>
      <w:r w:rsidR="00375BC1" w:rsidRPr="00995AC7">
        <w:rPr>
          <w:rFonts w:ascii="Times New Roman" w:hAnsi="Times New Roman" w:cs="Times New Roman"/>
          <w:i/>
        </w:rPr>
        <w:t>optical activity</w:t>
      </w:r>
      <w:r w:rsidR="00375BC1">
        <w:rPr>
          <w:rFonts w:ascii="Times New Roman" w:hAnsi="Times New Roman" w:cs="Times New Roman"/>
        </w:rPr>
        <w:t>) has been</w:t>
      </w:r>
      <w:r w:rsidR="003D700D">
        <w:rPr>
          <w:rFonts w:ascii="Times New Roman" w:hAnsi="Times New Roman" w:cs="Times New Roman"/>
        </w:rPr>
        <w:t xml:space="preserve"> neglected</w:t>
      </w:r>
      <w:r w:rsidR="006A2EA6">
        <w:rPr>
          <w:rFonts w:ascii="Times New Roman" w:hAnsi="Times New Roman" w:cs="Times New Roman"/>
        </w:rPr>
        <w:t xml:space="preserve"> (</w:t>
      </w:r>
      <w:r w:rsidR="006A2EA6" w:rsidRPr="00281EDD">
        <w:rPr>
          <w:rFonts w:ascii="Times New Roman" w:hAnsi="Times New Roman" w:cs="Times New Roman"/>
          <w:position w:val="-10"/>
        </w:rPr>
        <w:object w:dxaOrig="580" w:dyaOrig="279">
          <v:shape id="_x0000_i1092" type="#_x0000_t75" style="width:32.5pt;height:14.5pt" o:ole="">
            <v:imagedata r:id="rId142" o:title=""/>
          </v:shape>
          <o:OLEObject Type="Embed" ProgID="Equation.3" ShapeID="_x0000_i1092" DrawAspect="Content" ObjectID="_1544028051" r:id="rId143"/>
        </w:object>
      </w:r>
      <w:r w:rsidR="006A2EA6">
        <w:rPr>
          <w:rFonts w:ascii="Times New Roman" w:hAnsi="Times New Roman" w:cs="Times New Roman"/>
        </w:rPr>
        <w:t xml:space="preserve"> has been assumed)</w:t>
      </w:r>
      <w:r w:rsidR="00375BC1">
        <w:rPr>
          <w:rFonts w:ascii="Times New Roman" w:hAnsi="Times New Roman" w:cs="Times New Roman"/>
        </w:rPr>
        <w:t>.</w:t>
      </w:r>
    </w:p>
    <w:p w:rsidR="006B1B1D" w:rsidRDefault="006B1B1D" w:rsidP="00FE3DD8">
      <w:pPr>
        <w:jc w:val="both"/>
        <w:rPr>
          <w:rFonts w:ascii="Times New Roman" w:hAnsi="Times New Roman" w:cs="Times New Roman"/>
        </w:rPr>
      </w:pPr>
    </w:p>
    <w:p w:rsidR="00FC66A0" w:rsidRPr="00E10DFD" w:rsidRDefault="00FC66A0" w:rsidP="00204B5A">
      <w:pPr>
        <w:pStyle w:val="Paragraphedeliste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</w:rPr>
      </w:pPr>
      <w:r w:rsidRPr="00FC3F5B">
        <w:rPr>
          <w:rFonts w:ascii="Times New Roman" w:hAnsi="Times New Roman" w:cs="Times New Roman"/>
          <w:i/>
          <w:u w:val="single"/>
        </w:rPr>
        <w:t>Complete Born – Landau</w:t>
      </w:r>
      <w:r>
        <w:rPr>
          <w:rFonts w:ascii="Times New Roman" w:hAnsi="Times New Roman" w:cs="Times New Roman"/>
        </w:rPr>
        <w:t xml:space="preserve"> (direct</w:t>
      </w:r>
      <w:r w:rsidRPr="00E10DFD">
        <w:rPr>
          <w:rFonts w:ascii="Times New Roman" w:hAnsi="Times New Roman" w:cs="Times New Roman"/>
        </w:rPr>
        <w:t xml:space="preserve"> / reciprocal </w:t>
      </w:r>
      <w:r>
        <w:rPr>
          <w:rFonts w:ascii="Times New Roman" w:hAnsi="Times New Roman" w:cs="Times New Roman"/>
        </w:rPr>
        <w:t xml:space="preserve">space </w:t>
      </w:r>
      <w:r w:rsidRPr="00E10DFD">
        <w:rPr>
          <w:rFonts w:ascii="Times New Roman" w:hAnsi="Times New Roman" w:cs="Times New Roman"/>
        </w:rPr>
        <w:t>forms)</w:t>
      </w:r>
      <w:r>
        <w:rPr>
          <w:rFonts w:ascii="Times New Roman" w:hAnsi="Times New Roman" w:cs="Times New Roman"/>
        </w:rPr>
        <w:t>;</w:t>
      </w:r>
      <w:r w:rsidRPr="00C148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derived from the </w:t>
      </w:r>
      <w:proofErr w:type="spellStart"/>
      <w:r w:rsidR="004A5B45">
        <w:rPr>
          <w:rFonts w:ascii="Times New Roman" w:hAnsi="Times New Roman" w:cs="Times New Roman"/>
        </w:rPr>
        <w:t>Fedorov</w:t>
      </w:r>
      <w:proofErr w:type="spellEnd"/>
      <w:r>
        <w:rPr>
          <w:rFonts w:ascii="Times New Roman" w:hAnsi="Times New Roman" w:cs="Times New Roman"/>
        </w:rPr>
        <w:t xml:space="preserve"> CR</w:t>
      </w:r>
      <w:r w:rsidR="00AC5D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involving spatial derivatives (</w:t>
      </w:r>
      <w:r w:rsidR="00744A8C">
        <w:rPr>
          <w:rFonts w:ascii="Times New Roman" w:hAnsi="Times New Roman" w:cs="Times New Roman"/>
        </w:rPr>
        <w:t>curls</w:t>
      </w:r>
      <w:r>
        <w:rPr>
          <w:rFonts w:ascii="Times New Roman" w:hAnsi="Times New Roman" w:cs="Times New Roman"/>
        </w:rPr>
        <w:t>) (</w:t>
      </w:r>
      <w:r w:rsidR="00A14616">
        <w:rPr>
          <w:rFonts w:ascii="Times New Roman" w:hAnsi="Times New Roman" w:cs="Times New Roman"/>
        </w:rPr>
        <w:t xml:space="preserve">after </w:t>
      </w:r>
      <w:r w:rsidR="004A5B45">
        <w:rPr>
          <w:rFonts w:ascii="Times New Roman" w:hAnsi="Times New Roman" w:cs="Times New Roman"/>
        </w:rPr>
        <w:t xml:space="preserve">extending </w:t>
      </w:r>
      <w:proofErr w:type="spellStart"/>
      <w:r w:rsidR="004A5B45">
        <w:rPr>
          <w:rFonts w:ascii="Times New Roman" w:hAnsi="Times New Roman" w:cs="Times New Roman"/>
        </w:rPr>
        <w:t>Bokut</w:t>
      </w:r>
      <w:proofErr w:type="spellEnd"/>
      <w:r w:rsidR="004A5B45">
        <w:rPr>
          <w:rFonts w:ascii="Times New Roman" w:hAnsi="Times New Roman" w:cs="Times New Roman"/>
        </w:rPr>
        <w:t xml:space="preserve">’ – </w:t>
      </w:r>
      <w:proofErr w:type="spellStart"/>
      <w:r w:rsidR="004A5B45">
        <w:rPr>
          <w:rFonts w:ascii="Times New Roman" w:hAnsi="Times New Roman" w:cs="Times New Roman"/>
        </w:rPr>
        <w:t>Serdyukov</w:t>
      </w:r>
      <w:proofErr w:type="spellEnd"/>
      <w:r w:rsidR="004A5B45">
        <w:rPr>
          <w:rFonts w:ascii="Times New Roman" w:hAnsi="Times New Roman" w:cs="Times New Roman"/>
        </w:rPr>
        <w:t xml:space="preserve"> paper</w:t>
      </w:r>
      <w:r>
        <w:rPr>
          <w:rFonts w:ascii="Times New Roman" w:hAnsi="Times New Roman" w:cs="Times New Roman"/>
        </w:rPr>
        <w:t>)</w:t>
      </w:r>
      <w:r w:rsidR="00A42FA7">
        <w:rPr>
          <w:rFonts w:ascii="Times New Roman" w:hAnsi="Times New Roman" w:cs="Times New Roman"/>
        </w:rPr>
        <w:t xml:space="preserve">; </w:t>
      </w:r>
      <w:r w:rsidR="00A42FA7" w:rsidRPr="00DD0826">
        <w:rPr>
          <w:rFonts w:ascii="Times New Roman" w:hAnsi="Times New Roman" w:cs="Times New Roman"/>
          <w:i/>
        </w:rPr>
        <w:t xml:space="preserve">strictly </w:t>
      </w:r>
      <w:r w:rsidR="00744A8C">
        <w:rPr>
          <w:rFonts w:ascii="Times New Roman" w:hAnsi="Times New Roman" w:cs="Times New Roman"/>
        </w:rPr>
        <w:t xml:space="preserve">equivalent to </w:t>
      </w:r>
      <w:proofErr w:type="spellStart"/>
      <w:r w:rsidR="00744A8C">
        <w:rPr>
          <w:rFonts w:ascii="Times New Roman" w:hAnsi="Times New Roman" w:cs="Times New Roman"/>
        </w:rPr>
        <w:t>Fedorov</w:t>
      </w:r>
      <w:proofErr w:type="spellEnd"/>
      <w:r w:rsidR="00A42FA7">
        <w:rPr>
          <w:rFonts w:ascii="Times New Roman" w:hAnsi="Times New Roman" w:cs="Times New Roman"/>
        </w:rPr>
        <w:t xml:space="preserve"> </w:t>
      </w:r>
      <w:r w:rsidR="00F30E53">
        <w:rPr>
          <w:rFonts w:ascii="Times New Roman" w:hAnsi="Times New Roman" w:cs="Times New Roman"/>
        </w:rPr>
        <w:t>(</w:t>
      </w:r>
      <w:r w:rsidR="00A42FA7">
        <w:rPr>
          <w:rFonts w:ascii="Times New Roman" w:hAnsi="Times New Roman" w:cs="Times New Roman"/>
        </w:rPr>
        <w:t xml:space="preserve">and </w:t>
      </w:r>
      <w:proofErr w:type="spellStart"/>
      <w:r w:rsidR="00A42FA7">
        <w:rPr>
          <w:rFonts w:ascii="Times New Roman" w:hAnsi="Times New Roman" w:cs="Times New Roman"/>
        </w:rPr>
        <w:t>Te</w:t>
      </w:r>
      <w:r w:rsidR="00744A8C">
        <w:rPr>
          <w:rFonts w:ascii="Times New Roman" w:hAnsi="Times New Roman" w:cs="Times New Roman"/>
        </w:rPr>
        <w:t>llegen</w:t>
      </w:r>
      <w:proofErr w:type="spellEnd"/>
      <w:r w:rsidR="00F30E53">
        <w:rPr>
          <w:rFonts w:ascii="Times New Roman" w:hAnsi="Times New Roman" w:cs="Times New Roman"/>
        </w:rPr>
        <w:t>)</w:t>
      </w:r>
      <w:r w:rsidR="00744A8C">
        <w:rPr>
          <w:rFonts w:ascii="Times New Roman" w:hAnsi="Times New Roman" w:cs="Times New Roman"/>
        </w:rPr>
        <w:t xml:space="preserve"> CR</w:t>
      </w:r>
      <w:r w:rsidR="00F30E53">
        <w:rPr>
          <w:rFonts w:ascii="Times New Roman" w:hAnsi="Times New Roman" w:cs="Times New Roman"/>
        </w:rPr>
        <w:t>,</w:t>
      </w:r>
    </w:p>
    <w:p w:rsidR="00FC66A0" w:rsidRDefault="00592D38" w:rsidP="00204B5A">
      <w:pPr>
        <w:jc w:val="center"/>
        <w:rPr>
          <w:rFonts w:ascii="Times New Roman" w:hAnsi="Times New Roman" w:cs="Times New Roman"/>
          <w:position w:val="-26"/>
        </w:rPr>
      </w:pPr>
      <w:r w:rsidRPr="00C9528F">
        <w:rPr>
          <w:rFonts w:ascii="Times New Roman" w:hAnsi="Times New Roman" w:cs="Times New Roman"/>
          <w:position w:val="-28"/>
        </w:rPr>
        <w:object w:dxaOrig="6280" w:dyaOrig="660">
          <v:shape id="_x0000_i1093" type="#_x0000_t75" style="width:349.5pt;height:36.5pt" o:ole="">
            <v:imagedata r:id="rId144" o:title=""/>
          </v:shape>
          <o:OLEObject Type="Embed" ProgID="Equation.3" ShapeID="_x0000_i1093" DrawAspect="Content" ObjectID="_1544028052" r:id="rId145"/>
        </w:object>
      </w:r>
      <w:r w:rsidR="00FC66A0" w:rsidRPr="00394420">
        <w:rPr>
          <w:rFonts w:ascii="Times New Roman" w:hAnsi="Times New Roman" w:cs="Times New Roman"/>
          <w:position w:val="-26"/>
        </w:rPr>
        <w:tab/>
      </w:r>
    </w:p>
    <w:p w:rsidR="004670BD" w:rsidRDefault="002E2E9A" w:rsidP="004670BD">
      <w:pPr>
        <w:jc w:val="center"/>
        <w:rPr>
          <w:rFonts w:ascii="Times New Roman" w:hAnsi="Times New Roman" w:cs="Times New Roman"/>
          <w:position w:val="-26"/>
        </w:rPr>
      </w:pPr>
      <w:r w:rsidRPr="00FC66A0">
        <w:rPr>
          <w:rFonts w:ascii="Times New Roman" w:hAnsi="Times New Roman" w:cs="Times New Roman"/>
          <w:position w:val="-40"/>
        </w:rPr>
        <w:object w:dxaOrig="6800" w:dyaOrig="1340">
          <v:shape id="_x0000_i1094" type="#_x0000_t75" style="width:387pt;height:75pt" o:ole="">
            <v:imagedata r:id="rId146" o:title=""/>
          </v:shape>
          <o:OLEObject Type="Embed" ProgID="Equation.3" ShapeID="_x0000_i1094" DrawAspect="Content" ObjectID="_1544028053" r:id="rId147"/>
        </w:object>
      </w:r>
    </w:p>
    <w:p w:rsidR="00766484" w:rsidRDefault="00766484" w:rsidP="004F6E18">
      <w:pPr>
        <w:rPr>
          <w:rFonts w:ascii="Times New Roman" w:hAnsi="Times New Roman" w:cs="Times New Roman"/>
          <w:position w:val="-26"/>
        </w:rPr>
      </w:pPr>
      <w:proofErr w:type="gramStart"/>
      <w:r>
        <w:rPr>
          <w:rFonts w:ascii="Times New Roman" w:hAnsi="Times New Roman" w:cs="Times New Roman"/>
          <w:position w:val="-26"/>
        </w:rPr>
        <w:t>where</w:t>
      </w:r>
      <w:proofErr w:type="gramEnd"/>
      <w:r w:rsidR="00402759">
        <w:rPr>
          <w:rFonts w:ascii="Times New Roman" w:hAnsi="Times New Roman" w:cs="Times New Roman"/>
          <w:position w:val="-26"/>
        </w:rPr>
        <w:t xml:space="preserve"> the </w:t>
      </w:r>
      <w:r w:rsidR="00402759" w:rsidRPr="00210E4D">
        <w:rPr>
          <w:rFonts w:ascii="Times New Roman" w:hAnsi="Times New Roman" w:cs="Times New Roman"/>
          <w:i/>
          <w:position w:val="-26"/>
        </w:rPr>
        <w:t>gyration tensor</w:t>
      </w:r>
      <w:r w:rsidR="00402759">
        <w:rPr>
          <w:rFonts w:ascii="Times New Roman" w:hAnsi="Times New Roman" w:cs="Times New Roman"/>
          <w:position w:val="-26"/>
        </w:rPr>
        <w:t xml:space="preserve"> </w:t>
      </w:r>
      <w:r w:rsidR="00402759" w:rsidRPr="00402759">
        <w:rPr>
          <w:rFonts w:ascii="Times New Roman" w:hAnsi="Times New Roman" w:cs="Times New Roman"/>
          <w:b/>
          <w:position w:val="-26"/>
        </w:rPr>
        <w:t>g</w:t>
      </w:r>
      <w:r w:rsidR="00402759">
        <w:rPr>
          <w:rFonts w:ascii="Times New Roman" w:hAnsi="Times New Roman" w:cs="Times New Roman"/>
          <w:position w:val="-26"/>
        </w:rPr>
        <w:t xml:space="preserve"> and </w:t>
      </w:r>
      <w:r w:rsidR="00402759" w:rsidRPr="00210E4D">
        <w:rPr>
          <w:rFonts w:ascii="Times New Roman" w:hAnsi="Times New Roman" w:cs="Times New Roman"/>
          <w:i/>
          <w:position w:val="-26"/>
        </w:rPr>
        <w:t>gyration vector</w:t>
      </w:r>
      <w:r w:rsidR="00402759">
        <w:rPr>
          <w:rFonts w:ascii="Times New Roman" w:hAnsi="Times New Roman" w:cs="Times New Roman"/>
          <w:position w:val="-26"/>
        </w:rPr>
        <w:t xml:space="preserve"> </w:t>
      </w:r>
      <w:r w:rsidR="00402759" w:rsidRPr="00402759">
        <w:rPr>
          <w:rFonts w:ascii="Times New Roman" w:hAnsi="Times New Roman" w:cs="Times New Roman"/>
          <w:b/>
          <w:position w:val="-26"/>
        </w:rPr>
        <w:t>G</w:t>
      </w:r>
      <w:r w:rsidR="00D67E33">
        <w:rPr>
          <w:rFonts w:ascii="Times New Roman" w:hAnsi="Times New Roman" w:cs="Times New Roman"/>
          <w:position w:val="-26"/>
        </w:rPr>
        <w:t xml:space="preserve"> </w:t>
      </w:r>
      <w:r w:rsidR="009D13B0">
        <w:rPr>
          <w:rFonts w:ascii="Times New Roman" w:hAnsi="Times New Roman" w:cs="Times New Roman"/>
          <w:position w:val="-26"/>
        </w:rPr>
        <w:t xml:space="preserve">= </w:t>
      </w:r>
      <w:r w:rsidR="009D13B0" w:rsidRPr="009D13B0">
        <w:rPr>
          <w:rFonts w:ascii="Times New Roman" w:hAnsi="Times New Roman" w:cs="Times New Roman"/>
          <w:b/>
          <w:position w:val="-26"/>
        </w:rPr>
        <w:t>g u</w:t>
      </w:r>
      <w:r w:rsidR="009D13B0">
        <w:rPr>
          <w:rFonts w:ascii="Times New Roman" w:hAnsi="Times New Roman" w:cs="Times New Roman"/>
          <w:position w:val="-26"/>
        </w:rPr>
        <w:t xml:space="preserve"> </w:t>
      </w:r>
      <w:r w:rsidR="00D67E33">
        <w:rPr>
          <w:rFonts w:ascii="Times New Roman" w:hAnsi="Times New Roman" w:cs="Times New Roman"/>
          <w:position w:val="-26"/>
        </w:rPr>
        <w:t>a</w:t>
      </w:r>
      <w:r w:rsidR="00B62664">
        <w:rPr>
          <w:rFonts w:ascii="Times New Roman" w:hAnsi="Times New Roman" w:cs="Times New Roman"/>
          <w:position w:val="-26"/>
        </w:rPr>
        <w:t xml:space="preserve">re as defined before, see “classic” Born – Landau CR </w:t>
      </w:r>
      <w:r w:rsidR="00D67E33">
        <w:rPr>
          <w:rFonts w:ascii="Times New Roman" w:hAnsi="Times New Roman" w:cs="Times New Roman"/>
          <w:position w:val="-26"/>
        </w:rPr>
        <w:t>,</w:t>
      </w:r>
      <w:r w:rsidR="00B21788">
        <w:rPr>
          <w:rFonts w:ascii="Times New Roman" w:hAnsi="Times New Roman" w:cs="Times New Roman"/>
          <w:position w:val="-26"/>
        </w:rPr>
        <w:t xml:space="preserve"> </w:t>
      </w:r>
      <w:r w:rsidR="00402759">
        <w:rPr>
          <w:rFonts w:ascii="Times New Roman" w:hAnsi="Times New Roman" w:cs="Times New Roman"/>
          <w:position w:val="-26"/>
        </w:rPr>
        <w:t xml:space="preserve">and  </w:t>
      </w:r>
    </w:p>
    <w:p w:rsidR="004670BD" w:rsidRDefault="009D13B0" w:rsidP="004670BD">
      <w:pPr>
        <w:jc w:val="center"/>
        <w:rPr>
          <w:position w:val="-22"/>
        </w:rPr>
      </w:pPr>
      <w:r w:rsidRPr="002C70FA">
        <w:rPr>
          <w:position w:val="-22"/>
        </w:rPr>
        <w:object w:dxaOrig="5360" w:dyaOrig="600">
          <v:shape id="_x0000_i1095" type="#_x0000_t75" style="width:293pt;height:33pt" o:ole="">
            <v:imagedata r:id="rId148" o:title=""/>
          </v:shape>
          <o:OLEObject Type="Embed" ProgID="Equation.3" ShapeID="_x0000_i1095" DrawAspect="Content" ObjectID="_1544028054" r:id="rId149"/>
        </w:object>
      </w:r>
    </w:p>
    <w:p w:rsidR="00766484" w:rsidRDefault="00766484" w:rsidP="004670BD">
      <w:pPr>
        <w:jc w:val="both"/>
        <w:rPr>
          <w:rFonts w:ascii="Times New Roman" w:hAnsi="Times New Roman" w:cs="Times New Roman"/>
          <w:position w:val="-26"/>
        </w:rPr>
      </w:pPr>
      <w:proofErr w:type="gramStart"/>
      <w:r>
        <w:rPr>
          <w:rFonts w:ascii="Times New Roman" w:hAnsi="Times New Roman" w:cs="Times New Roman"/>
          <w:position w:val="-26"/>
        </w:rPr>
        <w:t>is</w:t>
      </w:r>
      <w:proofErr w:type="gramEnd"/>
      <w:r>
        <w:rPr>
          <w:rFonts w:ascii="Times New Roman" w:hAnsi="Times New Roman" w:cs="Times New Roman"/>
          <w:position w:val="-26"/>
        </w:rPr>
        <w:t xml:space="preserve"> the </w:t>
      </w:r>
      <w:r w:rsidRPr="00766484">
        <w:rPr>
          <w:rFonts w:ascii="Times New Roman" w:hAnsi="Times New Roman" w:cs="Times New Roman"/>
          <w:i/>
          <w:position w:val="-26"/>
        </w:rPr>
        <w:t>second-order gyration tensor</w:t>
      </w:r>
      <w:r w:rsidR="00402759">
        <w:rPr>
          <w:rFonts w:ascii="Times New Roman" w:hAnsi="Times New Roman" w:cs="Times New Roman"/>
          <w:position w:val="-26"/>
        </w:rPr>
        <w:t xml:space="preserve"> </w:t>
      </w:r>
      <w:r>
        <w:rPr>
          <w:rFonts w:ascii="Times New Roman" w:hAnsi="Times New Roman" w:cs="Times New Roman"/>
          <w:position w:val="-26"/>
        </w:rPr>
        <w:t>and</w:t>
      </w:r>
    </w:p>
    <w:p w:rsidR="004670BD" w:rsidRDefault="00766484" w:rsidP="004670BD">
      <w:pPr>
        <w:jc w:val="center"/>
        <w:rPr>
          <w:rFonts w:ascii="Times New Roman" w:hAnsi="Times New Roman" w:cs="Times New Roman"/>
          <w:position w:val="-26"/>
        </w:rPr>
      </w:pPr>
      <w:r w:rsidRPr="00766484">
        <w:rPr>
          <w:rFonts w:ascii="Times New Roman" w:hAnsi="Times New Roman" w:cs="Times New Roman"/>
          <w:position w:val="-10"/>
        </w:rPr>
        <w:object w:dxaOrig="980" w:dyaOrig="340">
          <v:shape id="_x0000_i1096" type="#_x0000_t75" style="width:54pt;height:18.5pt" o:ole="">
            <v:imagedata r:id="rId150" o:title=""/>
          </v:shape>
          <o:OLEObject Type="Embed" ProgID="Equation.3" ShapeID="_x0000_i1096" DrawAspect="Content" ObjectID="_1544028055" r:id="rId151"/>
        </w:object>
      </w:r>
    </w:p>
    <w:p w:rsidR="00C271F6" w:rsidRDefault="00766484" w:rsidP="00865D8B">
      <w:pPr>
        <w:jc w:val="both"/>
        <w:rPr>
          <w:rFonts w:ascii="Times New Roman" w:hAnsi="Times New Roman" w:cs="Times New Roman"/>
          <w:position w:val="-26"/>
        </w:rPr>
      </w:pPr>
      <w:proofErr w:type="gramStart"/>
      <w:r>
        <w:rPr>
          <w:rFonts w:ascii="Times New Roman" w:hAnsi="Times New Roman" w:cs="Times New Roman"/>
          <w:position w:val="-26"/>
        </w:rPr>
        <w:t>is</w:t>
      </w:r>
      <w:proofErr w:type="gramEnd"/>
      <w:r>
        <w:rPr>
          <w:rFonts w:ascii="Times New Roman" w:hAnsi="Times New Roman" w:cs="Times New Roman"/>
          <w:position w:val="-26"/>
        </w:rPr>
        <w:t xml:space="preserve"> the </w:t>
      </w:r>
      <w:r>
        <w:rPr>
          <w:rFonts w:ascii="Times New Roman" w:hAnsi="Times New Roman" w:cs="Times New Roman"/>
          <w:i/>
          <w:position w:val="-26"/>
        </w:rPr>
        <w:t>g</w:t>
      </w:r>
      <w:r w:rsidRPr="00766484">
        <w:rPr>
          <w:rFonts w:ascii="Times New Roman" w:hAnsi="Times New Roman" w:cs="Times New Roman"/>
          <w:i/>
          <w:position w:val="-26"/>
        </w:rPr>
        <w:t>yrat</w:t>
      </w:r>
      <w:r>
        <w:rPr>
          <w:rFonts w:ascii="Times New Roman" w:hAnsi="Times New Roman" w:cs="Times New Roman"/>
          <w:i/>
          <w:position w:val="-26"/>
        </w:rPr>
        <w:t>ion matrix</w:t>
      </w:r>
      <w:r w:rsidR="0057716B">
        <w:rPr>
          <w:rFonts w:ascii="Times New Roman" w:hAnsi="Times New Roman" w:cs="Times New Roman"/>
          <w:position w:val="-26"/>
        </w:rPr>
        <w:t xml:space="preserve"> associated with </w:t>
      </w:r>
      <w:r w:rsidR="0057716B" w:rsidRPr="0057716B">
        <w:rPr>
          <w:rFonts w:ascii="Times New Roman" w:hAnsi="Times New Roman" w:cs="Times New Roman"/>
          <w:b/>
          <w:position w:val="-26"/>
        </w:rPr>
        <w:t>g”</w:t>
      </w:r>
      <w:r w:rsidR="0057716B">
        <w:rPr>
          <w:rFonts w:ascii="Times New Roman" w:hAnsi="Times New Roman" w:cs="Times New Roman"/>
          <w:position w:val="-26"/>
        </w:rPr>
        <w:t>.</w:t>
      </w:r>
      <w:r>
        <w:rPr>
          <w:rFonts w:ascii="Times New Roman" w:hAnsi="Times New Roman" w:cs="Times New Roman"/>
          <w:position w:val="-26"/>
        </w:rPr>
        <w:t xml:space="preserve"> </w:t>
      </w:r>
      <w:r w:rsidR="00564E87">
        <w:rPr>
          <w:rFonts w:ascii="Times New Roman" w:hAnsi="Times New Roman" w:cs="Times New Roman"/>
          <w:position w:val="-26"/>
        </w:rPr>
        <w:t>Note that t</w:t>
      </w:r>
      <w:r w:rsidR="00226475">
        <w:rPr>
          <w:rFonts w:ascii="Times New Roman" w:hAnsi="Times New Roman" w:cs="Times New Roman"/>
          <w:position w:val="-26"/>
        </w:rPr>
        <w:t>he</w:t>
      </w:r>
      <w:r w:rsidR="0057716B">
        <w:rPr>
          <w:rFonts w:ascii="Times New Roman" w:hAnsi="Times New Roman" w:cs="Times New Roman"/>
          <w:position w:val="-26"/>
        </w:rPr>
        <w:t xml:space="preserve"> second-order gyration tensor (and the</w:t>
      </w:r>
      <w:r w:rsidR="00226475">
        <w:rPr>
          <w:rFonts w:ascii="Times New Roman" w:hAnsi="Times New Roman" w:cs="Times New Roman"/>
          <w:position w:val="-26"/>
        </w:rPr>
        <w:t xml:space="preserve"> gyration matrix </w:t>
      </w:r>
      <w:r w:rsidR="0057716B">
        <w:rPr>
          <w:rFonts w:ascii="Times New Roman" w:hAnsi="Times New Roman" w:cs="Times New Roman"/>
          <w:position w:val="-26"/>
        </w:rPr>
        <w:t>associated with it) is</w:t>
      </w:r>
      <w:r w:rsidR="00226475">
        <w:rPr>
          <w:rFonts w:ascii="Times New Roman" w:hAnsi="Times New Roman" w:cs="Times New Roman"/>
          <w:position w:val="-26"/>
        </w:rPr>
        <w:t xml:space="preserve"> strictly expressible in terms of the gyration </w:t>
      </w:r>
      <w:r w:rsidR="00B973E5">
        <w:rPr>
          <w:rFonts w:ascii="Times New Roman" w:hAnsi="Times New Roman" w:cs="Times New Roman"/>
          <w:position w:val="-26"/>
        </w:rPr>
        <w:t>and permittivity tensors</w:t>
      </w:r>
      <w:r w:rsidR="00564E87">
        <w:rPr>
          <w:rFonts w:ascii="Times New Roman" w:hAnsi="Times New Roman" w:cs="Times New Roman"/>
          <w:position w:val="-26"/>
        </w:rPr>
        <w:t>, so that it is not independent</w:t>
      </w:r>
      <w:r w:rsidR="0057716B">
        <w:rPr>
          <w:rFonts w:ascii="Times New Roman" w:hAnsi="Times New Roman" w:cs="Times New Roman"/>
          <w:position w:val="-26"/>
        </w:rPr>
        <w:t>,</w:t>
      </w:r>
      <w:r w:rsidR="00564E87">
        <w:rPr>
          <w:rFonts w:ascii="Times New Roman" w:hAnsi="Times New Roman" w:cs="Times New Roman"/>
          <w:position w:val="-26"/>
        </w:rPr>
        <w:t xml:space="preserve"> but rather appears as a second</w:t>
      </w:r>
      <w:r w:rsidR="0057716B">
        <w:rPr>
          <w:rFonts w:ascii="Times New Roman" w:hAnsi="Times New Roman" w:cs="Times New Roman"/>
          <w:position w:val="-26"/>
        </w:rPr>
        <w:t>-order correction</w:t>
      </w:r>
      <w:r w:rsidR="00B973E5">
        <w:rPr>
          <w:rFonts w:ascii="Times New Roman" w:hAnsi="Times New Roman" w:cs="Times New Roman"/>
          <w:position w:val="-26"/>
        </w:rPr>
        <w:t>.</w:t>
      </w:r>
    </w:p>
    <w:p w:rsidR="00ED060A" w:rsidRDefault="00766484" w:rsidP="00AC5DE5">
      <w:pPr>
        <w:ind w:firstLine="708"/>
        <w:jc w:val="both"/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Both the </w:t>
      </w:r>
      <w:r w:rsidR="00402759">
        <w:rPr>
          <w:rFonts w:ascii="Times New Roman" w:hAnsi="Times New Roman" w:cs="Times New Roman"/>
          <w:position w:val="-26"/>
        </w:rPr>
        <w:t xml:space="preserve">second-order gyration </w:t>
      </w:r>
      <w:r>
        <w:rPr>
          <w:rFonts w:ascii="Times New Roman" w:hAnsi="Times New Roman" w:cs="Times New Roman"/>
          <w:position w:val="-26"/>
        </w:rPr>
        <w:t xml:space="preserve">tensor </w:t>
      </w:r>
      <w:r w:rsidR="008E26A4" w:rsidRPr="008E26A4">
        <w:rPr>
          <w:rFonts w:ascii="Times New Roman" w:hAnsi="Times New Roman" w:cs="Times New Roman"/>
          <w:b/>
          <w:position w:val="-26"/>
        </w:rPr>
        <w:t>g</w:t>
      </w:r>
      <w:r w:rsidR="008E26A4">
        <w:rPr>
          <w:rFonts w:ascii="Times New Roman" w:hAnsi="Times New Roman" w:cs="Times New Roman"/>
          <w:position w:val="-26"/>
        </w:rPr>
        <w:t xml:space="preserve">” </w:t>
      </w:r>
      <w:r>
        <w:rPr>
          <w:rFonts w:ascii="Times New Roman" w:hAnsi="Times New Roman" w:cs="Times New Roman"/>
          <w:position w:val="-26"/>
        </w:rPr>
        <w:t xml:space="preserve">and the </w:t>
      </w:r>
      <w:r w:rsidR="00402759">
        <w:rPr>
          <w:rFonts w:ascii="Times New Roman" w:hAnsi="Times New Roman" w:cs="Times New Roman"/>
          <w:position w:val="-26"/>
        </w:rPr>
        <w:t xml:space="preserve">gyration </w:t>
      </w:r>
      <w:r>
        <w:rPr>
          <w:rFonts w:ascii="Times New Roman" w:hAnsi="Times New Roman" w:cs="Times New Roman"/>
          <w:position w:val="-26"/>
        </w:rPr>
        <w:t xml:space="preserve">matrix </w:t>
      </w:r>
      <w:r w:rsidR="008E26A4" w:rsidRPr="008E26A4">
        <w:rPr>
          <w:rFonts w:ascii="Symbol" w:hAnsi="Symbol" w:cs="Times New Roman"/>
          <w:b/>
          <w:position w:val="-26"/>
        </w:rPr>
        <w:t></w:t>
      </w:r>
      <w:r w:rsidR="008E26A4">
        <w:rPr>
          <w:rFonts w:ascii="Times New Roman" w:hAnsi="Times New Roman" w:cs="Times New Roman"/>
          <w:position w:val="-26"/>
        </w:rPr>
        <w:t xml:space="preserve"> </w:t>
      </w:r>
      <w:r>
        <w:rPr>
          <w:rFonts w:ascii="Times New Roman" w:hAnsi="Times New Roman" w:cs="Times New Roman"/>
          <w:position w:val="-26"/>
        </w:rPr>
        <w:t>are symmetric</w:t>
      </w:r>
      <w:r w:rsidR="00C271F6">
        <w:rPr>
          <w:rFonts w:ascii="Times New Roman" w:hAnsi="Times New Roman" w:cs="Times New Roman"/>
          <w:position w:val="-26"/>
        </w:rPr>
        <w:t>.</w:t>
      </w:r>
      <w:r w:rsidR="00402759">
        <w:rPr>
          <w:rFonts w:ascii="Times New Roman" w:hAnsi="Times New Roman" w:cs="Times New Roman"/>
          <w:position w:val="-26"/>
        </w:rPr>
        <w:t xml:space="preserve"> </w:t>
      </w:r>
      <w:r w:rsidR="00C271F6">
        <w:rPr>
          <w:rFonts w:ascii="Times New Roman" w:hAnsi="Times New Roman" w:cs="Times New Roman"/>
          <w:position w:val="-26"/>
          <w:u w:val="single"/>
        </w:rPr>
        <w:t>Ho</w:t>
      </w:r>
      <w:r w:rsidR="00402759" w:rsidRPr="00402759">
        <w:rPr>
          <w:rFonts w:ascii="Times New Roman" w:hAnsi="Times New Roman" w:cs="Times New Roman"/>
          <w:position w:val="-26"/>
          <w:u w:val="single"/>
        </w:rPr>
        <w:t xml:space="preserve">wever, the gyration tensor </w:t>
      </w:r>
      <w:r w:rsidR="00402759" w:rsidRPr="00402759">
        <w:rPr>
          <w:rFonts w:ascii="Times New Roman" w:hAnsi="Times New Roman" w:cs="Times New Roman"/>
          <w:b/>
          <w:position w:val="-26"/>
          <w:u w:val="single"/>
        </w:rPr>
        <w:t>g</w:t>
      </w:r>
      <w:r w:rsidR="00921947">
        <w:rPr>
          <w:rFonts w:ascii="Times New Roman" w:hAnsi="Times New Roman" w:cs="Times New Roman"/>
          <w:position w:val="-26"/>
          <w:u w:val="single"/>
        </w:rPr>
        <w:t xml:space="preserve"> is not assumed symmetric </w:t>
      </w:r>
      <w:r w:rsidR="00921947" w:rsidRPr="000D334A">
        <w:rPr>
          <w:rFonts w:ascii="Times New Roman" w:hAnsi="Times New Roman" w:cs="Times New Roman"/>
          <w:position w:val="-26"/>
          <w:u w:val="single"/>
        </w:rPr>
        <w:t>any</w:t>
      </w:r>
      <w:r w:rsidR="00402759" w:rsidRPr="000D334A">
        <w:rPr>
          <w:rFonts w:ascii="Times New Roman" w:hAnsi="Times New Roman" w:cs="Times New Roman"/>
          <w:position w:val="-26"/>
          <w:u w:val="single"/>
        </w:rPr>
        <w:t>more</w:t>
      </w:r>
      <w:r w:rsidR="00C271F6" w:rsidRPr="000D334A">
        <w:rPr>
          <w:rFonts w:ascii="Times New Roman" w:hAnsi="Times New Roman" w:cs="Times New Roman"/>
          <w:position w:val="-26"/>
          <w:u w:val="single"/>
        </w:rPr>
        <w:t xml:space="preserve"> and </w:t>
      </w:r>
      <w:r w:rsidR="00E65D5F" w:rsidRPr="000D334A">
        <w:rPr>
          <w:rFonts w:ascii="Times New Roman" w:hAnsi="Times New Roman" w:cs="Times New Roman"/>
          <w:position w:val="-26"/>
          <w:u w:val="single"/>
        </w:rPr>
        <w:t>has the same symmetries</w:t>
      </w:r>
      <w:r w:rsidR="00C271F6" w:rsidRPr="000D334A">
        <w:rPr>
          <w:rFonts w:ascii="Times New Roman" w:hAnsi="Times New Roman" w:cs="Times New Roman"/>
          <w:position w:val="-26"/>
          <w:u w:val="single"/>
        </w:rPr>
        <w:t xml:space="preserve"> as the optical activity tensor </w:t>
      </w:r>
      <w:r w:rsidR="00C271F6" w:rsidRPr="000D334A">
        <w:rPr>
          <w:rFonts w:ascii="Symbol" w:hAnsi="Symbol" w:cs="Times New Roman"/>
          <w:b/>
          <w:position w:val="-26"/>
          <w:u w:val="single"/>
        </w:rPr>
        <w:t></w:t>
      </w:r>
      <w:r w:rsidR="001B2D8A">
        <w:rPr>
          <w:rFonts w:ascii="Times New Roman" w:hAnsi="Times New Roman" w:cs="Times New Roman"/>
          <w:i/>
          <w:position w:val="-26"/>
          <w:u w:val="single"/>
          <w:vertAlign w:val="subscript"/>
        </w:rPr>
        <w:t xml:space="preserve"> </w:t>
      </w:r>
      <w:r w:rsidR="00744A8C">
        <w:rPr>
          <w:rFonts w:ascii="Times New Roman" w:hAnsi="Times New Roman" w:cs="Times New Roman"/>
          <w:position w:val="-26"/>
          <w:u w:val="single"/>
        </w:rPr>
        <w:t xml:space="preserve">from </w:t>
      </w:r>
      <w:proofErr w:type="spellStart"/>
      <w:r w:rsidR="00744A8C">
        <w:rPr>
          <w:rFonts w:ascii="Times New Roman" w:hAnsi="Times New Roman" w:cs="Times New Roman"/>
          <w:position w:val="-26"/>
          <w:u w:val="single"/>
        </w:rPr>
        <w:t>Tellegen</w:t>
      </w:r>
      <w:proofErr w:type="spellEnd"/>
      <w:r w:rsidR="00744A8C">
        <w:rPr>
          <w:rFonts w:ascii="Times New Roman" w:hAnsi="Times New Roman" w:cs="Times New Roman"/>
          <w:position w:val="-26"/>
          <w:u w:val="single"/>
        </w:rPr>
        <w:t xml:space="preserve"> CR</w:t>
      </w:r>
      <w:r w:rsidR="00FE3DD8">
        <w:rPr>
          <w:rFonts w:ascii="Times New Roman" w:hAnsi="Times New Roman" w:cs="Times New Roman"/>
          <w:position w:val="-26"/>
          <w:u w:val="single"/>
        </w:rPr>
        <w:t xml:space="preserve"> or </w:t>
      </w:r>
      <w:r w:rsidR="00FE3DD8" w:rsidRPr="000D334A">
        <w:rPr>
          <w:rFonts w:ascii="Symbol" w:hAnsi="Symbol" w:cs="Times New Roman"/>
          <w:b/>
          <w:position w:val="-26"/>
          <w:u w:val="single"/>
        </w:rPr>
        <w:t></w:t>
      </w:r>
      <w:r w:rsidR="00FE3DD8" w:rsidRPr="00FE3DD8">
        <w:rPr>
          <w:rFonts w:ascii="Times New Roman" w:hAnsi="Times New Roman" w:cs="Times New Roman"/>
          <w:position w:val="-26"/>
          <w:u w:val="single"/>
          <w:vertAlign w:val="subscript"/>
        </w:rPr>
        <w:t>1</w:t>
      </w:r>
      <w:r w:rsidR="00744A8C">
        <w:rPr>
          <w:rFonts w:ascii="Times New Roman" w:hAnsi="Times New Roman" w:cs="Times New Roman"/>
          <w:position w:val="-26"/>
          <w:u w:val="single"/>
        </w:rPr>
        <w:t xml:space="preserve"> from </w:t>
      </w:r>
      <w:proofErr w:type="spellStart"/>
      <w:r w:rsidR="00744A8C">
        <w:rPr>
          <w:rFonts w:ascii="Times New Roman" w:hAnsi="Times New Roman" w:cs="Times New Roman"/>
          <w:position w:val="-26"/>
          <w:u w:val="single"/>
        </w:rPr>
        <w:t>Fedorov</w:t>
      </w:r>
      <w:proofErr w:type="spellEnd"/>
      <w:r w:rsidR="00744A8C">
        <w:rPr>
          <w:rFonts w:ascii="Times New Roman" w:hAnsi="Times New Roman" w:cs="Times New Roman"/>
          <w:position w:val="-26"/>
          <w:u w:val="single"/>
        </w:rPr>
        <w:t xml:space="preserve"> CR</w:t>
      </w:r>
      <w:r w:rsidR="00E65D5F">
        <w:rPr>
          <w:rFonts w:ascii="Times New Roman" w:hAnsi="Times New Roman" w:cs="Times New Roman"/>
          <w:position w:val="-26"/>
        </w:rPr>
        <w:t xml:space="preserve"> </w:t>
      </w:r>
      <w:r w:rsidR="00C271F6">
        <w:rPr>
          <w:rFonts w:ascii="Times New Roman" w:hAnsi="Times New Roman" w:cs="Times New Roman"/>
          <w:position w:val="-26"/>
        </w:rPr>
        <w:t>(see Po</w:t>
      </w:r>
      <w:r w:rsidR="00ED060A">
        <w:rPr>
          <w:rFonts w:ascii="Times New Roman" w:hAnsi="Times New Roman" w:cs="Times New Roman"/>
          <w:position w:val="-26"/>
        </w:rPr>
        <w:t xml:space="preserve">st’s book and </w:t>
      </w:r>
      <w:proofErr w:type="spellStart"/>
      <w:r w:rsidR="00ED060A">
        <w:rPr>
          <w:rFonts w:ascii="Times New Roman" w:hAnsi="Times New Roman" w:cs="Times New Roman"/>
          <w:position w:val="-26"/>
        </w:rPr>
        <w:t>Fedorov’s</w:t>
      </w:r>
      <w:proofErr w:type="spellEnd"/>
      <w:r w:rsidR="00ED060A">
        <w:rPr>
          <w:rFonts w:ascii="Times New Roman" w:hAnsi="Times New Roman" w:cs="Times New Roman"/>
          <w:position w:val="-26"/>
        </w:rPr>
        <w:t xml:space="preserve"> papers),</w:t>
      </w:r>
    </w:p>
    <w:p w:rsidR="00ED060A" w:rsidRDefault="00ED060A" w:rsidP="00204B5A">
      <w:pPr>
        <w:jc w:val="center"/>
        <w:rPr>
          <w:rFonts w:ascii="Times New Roman" w:hAnsi="Times New Roman" w:cs="Times New Roman"/>
          <w:position w:val="-26"/>
        </w:rPr>
      </w:pPr>
      <w:r w:rsidRPr="00ED060A">
        <w:rPr>
          <w:rFonts w:ascii="Times New Roman" w:hAnsi="Times New Roman" w:cs="Times New Roman"/>
          <w:position w:val="-136"/>
        </w:rPr>
        <w:object w:dxaOrig="6020" w:dyaOrig="2820">
          <v:shape id="_x0000_i1097" type="#_x0000_t75" style="width:331pt;height:155.5pt" o:ole="">
            <v:imagedata r:id="rId152" o:title=""/>
          </v:shape>
          <o:OLEObject Type="Embed" ProgID="Equation.3" ShapeID="_x0000_i1097" DrawAspect="Content" ObjectID="_1544028056" r:id="rId153"/>
        </w:object>
      </w:r>
    </w:p>
    <w:p w:rsidR="00766484" w:rsidRDefault="00AE25A5" w:rsidP="00204B5A">
      <w:pPr>
        <w:jc w:val="both"/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(Here, </w:t>
      </w:r>
      <w:r w:rsidRPr="00AE25A5">
        <w:rPr>
          <w:rFonts w:ascii="Times New Roman" w:hAnsi="Times New Roman" w:cs="Times New Roman"/>
          <w:b/>
          <w:i/>
          <w:position w:val="-26"/>
        </w:rPr>
        <w:t>a</w:t>
      </w:r>
      <w:r w:rsidR="00A538B1">
        <w:rPr>
          <w:rFonts w:ascii="Times New Roman" w:hAnsi="Times New Roman" w:cs="Times New Roman"/>
          <w:position w:val="-26"/>
        </w:rPr>
        <w:t xml:space="preserve"> ≡</w:t>
      </w:r>
      <w:r>
        <w:rPr>
          <w:rFonts w:ascii="Times New Roman" w:hAnsi="Times New Roman" w:cs="Times New Roman"/>
          <w:position w:val="-26"/>
        </w:rPr>
        <w:t xml:space="preserve"> </w:t>
      </w:r>
      <w:r w:rsidRPr="00AE25A5">
        <w:rPr>
          <w:rFonts w:ascii="Symbol" w:hAnsi="Symbol" w:cs="Times New Roman"/>
          <w:b/>
          <w:position w:val="-26"/>
        </w:rPr>
        <w:t></w:t>
      </w:r>
      <w:r w:rsidR="00DC6FC4">
        <w:rPr>
          <w:rFonts w:ascii="Times New Roman" w:hAnsi="Times New Roman" w:cs="Times New Roman"/>
          <w:position w:val="-26"/>
        </w:rPr>
        <w:t xml:space="preserve">, </w:t>
      </w:r>
      <w:r w:rsidR="00DC6FC4" w:rsidRPr="00DC6FC4">
        <w:rPr>
          <w:rFonts w:ascii="Symbol" w:hAnsi="Symbol" w:cs="Times New Roman"/>
          <w:b/>
          <w:position w:val="-26"/>
        </w:rPr>
        <w:t></w:t>
      </w:r>
      <w:r w:rsidR="00DC6FC4" w:rsidRPr="00DC6FC4">
        <w:rPr>
          <w:rFonts w:ascii="Times New Roman" w:hAnsi="Times New Roman" w:cs="Times New Roman"/>
          <w:position w:val="-26"/>
          <w:vertAlign w:val="subscript"/>
        </w:rPr>
        <w:t>1</w:t>
      </w:r>
      <w:r w:rsidR="00DC6FC4">
        <w:rPr>
          <w:rFonts w:ascii="Times New Roman" w:hAnsi="Times New Roman" w:cs="Times New Roman"/>
          <w:position w:val="-26"/>
        </w:rPr>
        <w:t xml:space="preserve"> or </w:t>
      </w:r>
      <w:r w:rsidR="00287D7A" w:rsidRPr="00287D7A">
        <w:rPr>
          <w:rFonts w:ascii="Times New Roman" w:hAnsi="Times New Roman" w:cs="Times New Roman"/>
          <w:b/>
          <w:position w:val="-26"/>
        </w:rPr>
        <w:t>g</w:t>
      </w:r>
      <w:r w:rsidR="007871BF">
        <w:rPr>
          <w:rFonts w:ascii="Times New Roman" w:hAnsi="Times New Roman" w:cs="Times New Roman"/>
          <w:position w:val="-26"/>
        </w:rPr>
        <w:t>; the symmetries depend on the crystal class.</w:t>
      </w:r>
      <w:r>
        <w:rPr>
          <w:rFonts w:ascii="Times New Roman" w:hAnsi="Times New Roman" w:cs="Times New Roman"/>
          <w:position w:val="-26"/>
        </w:rPr>
        <w:t xml:space="preserve">) </w:t>
      </w:r>
      <w:r w:rsidR="00E65D5F">
        <w:rPr>
          <w:rFonts w:ascii="Times New Roman" w:hAnsi="Times New Roman" w:cs="Times New Roman"/>
          <w:position w:val="-26"/>
        </w:rPr>
        <w:t xml:space="preserve">The relations between the two </w:t>
      </w:r>
      <w:r w:rsidR="0071023C">
        <w:rPr>
          <w:rFonts w:ascii="Times New Roman" w:hAnsi="Times New Roman" w:cs="Times New Roman"/>
          <w:position w:val="-26"/>
        </w:rPr>
        <w:t xml:space="preserve">tensors </w:t>
      </w:r>
      <w:r w:rsidR="00E65D5F">
        <w:rPr>
          <w:rFonts w:ascii="Times New Roman" w:hAnsi="Times New Roman" w:cs="Times New Roman"/>
          <w:position w:val="-26"/>
        </w:rPr>
        <w:t>are as before</w:t>
      </w:r>
      <w:r w:rsidR="007F1E25">
        <w:rPr>
          <w:rFonts w:ascii="Times New Roman" w:hAnsi="Times New Roman" w:cs="Times New Roman"/>
          <w:position w:val="-26"/>
        </w:rPr>
        <w:t xml:space="preserve"> (assuming</w:t>
      </w:r>
      <w:r w:rsidR="0015629E">
        <w:rPr>
          <w:rFonts w:ascii="Times New Roman" w:hAnsi="Times New Roman" w:cs="Times New Roman"/>
          <w:position w:val="-26"/>
        </w:rPr>
        <w:t xml:space="preserve"> a non-</w:t>
      </w:r>
      <w:proofErr w:type="spellStart"/>
      <w:r w:rsidR="0015629E">
        <w:rPr>
          <w:rFonts w:ascii="Times New Roman" w:hAnsi="Times New Roman" w:cs="Times New Roman"/>
          <w:position w:val="-26"/>
        </w:rPr>
        <w:t>magneic</w:t>
      </w:r>
      <w:proofErr w:type="spellEnd"/>
      <w:r w:rsidR="0015629E">
        <w:rPr>
          <w:rFonts w:ascii="Times New Roman" w:hAnsi="Times New Roman" w:cs="Times New Roman"/>
          <w:position w:val="-26"/>
        </w:rPr>
        <w:t xml:space="preserve"> medium,</w:t>
      </w:r>
      <w:r w:rsidR="007F1E25">
        <w:rPr>
          <w:rFonts w:ascii="Times New Roman" w:hAnsi="Times New Roman" w:cs="Times New Roman"/>
          <w:position w:val="-26"/>
        </w:rPr>
        <w:t xml:space="preserve"> </w:t>
      </w:r>
      <w:r w:rsidR="007F1E25" w:rsidRPr="00E65D5F">
        <w:rPr>
          <w:rFonts w:ascii="Times New Roman" w:hAnsi="Times New Roman" w:cs="Times New Roman"/>
          <w:b/>
          <w:position w:val="-26"/>
        </w:rPr>
        <w:t>µ</w:t>
      </w:r>
      <w:r w:rsidR="007F1E25">
        <w:rPr>
          <w:rFonts w:ascii="Times New Roman" w:hAnsi="Times New Roman" w:cs="Times New Roman"/>
          <w:position w:val="-26"/>
        </w:rPr>
        <w:t xml:space="preserve"> = </w:t>
      </w:r>
      <w:r w:rsidR="007F1E25" w:rsidRPr="00E65D5F">
        <w:rPr>
          <w:rFonts w:ascii="Times New Roman" w:hAnsi="Times New Roman" w:cs="Times New Roman"/>
          <w:b/>
          <w:position w:val="-26"/>
        </w:rPr>
        <w:t>I</w:t>
      </w:r>
      <w:r w:rsidR="007F1E25">
        <w:rPr>
          <w:rFonts w:ascii="Times New Roman" w:hAnsi="Times New Roman" w:cs="Times New Roman"/>
          <w:position w:val="-26"/>
        </w:rPr>
        <w:t>)</w:t>
      </w:r>
      <w:r w:rsidR="00E65D5F">
        <w:rPr>
          <w:rFonts w:ascii="Times New Roman" w:hAnsi="Times New Roman" w:cs="Times New Roman"/>
          <w:position w:val="-26"/>
        </w:rPr>
        <w:t>,</w:t>
      </w:r>
    </w:p>
    <w:p w:rsidR="00E65D5F" w:rsidRDefault="005A7728" w:rsidP="00204B5A">
      <w:pPr>
        <w:jc w:val="center"/>
        <w:rPr>
          <w:rFonts w:ascii="Times New Roman" w:hAnsi="Times New Roman" w:cs="Times New Roman"/>
          <w:position w:val="-26"/>
        </w:rPr>
      </w:pPr>
      <w:r w:rsidRPr="00EA49A7">
        <w:rPr>
          <w:position w:val="-14"/>
        </w:rPr>
        <w:object w:dxaOrig="1480" w:dyaOrig="380">
          <v:shape id="_x0000_i1098" type="#_x0000_t75" style="width:81.5pt;height:20.5pt" o:ole="">
            <v:imagedata r:id="rId154" o:title=""/>
          </v:shape>
          <o:OLEObject Type="Embed" ProgID="Equation.3" ShapeID="_x0000_i1098" DrawAspect="Content" ObjectID="_1544028057" r:id="rId155"/>
        </w:object>
      </w:r>
    </w:p>
    <w:p w:rsidR="00E65D5F" w:rsidRDefault="00E65D5F" w:rsidP="00204B5A">
      <w:pPr>
        <w:jc w:val="both"/>
        <w:rPr>
          <w:rFonts w:ascii="Times New Roman" w:hAnsi="Times New Roman" w:cs="Times New Roman"/>
          <w:position w:val="-26"/>
        </w:rPr>
      </w:pPr>
      <w:proofErr w:type="gramStart"/>
      <w:r>
        <w:rPr>
          <w:rFonts w:ascii="Times New Roman" w:hAnsi="Times New Roman" w:cs="Times New Roman"/>
          <w:position w:val="-26"/>
        </w:rPr>
        <w:t>and</w:t>
      </w:r>
      <w:proofErr w:type="gramEnd"/>
    </w:p>
    <w:p w:rsidR="00E65D5F" w:rsidRDefault="00115336" w:rsidP="00204B5A">
      <w:pPr>
        <w:jc w:val="center"/>
        <w:rPr>
          <w:rFonts w:ascii="Times New Roman" w:hAnsi="Times New Roman" w:cs="Times New Roman"/>
          <w:position w:val="-26"/>
        </w:rPr>
      </w:pPr>
      <w:r w:rsidRPr="00682276">
        <w:rPr>
          <w:position w:val="-22"/>
        </w:rPr>
        <w:object w:dxaOrig="1640" w:dyaOrig="560">
          <v:shape id="_x0000_i1099" type="#_x0000_t75" style="width:90.5pt;height:30pt" o:ole="">
            <v:imagedata r:id="rId156" o:title=""/>
          </v:shape>
          <o:OLEObject Type="Embed" ProgID="Equation.3" ShapeID="_x0000_i1099" DrawAspect="Content" ObjectID="_1544028058" r:id="rId157"/>
        </w:object>
      </w:r>
    </w:p>
    <w:p w:rsidR="00E65D5F" w:rsidRDefault="00E65D5F" w:rsidP="00204B5A">
      <w:pPr>
        <w:jc w:val="both"/>
        <w:rPr>
          <w:rFonts w:ascii="Times New Roman" w:hAnsi="Times New Roman" w:cs="Times New Roman"/>
          <w:position w:val="-26"/>
        </w:rPr>
      </w:pPr>
      <w:proofErr w:type="gramStart"/>
      <w:r>
        <w:rPr>
          <w:rFonts w:ascii="Times New Roman" w:hAnsi="Times New Roman" w:cs="Times New Roman"/>
          <w:position w:val="-26"/>
        </w:rPr>
        <w:t>to</w:t>
      </w:r>
      <w:proofErr w:type="gramEnd"/>
      <w:r>
        <w:rPr>
          <w:rFonts w:ascii="Times New Roman" w:hAnsi="Times New Roman" w:cs="Times New Roman"/>
          <w:position w:val="-26"/>
        </w:rPr>
        <w:t xml:space="preserve"> the </w:t>
      </w:r>
      <w:r w:rsidR="00B62664">
        <w:rPr>
          <w:rFonts w:ascii="Times New Roman" w:hAnsi="Times New Roman" w:cs="Times New Roman"/>
          <w:position w:val="-26"/>
        </w:rPr>
        <w:t xml:space="preserve">second </w:t>
      </w:r>
      <w:r>
        <w:rPr>
          <w:rFonts w:ascii="Times New Roman" w:hAnsi="Times New Roman" w:cs="Times New Roman"/>
          <w:position w:val="-26"/>
        </w:rPr>
        <w:t>order in the optical activity</w:t>
      </w:r>
      <w:r w:rsidR="000D334A">
        <w:rPr>
          <w:rFonts w:ascii="Times New Roman" w:hAnsi="Times New Roman" w:cs="Times New Roman"/>
          <w:position w:val="-26"/>
        </w:rPr>
        <w:t>, so that</w:t>
      </w:r>
    </w:p>
    <w:p w:rsidR="000D334A" w:rsidRDefault="00EA49A7" w:rsidP="00204B5A">
      <w:pPr>
        <w:jc w:val="center"/>
        <w:rPr>
          <w:rFonts w:ascii="Times New Roman" w:hAnsi="Times New Roman" w:cs="Times New Roman"/>
          <w:position w:val="-26"/>
        </w:rPr>
      </w:pPr>
      <w:r w:rsidRPr="00EA49A7">
        <w:rPr>
          <w:position w:val="-14"/>
        </w:rPr>
        <w:object w:dxaOrig="4660" w:dyaOrig="380">
          <v:shape id="_x0000_i1100" type="#_x0000_t75" style="width:254.5pt;height:20.5pt" o:ole="">
            <v:imagedata r:id="rId158" o:title=""/>
          </v:shape>
          <o:OLEObject Type="Embed" ProgID="Equation.3" ShapeID="_x0000_i1100" DrawAspect="Content" ObjectID="_1544028059" r:id="rId159"/>
        </w:object>
      </w:r>
    </w:p>
    <w:p w:rsidR="000D334A" w:rsidRDefault="000D334A" w:rsidP="00204B5A">
      <w:pPr>
        <w:jc w:val="both"/>
        <w:rPr>
          <w:rFonts w:ascii="Times New Roman" w:hAnsi="Times New Roman" w:cs="Times New Roman"/>
          <w:position w:val="-26"/>
        </w:rPr>
      </w:pPr>
      <w:proofErr w:type="gramStart"/>
      <w:r>
        <w:rPr>
          <w:rFonts w:ascii="Times New Roman" w:hAnsi="Times New Roman" w:cs="Times New Roman"/>
          <w:position w:val="-26"/>
        </w:rPr>
        <w:t>for</w:t>
      </w:r>
      <w:proofErr w:type="gramEnd"/>
      <w:r>
        <w:rPr>
          <w:rFonts w:ascii="Times New Roman" w:hAnsi="Times New Roman" w:cs="Times New Roman"/>
          <w:position w:val="-26"/>
        </w:rPr>
        <w:t xml:space="preserve"> the second-order gyration tensor</w:t>
      </w:r>
      <w:r w:rsidR="00C021C3">
        <w:rPr>
          <w:rFonts w:ascii="Times New Roman" w:hAnsi="Times New Roman" w:cs="Times New Roman"/>
          <w:position w:val="-26"/>
        </w:rPr>
        <w:t xml:space="preserve"> </w:t>
      </w:r>
      <w:r w:rsidR="00C021C3" w:rsidRPr="00C021C3">
        <w:rPr>
          <w:rFonts w:ascii="Times New Roman" w:hAnsi="Times New Roman" w:cs="Times New Roman"/>
          <w:b/>
          <w:position w:val="-26"/>
        </w:rPr>
        <w:t>g</w:t>
      </w:r>
      <w:r w:rsidR="00C021C3">
        <w:rPr>
          <w:rFonts w:ascii="Times New Roman" w:hAnsi="Times New Roman" w:cs="Times New Roman"/>
          <w:position w:val="-26"/>
        </w:rPr>
        <w:t>”</w:t>
      </w:r>
      <w:r>
        <w:rPr>
          <w:rFonts w:ascii="Times New Roman" w:hAnsi="Times New Roman" w:cs="Times New Roman"/>
          <w:position w:val="-26"/>
        </w:rPr>
        <w:t>. The last expression is valid if the product (</w:t>
      </w:r>
      <w:r w:rsidRPr="000D334A">
        <w:rPr>
          <w:rFonts w:ascii="Times New Roman" w:hAnsi="Times New Roman" w:cs="Times New Roman"/>
          <w:i/>
          <w:position w:val="-26"/>
        </w:rPr>
        <w:t>anisotropy</w:t>
      </w:r>
      <w:proofErr w:type="gramStart"/>
      <w:r>
        <w:rPr>
          <w:rFonts w:ascii="Times New Roman" w:hAnsi="Times New Roman" w:cs="Times New Roman"/>
          <w:position w:val="-26"/>
        </w:rPr>
        <w:t>)×</w:t>
      </w:r>
      <w:proofErr w:type="gramEnd"/>
      <w:r>
        <w:rPr>
          <w:rFonts w:ascii="Times New Roman" w:hAnsi="Times New Roman" w:cs="Times New Roman"/>
          <w:position w:val="-26"/>
        </w:rPr>
        <w:t>(</w:t>
      </w:r>
      <w:r w:rsidRPr="000D334A">
        <w:rPr>
          <w:rFonts w:ascii="Times New Roman" w:hAnsi="Times New Roman" w:cs="Times New Roman"/>
          <w:i/>
          <w:position w:val="-26"/>
        </w:rPr>
        <w:t>optical activity</w:t>
      </w:r>
      <w:r>
        <w:rPr>
          <w:rFonts w:ascii="Times New Roman" w:hAnsi="Times New Roman" w:cs="Times New Roman"/>
          <w:position w:val="-26"/>
        </w:rPr>
        <w:t>) is neglected.</w:t>
      </w:r>
      <w:r w:rsidR="0071023C">
        <w:rPr>
          <w:rFonts w:ascii="Times New Roman" w:hAnsi="Times New Roman" w:cs="Times New Roman"/>
          <w:position w:val="-26"/>
        </w:rPr>
        <w:t xml:space="preserve"> When the gyration vector </w:t>
      </w:r>
      <w:r w:rsidR="0071023C" w:rsidRPr="0071023C">
        <w:rPr>
          <w:rFonts w:ascii="Times New Roman" w:hAnsi="Times New Roman" w:cs="Times New Roman"/>
          <w:b/>
          <w:position w:val="-26"/>
        </w:rPr>
        <w:t>G</w:t>
      </w:r>
      <w:r w:rsidR="0071023C">
        <w:rPr>
          <w:rFonts w:ascii="Times New Roman" w:hAnsi="Times New Roman" w:cs="Times New Roman"/>
          <w:position w:val="-26"/>
        </w:rPr>
        <w:t xml:space="preserve"> is evaluated, one can use only the symmetric part of </w:t>
      </w:r>
      <w:r w:rsidR="0071023C" w:rsidRPr="0071023C">
        <w:rPr>
          <w:rFonts w:ascii="Times New Roman" w:hAnsi="Times New Roman" w:cs="Times New Roman"/>
          <w:b/>
          <w:position w:val="-26"/>
        </w:rPr>
        <w:t>g</w:t>
      </w:r>
      <w:r w:rsidR="0071023C">
        <w:rPr>
          <w:rFonts w:ascii="Times New Roman" w:hAnsi="Times New Roman" w:cs="Times New Roman"/>
          <w:position w:val="-26"/>
        </w:rPr>
        <w:t xml:space="preserve">, like before. </w:t>
      </w:r>
      <w:r w:rsidR="003746A6">
        <w:rPr>
          <w:rFonts w:ascii="Times New Roman" w:hAnsi="Times New Roman" w:cs="Times New Roman"/>
          <w:position w:val="-26"/>
        </w:rPr>
        <w:t>The constitutive tensor is</w:t>
      </w:r>
    </w:p>
    <w:p w:rsidR="005A7728" w:rsidRDefault="00287D7A" w:rsidP="005A7728">
      <w:pPr>
        <w:jc w:val="center"/>
        <w:rPr>
          <w:rFonts w:ascii="Times New Roman" w:hAnsi="Times New Roman" w:cs="Times New Roman"/>
          <w:position w:val="-26"/>
        </w:rPr>
      </w:pPr>
      <w:r w:rsidRPr="00E01A52">
        <w:rPr>
          <w:rFonts w:ascii="Times New Roman" w:hAnsi="Times New Roman" w:cs="Times New Roman"/>
          <w:position w:val="-28"/>
        </w:rPr>
        <w:object w:dxaOrig="1700" w:dyaOrig="660">
          <v:shape id="_x0000_i1101" type="#_x0000_t75" style="width:92.5pt;height:36.5pt" o:ole="">
            <v:imagedata r:id="rId160" o:title=""/>
          </v:shape>
          <o:OLEObject Type="Embed" ProgID="Equation.3" ShapeID="_x0000_i1101" DrawAspect="Content" ObjectID="_1544028060" r:id="rId161"/>
        </w:object>
      </w:r>
    </w:p>
    <w:p w:rsidR="005A7728" w:rsidRDefault="005A7728" w:rsidP="00204B5A">
      <w:pPr>
        <w:jc w:val="both"/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>(</w:t>
      </w:r>
      <w:proofErr w:type="gramStart"/>
      <w:r w:rsidR="00744A8C">
        <w:rPr>
          <w:rFonts w:ascii="Times New Roman" w:hAnsi="Times New Roman" w:cs="Times New Roman"/>
          <w:position w:val="-26"/>
        </w:rPr>
        <w:t>block-diagonal</w:t>
      </w:r>
      <w:proofErr w:type="gramEnd"/>
      <w:r w:rsidR="00744A8C">
        <w:rPr>
          <w:rFonts w:ascii="Times New Roman" w:hAnsi="Times New Roman" w:cs="Times New Roman"/>
          <w:position w:val="-26"/>
        </w:rPr>
        <w:t xml:space="preserve">; </w:t>
      </w:r>
      <w:r w:rsidR="001B0AC1">
        <w:rPr>
          <w:rFonts w:ascii="Times New Roman" w:hAnsi="Times New Roman" w:cs="Times New Roman"/>
          <w:position w:val="-26"/>
        </w:rPr>
        <w:t xml:space="preserve">of form </w:t>
      </w:r>
      <w:r>
        <w:rPr>
          <w:rFonts w:ascii="Times New Roman" w:hAnsi="Times New Roman" w:cs="Times New Roman"/>
          <w:position w:val="-26"/>
        </w:rPr>
        <w:t>similar to Born-Landau one).</w:t>
      </w:r>
    </w:p>
    <w:p w:rsidR="00210E4D" w:rsidRDefault="00210E4D" w:rsidP="00204B5A">
      <w:pPr>
        <w:ind w:firstLine="708"/>
        <w:jc w:val="both"/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Since the gyration matrix </w:t>
      </w:r>
      <w:r w:rsidRPr="00210E4D">
        <w:rPr>
          <w:rFonts w:ascii="Symbol" w:hAnsi="Symbol" w:cs="Times New Roman"/>
          <w:b/>
          <w:position w:val="-26"/>
        </w:rPr>
        <w:t></w:t>
      </w:r>
      <w:r>
        <w:rPr>
          <w:rFonts w:ascii="Times New Roman" w:hAnsi="Times New Roman" w:cs="Times New Roman"/>
          <w:position w:val="-26"/>
        </w:rPr>
        <w:t xml:space="preserve"> is symmetric, it appears as a second-order modification of the dielectric tensor </w:t>
      </w:r>
      <w:r w:rsidRPr="00210E4D">
        <w:rPr>
          <w:rFonts w:ascii="Symbol" w:hAnsi="Symbol" w:cs="Times New Roman"/>
          <w:b/>
          <w:position w:val="-26"/>
        </w:rPr>
        <w:t></w:t>
      </w:r>
      <w:r>
        <w:rPr>
          <w:rFonts w:ascii="Times New Roman" w:hAnsi="Times New Roman" w:cs="Times New Roman"/>
          <w:position w:val="-26"/>
        </w:rPr>
        <w:t>,</w:t>
      </w:r>
      <w:r w:rsidR="00896C1A">
        <w:rPr>
          <w:rFonts w:ascii="Times New Roman" w:hAnsi="Times New Roman" w:cs="Times New Roman"/>
          <w:position w:val="-26"/>
        </w:rPr>
        <w:t xml:space="preserve"> i.e.</w:t>
      </w:r>
      <w:r>
        <w:rPr>
          <w:rFonts w:ascii="Times New Roman" w:hAnsi="Times New Roman" w:cs="Times New Roman"/>
          <w:position w:val="-26"/>
        </w:rPr>
        <w:t xml:space="preserve"> </w:t>
      </w:r>
      <w:r w:rsidRPr="00210E4D">
        <w:rPr>
          <w:rFonts w:ascii="Symbol" w:hAnsi="Symbol" w:cs="Times New Roman"/>
          <w:b/>
          <w:position w:val="-26"/>
        </w:rPr>
        <w:t></w:t>
      </w:r>
      <w:r>
        <w:rPr>
          <w:rFonts w:ascii="Times New Roman" w:hAnsi="Times New Roman" w:cs="Times New Roman"/>
          <w:position w:val="-26"/>
        </w:rPr>
        <w:t xml:space="preserve"> = </w:t>
      </w:r>
      <w:r w:rsidRPr="00210E4D">
        <w:rPr>
          <w:rFonts w:ascii="Symbol" w:hAnsi="Symbol" w:cs="Times New Roman"/>
          <w:b/>
          <w:position w:val="-26"/>
        </w:rPr>
        <w:t></w:t>
      </w:r>
      <w:r w:rsidRPr="00210E4D">
        <w:rPr>
          <w:rFonts w:ascii="Symbol" w:hAnsi="Symbol" w:cs="Times New Roman"/>
          <w:b/>
          <w:position w:val="-26"/>
        </w:rPr>
        <w:t></w:t>
      </w:r>
      <w:r>
        <w:rPr>
          <w:rFonts w:ascii="Times New Roman" w:hAnsi="Times New Roman" w:cs="Times New Roman"/>
          <w:position w:val="-26"/>
        </w:rPr>
        <w:t>.</w:t>
      </w:r>
      <w:r w:rsidR="008B71A4">
        <w:rPr>
          <w:rFonts w:ascii="Times New Roman" w:hAnsi="Times New Roman" w:cs="Times New Roman"/>
          <w:position w:val="-26"/>
        </w:rPr>
        <w:t xml:space="preserve"> If the </w:t>
      </w:r>
      <w:r w:rsidR="008B71A4" w:rsidRPr="00896C1A">
        <w:rPr>
          <w:rFonts w:ascii="Times New Roman" w:hAnsi="Times New Roman" w:cs="Times New Roman"/>
          <w:position w:val="-26"/>
          <w:u w:val="single"/>
        </w:rPr>
        <w:t xml:space="preserve">gyration vector </w:t>
      </w:r>
      <w:r w:rsidR="008B71A4" w:rsidRPr="00896C1A">
        <w:rPr>
          <w:rFonts w:ascii="Times New Roman" w:hAnsi="Times New Roman" w:cs="Times New Roman"/>
          <w:b/>
          <w:position w:val="-26"/>
          <w:u w:val="single"/>
        </w:rPr>
        <w:t>G</w:t>
      </w:r>
      <w:r w:rsidR="00921947" w:rsidRPr="00896C1A">
        <w:rPr>
          <w:rFonts w:ascii="Times New Roman" w:hAnsi="Times New Roman" w:cs="Times New Roman"/>
          <w:position w:val="-26"/>
          <w:u w:val="single"/>
        </w:rPr>
        <w:t xml:space="preserve"> vanishes</w:t>
      </w:r>
      <w:r w:rsidR="008B71A4" w:rsidRPr="00896C1A">
        <w:rPr>
          <w:rFonts w:ascii="Times New Roman" w:hAnsi="Times New Roman" w:cs="Times New Roman"/>
          <w:position w:val="-26"/>
          <w:u w:val="single"/>
        </w:rPr>
        <w:t xml:space="preserve"> </w:t>
      </w:r>
      <w:r w:rsidR="00921947" w:rsidRPr="00896C1A">
        <w:rPr>
          <w:rFonts w:ascii="Times New Roman" w:hAnsi="Times New Roman" w:cs="Times New Roman"/>
          <w:position w:val="-26"/>
          <w:u w:val="single"/>
        </w:rPr>
        <w:t>(</w:t>
      </w:r>
      <w:r w:rsidR="008B71A4" w:rsidRPr="00896C1A">
        <w:rPr>
          <w:rFonts w:ascii="Times New Roman" w:hAnsi="Times New Roman" w:cs="Times New Roman"/>
          <w:b/>
          <w:position w:val="-26"/>
          <w:u w:val="single"/>
        </w:rPr>
        <w:t>G</w:t>
      </w:r>
      <w:r w:rsidR="008B71A4" w:rsidRPr="00896C1A">
        <w:rPr>
          <w:rFonts w:ascii="Times New Roman" w:hAnsi="Times New Roman" w:cs="Times New Roman"/>
          <w:position w:val="-26"/>
          <w:u w:val="single"/>
        </w:rPr>
        <w:t xml:space="preserve"> = </w:t>
      </w:r>
      <w:r w:rsidR="008B71A4" w:rsidRPr="00896C1A">
        <w:rPr>
          <w:rFonts w:ascii="Times New Roman" w:hAnsi="Times New Roman" w:cs="Times New Roman"/>
          <w:b/>
          <w:position w:val="-26"/>
          <w:u w:val="single"/>
        </w:rPr>
        <w:t>0</w:t>
      </w:r>
      <w:r w:rsidR="00921947" w:rsidRPr="00896C1A">
        <w:rPr>
          <w:rFonts w:ascii="Times New Roman" w:hAnsi="Times New Roman" w:cs="Times New Roman"/>
          <w:position w:val="-26"/>
          <w:u w:val="single"/>
        </w:rPr>
        <w:t>)</w:t>
      </w:r>
      <w:r w:rsidR="008B71A4" w:rsidRPr="00896C1A">
        <w:rPr>
          <w:rFonts w:ascii="Times New Roman" w:hAnsi="Times New Roman" w:cs="Times New Roman"/>
          <w:position w:val="-26"/>
          <w:u w:val="single"/>
        </w:rPr>
        <w:t xml:space="preserve"> </w:t>
      </w:r>
      <w:r w:rsidR="00921947" w:rsidRPr="00896C1A">
        <w:rPr>
          <w:rFonts w:ascii="Times New Roman" w:hAnsi="Times New Roman" w:cs="Times New Roman"/>
          <w:position w:val="-26"/>
          <w:u w:val="single"/>
        </w:rPr>
        <w:t>which occurs</w:t>
      </w:r>
      <w:r w:rsidR="00921947">
        <w:rPr>
          <w:rFonts w:ascii="Times New Roman" w:hAnsi="Times New Roman" w:cs="Times New Roman"/>
          <w:position w:val="-26"/>
        </w:rPr>
        <w:t xml:space="preserve"> </w:t>
      </w:r>
      <w:r w:rsidR="008B71A4" w:rsidRPr="008B71A4">
        <w:rPr>
          <w:rFonts w:ascii="Times New Roman" w:hAnsi="Times New Roman" w:cs="Times New Roman"/>
          <w:position w:val="-26"/>
          <w:u w:val="single"/>
        </w:rPr>
        <w:t>for an antisymmetric gyration tensor</w:t>
      </w:r>
      <w:r w:rsidR="008B71A4">
        <w:rPr>
          <w:rFonts w:ascii="Times New Roman" w:hAnsi="Times New Roman" w:cs="Times New Roman"/>
          <w:position w:val="-26"/>
        </w:rPr>
        <w:t xml:space="preserve"> </w:t>
      </w:r>
      <w:r w:rsidR="008B71A4" w:rsidRPr="008B71A4">
        <w:rPr>
          <w:rFonts w:ascii="Times New Roman" w:hAnsi="Times New Roman" w:cs="Times New Roman"/>
          <w:b/>
          <w:position w:val="-26"/>
        </w:rPr>
        <w:t>g</w:t>
      </w:r>
      <w:r w:rsidR="008B71A4">
        <w:rPr>
          <w:rFonts w:ascii="Times New Roman" w:hAnsi="Times New Roman" w:cs="Times New Roman"/>
          <w:position w:val="-26"/>
        </w:rPr>
        <w:t xml:space="preserve">, then the medium exhibits no rotatory power (because </w:t>
      </w:r>
      <w:proofErr w:type="gramStart"/>
      <w:r w:rsidR="008B71A4">
        <w:rPr>
          <w:rFonts w:ascii="Times New Roman" w:hAnsi="Times New Roman" w:cs="Times New Roman"/>
          <w:position w:val="-26"/>
        </w:rPr>
        <w:t xml:space="preserve">of  </w:t>
      </w:r>
      <w:r w:rsidR="008B71A4" w:rsidRPr="008B71A4">
        <w:rPr>
          <w:rFonts w:ascii="Times New Roman" w:hAnsi="Times New Roman" w:cs="Times New Roman"/>
          <w:b/>
          <w:position w:val="-26"/>
        </w:rPr>
        <w:t>G</w:t>
      </w:r>
      <w:proofErr w:type="gramEnd"/>
      <w:r w:rsidR="008B71A4">
        <w:rPr>
          <w:rFonts w:ascii="Times New Roman" w:hAnsi="Times New Roman" w:cs="Times New Roman"/>
          <w:position w:val="-26"/>
        </w:rPr>
        <w:t xml:space="preserve"> = </w:t>
      </w:r>
      <w:r w:rsidR="008B71A4" w:rsidRPr="00896C1A">
        <w:rPr>
          <w:rFonts w:ascii="Times New Roman" w:hAnsi="Times New Roman" w:cs="Times New Roman"/>
          <w:b/>
          <w:position w:val="-26"/>
        </w:rPr>
        <w:t>0</w:t>
      </w:r>
      <w:r w:rsidR="008B71A4">
        <w:rPr>
          <w:rFonts w:ascii="Times New Roman" w:hAnsi="Times New Roman" w:cs="Times New Roman"/>
          <w:position w:val="-26"/>
        </w:rPr>
        <w:t xml:space="preserve">) and the optical activity affects its dielectric tensor </w:t>
      </w:r>
      <w:r w:rsidR="008B71A4" w:rsidRPr="00210E4D">
        <w:rPr>
          <w:rFonts w:ascii="Symbol" w:hAnsi="Symbol" w:cs="Times New Roman"/>
          <w:b/>
          <w:position w:val="-26"/>
        </w:rPr>
        <w:t></w:t>
      </w:r>
      <w:r w:rsidR="00C271F6">
        <w:rPr>
          <w:rFonts w:ascii="Times New Roman" w:hAnsi="Times New Roman" w:cs="Times New Roman"/>
          <w:position w:val="-26"/>
        </w:rPr>
        <w:t xml:space="preserve"> </w:t>
      </w:r>
      <w:r w:rsidR="008E26A4" w:rsidRPr="008E26A4">
        <w:rPr>
          <w:rFonts w:ascii="Times New Roman" w:hAnsi="Times New Roman" w:cs="Times New Roman"/>
          <w:position w:val="-26"/>
          <w:u w:val="single"/>
        </w:rPr>
        <w:t xml:space="preserve">by </w:t>
      </w:r>
      <w:r w:rsidR="008B71A4" w:rsidRPr="008B71A4">
        <w:rPr>
          <w:rFonts w:ascii="Times New Roman" w:hAnsi="Times New Roman" w:cs="Times New Roman"/>
          <w:position w:val="-26"/>
          <w:u w:val="single"/>
        </w:rPr>
        <w:t>modifying its linear birefringence</w:t>
      </w:r>
      <w:r w:rsidR="00C271F6">
        <w:rPr>
          <w:rFonts w:ascii="Times New Roman" w:hAnsi="Times New Roman" w:cs="Times New Roman"/>
          <w:position w:val="-26"/>
          <w:u w:val="single"/>
        </w:rPr>
        <w:t xml:space="preserve"> </w:t>
      </w:r>
      <w:r w:rsidR="00C271F6" w:rsidRPr="008B71A4">
        <w:rPr>
          <w:rFonts w:ascii="Times New Roman" w:hAnsi="Times New Roman" w:cs="Times New Roman"/>
          <w:position w:val="-26"/>
          <w:u w:val="single"/>
        </w:rPr>
        <w:t>to the second order</w:t>
      </w:r>
      <w:r w:rsidR="00921947">
        <w:rPr>
          <w:rFonts w:ascii="Times New Roman" w:hAnsi="Times New Roman" w:cs="Times New Roman"/>
          <w:position w:val="-26"/>
          <w:u w:val="single"/>
        </w:rPr>
        <w:t xml:space="preserve"> only</w:t>
      </w:r>
      <w:r w:rsidR="008B71A4">
        <w:rPr>
          <w:rFonts w:ascii="Times New Roman" w:hAnsi="Times New Roman" w:cs="Times New Roman"/>
          <w:position w:val="-26"/>
        </w:rPr>
        <w:t>. This explains the experimental difficulties in evidencing optical activ</w:t>
      </w:r>
      <w:r w:rsidR="00C271F6">
        <w:rPr>
          <w:rFonts w:ascii="Times New Roman" w:hAnsi="Times New Roman" w:cs="Times New Roman"/>
          <w:position w:val="-26"/>
        </w:rPr>
        <w:t>i</w:t>
      </w:r>
      <w:r w:rsidR="008B71A4">
        <w:rPr>
          <w:rFonts w:ascii="Times New Roman" w:hAnsi="Times New Roman" w:cs="Times New Roman"/>
          <w:position w:val="-26"/>
        </w:rPr>
        <w:t xml:space="preserve">ty </w:t>
      </w:r>
      <w:r w:rsidR="00C271F6">
        <w:rPr>
          <w:rFonts w:ascii="Times New Roman" w:hAnsi="Times New Roman" w:cs="Times New Roman"/>
          <w:position w:val="-26"/>
        </w:rPr>
        <w:t>in crystals with antisymmetric gyration (and optical activity) tensor(s)</w:t>
      </w:r>
      <w:r w:rsidR="00BB4A66">
        <w:rPr>
          <w:rFonts w:ascii="Times New Roman" w:hAnsi="Times New Roman" w:cs="Times New Roman"/>
          <w:position w:val="-26"/>
        </w:rPr>
        <w:t xml:space="preserve"> in normal transmission experiments</w:t>
      </w:r>
      <w:r w:rsidR="00C271F6">
        <w:rPr>
          <w:rFonts w:ascii="Times New Roman" w:hAnsi="Times New Roman" w:cs="Times New Roman"/>
          <w:position w:val="-26"/>
        </w:rPr>
        <w:t xml:space="preserve">. </w:t>
      </w:r>
      <w:r w:rsidR="00921947">
        <w:rPr>
          <w:rFonts w:ascii="Times New Roman" w:hAnsi="Times New Roman" w:cs="Times New Roman"/>
          <w:position w:val="-26"/>
        </w:rPr>
        <w:t xml:space="preserve">Modification of </w:t>
      </w:r>
      <w:r w:rsidR="00E65D5F">
        <w:rPr>
          <w:rFonts w:ascii="Times New Roman" w:hAnsi="Times New Roman" w:cs="Times New Roman"/>
          <w:position w:val="-26"/>
        </w:rPr>
        <w:t xml:space="preserve">the </w:t>
      </w:r>
      <w:r w:rsidR="00921947">
        <w:rPr>
          <w:rFonts w:ascii="Times New Roman" w:hAnsi="Times New Roman" w:cs="Times New Roman"/>
          <w:position w:val="-26"/>
        </w:rPr>
        <w:t>linear birefringence</w:t>
      </w:r>
      <w:r w:rsidR="00CC6409">
        <w:rPr>
          <w:rFonts w:ascii="Times New Roman" w:hAnsi="Times New Roman" w:cs="Times New Roman"/>
          <w:position w:val="-26"/>
        </w:rPr>
        <w:t xml:space="preserve"> (in rad/m)</w:t>
      </w:r>
      <w:r w:rsidR="00C451FC">
        <w:rPr>
          <w:rFonts w:ascii="Times New Roman" w:hAnsi="Times New Roman" w:cs="Times New Roman"/>
          <w:position w:val="-26"/>
        </w:rPr>
        <w:t xml:space="preserve"> </w:t>
      </w:r>
      <w:r w:rsidR="00D5091B" w:rsidRPr="00BB4A66">
        <w:rPr>
          <w:rFonts w:ascii="Times New Roman" w:hAnsi="Times New Roman" w:cs="Times New Roman"/>
          <w:i/>
          <w:position w:val="-26"/>
        </w:rPr>
        <w:t xml:space="preserve">in </w:t>
      </w:r>
      <w:r w:rsidR="00823B10" w:rsidRPr="00BB4A66">
        <w:rPr>
          <w:rFonts w:ascii="Times New Roman" w:hAnsi="Times New Roman" w:cs="Times New Roman"/>
          <w:i/>
          <w:position w:val="-26"/>
        </w:rPr>
        <w:t>normal</w:t>
      </w:r>
      <w:r w:rsidR="00D5091B" w:rsidRPr="00BB4A66">
        <w:rPr>
          <w:rFonts w:ascii="Times New Roman" w:hAnsi="Times New Roman" w:cs="Times New Roman"/>
          <w:i/>
          <w:position w:val="-26"/>
        </w:rPr>
        <w:t xml:space="preserve"> transmission</w:t>
      </w:r>
      <w:r w:rsidR="00921947">
        <w:rPr>
          <w:rFonts w:ascii="Times New Roman" w:hAnsi="Times New Roman" w:cs="Times New Roman"/>
          <w:position w:val="-26"/>
        </w:rPr>
        <w:t>,</w:t>
      </w:r>
    </w:p>
    <w:p w:rsidR="00E20C7A" w:rsidRDefault="00A14616" w:rsidP="00E20C7A">
      <w:pPr>
        <w:jc w:val="center"/>
        <w:rPr>
          <w:rFonts w:ascii="Times New Roman" w:hAnsi="Times New Roman" w:cs="Times New Roman"/>
          <w:position w:val="-26"/>
        </w:rPr>
      </w:pPr>
      <w:r w:rsidRPr="000D334A">
        <w:rPr>
          <w:position w:val="-26"/>
        </w:rPr>
        <w:object w:dxaOrig="3000" w:dyaOrig="600">
          <v:shape id="_x0000_i1102" type="#_x0000_t75" style="width:165.5pt;height:33pt" o:ole="">
            <v:imagedata r:id="rId162" o:title=""/>
          </v:shape>
          <o:OLEObject Type="Embed" ProgID="Equation.3" ShapeID="_x0000_i1102" DrawAspect="Content" ObjectID="_1544028061" r:id="rId163"/>
        </w:object>
      </w:r>
    </w:p>
    <w:p w:rsidR="00E65D5F" w:rsidRDefault="00E65D5F" w:rsidP="00E20C7A">
      <w:pPr>
        <w:jc w:val="both"/>
        <w:rPr>
          <w:rFonts w:ascii="Times New Roman" w:hAnsi="Times New Roman" w:cs="Times New Roman"/>
          <w:position w:val="-26"/>
        </w:rPr>
      </w:pPr>
      <w:proofErr w:type="gramStart"/>
      <w:r>
        <w:rPr>
          <w:rFonts w:ascii="Times New Roman" w:hAnsi="Times New Roman" w:cs="Times New Roman"/>
          <w:position w:val="-26"/>
        </w:rPr>
        <w:t>and</w:t>
      </w:r>
      <w:proofErr w:type="gramEnd"/>
    </w:p>
    <w:p w:rsidR="000D334A" w:rsidRDefault="00A14616" w:rsidP="00204B5A">
      <w:pPr>
        <w:jc w:val="center"/>
        <w:rPr>
          <w:rFonts w:ascii="Times New Roman" w:hAnsi="Times New Roman" w:cs="Times New Roman"/>
          <w:position w:val="-26"/>
        </w:rPr>
      </w:pPr>
      <w:r w:rsidRPr="000D334A">
        <w:rPr>
          <w:position w:val="-26"/>
        </w:rPr>
        <w:object w:dxaOrig="3340" w:dyaOrig="600">
          <v:shape id="_x0000_i1103" type="#_x0000_t75" style="width:184pt;height:33pt" o:ole="">
            <v:imagedata r:id="rId164" o:title=""/>
          </v:shape>
          <o:OLEObject Type="Embed" ProgID="Equation.3" ShapeID="_x0000_i1103" DrawAspect="Content" ObjectID="_1544028062" r:id="rId165"/>
        </w:object>
      </w:r>
    </w:p>
    <w:p w:rsidR="00921947" w:rsidRDefault="008E26A4" w:rsidP="00204B5A">
      <w:pPr>
        <w:jc w:val="both"/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>The circular bire</w:t>
      </w:r>
      <w:r w:rsidR="00492C0D">
        <w:rPr>
          <w:rFonts w:ascii="Times New Roman" w:hAnsi="Times New Roman" w:cs="Times New Roman"/>
          <w:position w:val="-26"/>
        </w:rPr>
        <w:t xml:space="preserve">fringence CB </w:t>
      </w:r>
      <w:r w:rsidR="00A14616">
        <w:rPr>
          <w:rFonts w:ascii="Times New Roman" w:hAnsi="Times New Roman" w:cs="Times New Roman"/>
          <w:position w:val="-26"/>
        </w:rPr>
        <w:t>(or rotatory power) is obtained</w:t>
      </w:r>
      <w:r w:rsidR="00492C0D">
        <w:rPr>
          <w:rFonts w:ascii="Times New Roman" w:hAnsi="Times New Roman" w:cs="Times New Roman"/>
          <w:position w:val="-26"/>
        </w:rPr>
        <w:t xml:space="preserve"> as before (if </w:t>
      </w:r>
      <w:r w:rsidR="00492C0D" w:rsidRPr="00492C0D">
        <w:rPr>
          <w:rFonts w:ascii="Times New Roman" w:hAnsi="Times New Roman" w:cs="Times New Roman"/>
          <w:b/>
          <w:position w:val="-26"/>
        </w:rPr>
        <w:t>G</w:t>
      </w:r>
      <w:r w:rsidR="00492C0D">
        <w:rPr>
          <w:rFonts w:ascii="Times New Roman" w:hAnsi="Times New Roman" w:cs="Times New Roman"/>
          <w:position w:val="-26"/>
        </w:rPr>
        <w:t xml:space="preserve"> ≠ </w:t>
      </w:r>
      <w:r w:rsidR="00492C0D" w:rsidRPr="00896C1A">
        <w:rPr>
          <w:rFonts w:ascii="Times New Roman" w:hAnsi="Times New Roman" w:cs="Times New Roman"/>
          <w:b/>
          <w:position w:val="-26"/>
        </w:rPr>
        <w:t>0</w:t>
      </w:r>
      <w:r w:rsidR="00492C0D">
        <w:rPr>
          <w:rFonts w:ascii="Times New Roman" w:hAnsi="Times New Roman" w:cs="Times New Roman"/>
          <w:position w:val="-26"/>
        </w:rPr>
        <w:t>).</w:t>
      </w:r>
      <w:r>
        <w:rPr>
          <w:rFonts w:ascii="Times New Roman" w:hAnsi="Times New Roman" w:cs="Times New Roman"/>
          <w:position w:val="-26"/>
        </w:rPr>
        <w:t xml:space="preserve"> Most generally, for these crystals with antisymmetric gyration (and optical activity) tensors distinction must be made between rotatory power and optical activity</w:t>
      </w:r>
      <w:r w:rsidR="00912EC3">
        <w:rPr>
          <w:rFonts w:ascii="Times New Roman" w:hAnsi="Times New Roman" w:cs="Times New Roman"/>
          <w:position w:val="-26"/>
        </w:rPr>
        <w:t xml:space="preserve">, the latter </w:t>
      </w:r>
      <w:r w:rsidR="002E46E5">
        <w:rPr>
          <w:rFonts w:ascii="Times New Roman" w:hAnsi="Times New Roman" w:cs="Times New Roman"/>
          <w:position w:val="-26"/>
        </w:rPr>
        <w:t>manifesting itself</w:t>
      </w:r>
      <w:r w:rsidR="00912EC3">
        <w:rPr>
          <w:rFonts w:ascii="Times New Roman" w:hAnsi="Times New Roman" w:cs="Times New Roman"/>
          <w:position w:val="-26"/>
        </w:rPr>
        <w:t xml:space="preserve"> as linear birefringence</w:t>
      </w:r>
      <w:r>
        <w:rPr>
          <w:rFonts w:ascii="Times New Roman" w:hAnsi="Times New Roman" w:cs="Times New Roman"/>
          <w:position w:val="-26"/>
        </w:rPr>
        <w:t xml:space="preserve"> (</w:t>
      </w:r>
      <w:proofErr w:type="spellStart"/>
      <w:r>
        <w:rPr>
          <w:rFonts w:ascii="Times New Roman" w:hAnsi="Times New Roman" w:cs="Times New Roman"/>
          <w:position w:val="-26"/>
        </w:rPr>
        <w:t>Fedorov’s</w:t>
      </w:r>
      <w:proofErr w:type="spellEnd"/>
      <w:r>
        <w:rPr>
          <w:rFonts w:ascii="Times New Roman" w:hAnsi="Times New Roman" w:cs="Times New Roman"/>
          <w:position w:val="-26"/>
        </w:rPr>
        <w:t xml:space="preserve"> paper).</w:t>
      </w:r>
    </w:p>
    <w:p w:rsidR="003D1FD5" w:rsidRPr="00E20C7A" w:rsidRDefault="003D1FD5" w:rsidP="00E20C7A">
      <w:pPr>
        <w:pStyle w:val="Paragraphedeliste"/>
        <w:ind w:firstLine="69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density</w:t>
      </w:r>
    </w:p>
    <w:p w:rsidR="003D1FD5" w:rsidRPr="00287D7A" w:rsidRDefault="00EA49A7" w:rsidP="00287D7A">
      <w:pPr>
        <w:rPr>
          <w:rFonts w:ascii="Times New Roman" w:hAnsi="Times New Roman" w:cs="Times New Roman"/>
        </w:rPr>
      </w:pPr>
      <w:r w:rsidRPr="007301A3">
        <w:object w:dxaOrig="7920" w:dyaOrig="380">
          <v:shape id="_x0000_i1104" type="#_x0000_t75" style="width:437pt;height:20.5pt" o:ole="">
            <v:imagedata r:id="rId166" o:title=""/>
          </v:shape>
          <o:OLEObject Type="Embed" ProgID="Equation.3" ShapeID="_x0000_i1104" DrawAspect="Content" ObjectID="_1544028063" r:id="rId167"/>
        </w:object>
      </w:r>
    </w:p>
    <w:p w:rsidR="002B63E2" w:rsidRPr="00E20C7A" w:rsidRDefault="003D1FD5" w:rsidP="00E20C7A">
      <w:pPr>
        <w:pStyle w:val="Paragraphedeliste"/>
        <w:contextualSpacing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Poynting</w:t>
      </w:r>
      <w:proofErr w:type="spellEnd"/>
      <w:r>
        <w:rPr>
          <w:rFonts w:ascii="Times New Roman" w:hAnsi="Times New Roman" w:cs="Times New Roman"/>
        </w:rPr>
        <w:t xml:space="preserve"> vector</w:t>
      </w:r>
    </w:p>
    <w:p w:rsidR="003D1FD5" w:rsidRPr="00E20C7A" w:rsidRDefault="00EA49A7" w:rsidP="00E20C7A">
      <w:pPr>
        <w:pStyle w:val="Paragraphedeliste"/>
        <w:contextualSpacing w:val="0"/>
        <w:jc w:val="center"/>
        <w:rPr>
          <w:rFonts w:ascii="Times New Roman" w:hAnsi="Times New Roman" w:cs="Times New Roman"/>
        </w:rPr>
      </w:pPr>
      <w:r w:rsidRPr="00EA49A7">
        <w:rPr>
          <w:rFonts w:ascii="Times New Roman" w:hAnsi="Times New Roman" w:cs="Times New Roman"/>
          <w:position w:val="-10"/>
        </w:rPr>
        <w:object w:dxaOrig="5140" w:dyaOrig="340">
          <v:shape id="_x0000_i1105" type="#_x0000_t75" style="width:283pt;height:18.5pt" o:ole="">
            <v:imagedata r:id="rId168" o:title=""/>
          </v:shape>
          <o:OLEObject Type="Embed" ProgID="Equation.3" ShapeID="_x0000_i1105" DrawAspect="Content" ObjectID="_1544028064" r:id="rId169"/>
        </w:object>
      </w:r>
    </w:p>
    <w:p w:rsidR="003D1FD5" w:rsidRDefault="00467569" w:rsidP="00204B5A">
      <w:pPr>
        <w:pStyle w:val="Paragraphedeliste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last terms </w:t>
      </w:r>
      <w:r w:rsidR="00850B81">
        <w:rPr>
          <w:rFonts w:ascii="Times New Roman" w:hAnsi="Times New Roman" w:cs="Times New Roman"/>
        </w:rPr>
        <w:t xml:space="preserve">in the above expressions </w:t>
      </w:r>
      <w:proofErr w:type="gramStart"/>
      <w:r>
        <w:rPr>
          <w:rFonts w:ascii="Times New Roman" w:hAnsi="Times New Roman" w:cs="Times New Roman"/>
        </w:rPr>
        <w:t>can be regarded</w:t>
      </w:r>
      <w:proofErr w:type="gramEnd"/>
      <w:r>
        <w:rPr>
          <w:rFonts w:ascii="Times New Roman" w:hAnsi="Times New Roman" w:cs="Times New Roman"/>
        </w:rPr>
        <w:t xml:space="preserve"> as second-order corrections to the respective </w:t>
      </w:r>
      <w:r w:rsidR="00850898">
        <w:rPr>
          <w:rFonts w:ascii="Times New Roman" w:hAnsi="Times New Roman" w:cs="Times New Roman"/>
        </w:rPr>
        <w:t xml:space="preserve">quantities of the “classic” </w:t>
      </w:r>
      <w:r w:rsidR="00BB4A66">
        <w:rPr>
          <w:rFonts w:ascii="Times New Roman" w:hAnsi="Times New Roman" w:cs="Times New Roman"/>
        </w:rPr>
        <w:t>Born - Landau CR</w:t>
      </w:r>
      <w:r>
        <w:rPr>
          <w:rFonts w:ascii="Times New Roman" w:hAnsi="Times New Roman" w:cs="Times New Roman"/>
        </w:rPr>
        <w:t>, ne</w:t>
      </w:r>
      <w:r w:rsidR="007122F7">
        <w:rPr>
          <w:rFonts w:ascii="Times New Roman" w:hAnsi="Times New Roman" w:cs="Times New Roman"/>
        </w:rPr>
        <w:t>cessary</w:t>
      </w:r>
      <w:r>
        <w:rPr>
          <w:rFonts w:ascii="Times New Roman" w:hAnsi="Times New Roman" w:cs="Times New Roman"/>
        </w:rPr>
        <w:t xml:space="preserve"> for the conservation of energy</w:t>
      </w:r>
      <w:r w:rsidR="003D1FD5">
        <w:rPr>
          <w:rFonts w:ascii="Times New Roman" w:hAnsi="Times New Roman" w:cs="Times New Roman"/>
        </w:rPr>
        <w:t xml:space="preserve">. </w:t>
      </w:r>
    </w:p>
    <w:p w:rsidR="00766484" w:rsidRDefault="000E6AE2" w:rsidP="00766484">
      <w:pPr>
        <w:jc w:val="both"/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position w:val="-26"/>
        </w:rPr>
        <w:t xml:space="preserve">In summary, </w:t>
      </w:r>
      <w:r w:rsidRPr="004B2194">
        <w:rPr>
          <w:rFonts w:ascii="Times New Roman" w:hAnsi="Times New Roman" w:cs="Times New Roman"/>
          <w:b/>
          <w:i/>
          <w:position w:val="-26"/>
        </w:rPr>
        <w:t>natural</w:t>
      </w:r>
      <w:r w:rsidRPr="000E6AE2">
        <w:rPr>
          <w:rFonts w:ascii="Times New Roman" w:hAnsi="Times New Roman" w:cs="Times New Roman"/>
          <w:b/>
          <w:position w:val="-26"/>
        </w:rPr>
        <w:t xml:space="preserve"> optical activity</w:t>
      </w:r>
      <w:r>
        <w:rPr>
          <w:rFonts w:ascii="Times New Roman" w:hAnsi="Times New Roman" w:cs="Times New Roman"/>
          <w:position w:val="-26"/>
        </w:rPr>
        <w:t xml:space="preserve"> can be formally describe</w:t>
      </w:r>
      <w:r w:rsidR="00BB4A66">
        <w:rPr>
          <w:rFonts w:ascii="Times New Roman" w:hAnsi="Times New Roman" w:cs="Times New Roman"/>
          <w:position w:val="-26"/>
        </w:rPr>
        <w:t xml:space="preserve">d either by (1.) </w:t>
      </w:r>
      <w:proofErr w:type="spellStart"/>
      <w:r w:rsidR="00BB4A66">
        <w:rPr>
          <w:rFonts w:ascii="Times New Roman" w:hAnsi="Times New Roman" w:cs="Times New Roman"/>
          <w:position w:val="-26"/>
        </w:rPr>
        <w:t>Tellegen</w:t>
      </w:r>
      <w:proofErr w:type="spellEnd"/>
      <w:r w:rsidR="00BB4A66">
        <w:rPr>
          <w:rFonts w:ascii="Times New Roman" w:hAnsi="Times New Roman" w:cs="Times New Roman"/>
          <w:position w:val="-26"/>
        </w:rPr>
        <w:t xml:space="preserve"> CR, (2.) </w:t>
      </w:r>
      <w:proofErr w:type="spellStart"/>
      <w:r w:rsidR="00BB4A66">
        <w:rPr>
          <w:rFonts w:ascii="Times New Roman" w:hAnsi="Times New Roman" w:cs="Times New Roman"/>
          <w:position w:val="-26"/>
        </w:rPr>
        <w:t>Fedorov</w:t>
      </w:r>
      <w:proofErr w:type="spellEnd"/>
      <w:r w:rsidR="00BB4A66">
        <w:rPr>
          <w:rFonts w:ascii="Times New Roman" w:hAnsi="Times New Roman" w:cs="Times New Roman"/>
          <w:position w:val="-26"/>
        </w:rPr>
        <w:t xml:space="preserve"> CR, (3.) </w:t>
      </w:r>
      <w:proofErr w:type="gramStart"/>
      <w:r w:rsidR="00BB4A66">
        <w:rPr>
          <w:rFonts w:ascii="Times New Roman" w:hAnsi="Times New Roman" w:cs="Times New Roman"/>
          <w:position w:val="-26"/>
        </w:rPr>
        <w:t>Born – Landau CR (“classic”, or complete</w:t>
      </w:r>
      <w:r>
        <w:rPr>
          <w:rFonts w:ascii="Times New Roman" w:hAnsi="Times New Roman" w:cs="Times New Roman"/>
          <w:position w:val="-26"/>
        </w:rPr>
        <w:t>)</w:t>
      </w:r>
      <w:r w:rsidR="00BB4A66">
        <w:rPr>
          <w:rFonts w:ascii="Times New Roman" w:hAnsi="Times New Roman" w:cs="Times New Roman"/>
          <w:position w:val="-26"/>
        </w:rPr>
        <w:t xml:space="preserve"> and (4.)</w:t>
      </w:r>
      <w:proofErr w:type="gramEnd"/>
      <w:r w:rsidR="00BB4A66">
        <w:rPr>
          <w:rFonts w:ascii="Times New Roman" w:hAnsi="Times New Roman" w:cs="Times New Roman"/>
          <w:position w:val="-26"/>
        </w:rPr>
        <w:t xml:space="preserve"> </w:t>
      </w:r>
      <w:proofErr w:type="spellStart"/>
      <w:r w:rsidR="00BB4A66">
        <w:rPr>
          <w:rFonts w:ascii="Times New Roman" w:hAnsi="Times New Roman" w:cs="Times New Roman"/>
          <w:position w:val="-26"/>
        </w:rPr>
        <w:t>Bokut</w:t>
      </w:r>
      <w:proofErr w:type="spellEnd"/>
      <w:r w:rsidR="00BB4A66">
        <w:rPr>
          <w:rFonts w:ascii="Times New Roman" w:hAnsi="Times New Roman" w:cs="Times New Roman"/>
          <w:position w:val="-26"/>
        </w:rPr>
        <w:t xml:space="preserve">’ - </w:t>
      </w:r>
      <w:proofErr w:type="spellStart"/>
      <w:r w:rsidR="00BB4A66">
        <w:rPr>
          <w:rFonts w:ascii="Times New Roman" w:hAnsi="Times New Roman" w:cs="Times New Roman"/>
          <w:position w:val="-26"/>
        </w:rPr>
        <w:t>Serdyukov</w:t>
      </w:r>
      <w:proofErr w:type="spellEnd"/>
      <w:r w:rsidR="00BB4A66">
        <w:rPr>
          <w:rFonts w:ascii="Times New Roman" w:hAnsi="Times New Roman" w:cs="Times New Roman"/>
          <w:position w:val="-26"/>
        </w:rPr>
        <w:t xml:space="preserve"> CR </w:t>
      </w:r>
      <w:r w:rsidR="00BB4A66">
        <w:rPr>
          <w:rFonts w:ascii="Times New Roman" w:hAnsi="Times New Roman" w:cs="Times New Roman"/>
          <w:position w:val="-26"/>
        </w:rPr>
        <w:lastRenderedPageBreak/>
        <w:t>(“classic”, or complete)</w:t>
      </w:r>
      <w:r>
        <w:rPr>
          <w:rFonts w:ascii="Times New Roman" w:hAnsi="Times New Roman" w:cs="Times New Roman"/>
          <w:position w:val="-26"/>
        </w:rPr>
        <w:t xml:space="preserve">. </w:t>
      </w:r>
      <w:r w:rsidR="000D371E" w:rsidRPr="00F15CAF">
        <w:rPr>
          <w:rFonts w:ascii="Times New Roman" w:hAnsi="Times New Roman" w:cs="Times New Roman"/>
          <w:position w:val="-26"/>
          <w:u w:val="single"/>
        </w:rPr>
        <w:t xml:space="preserve">All </w:t>
      </w:r>
      <w:r w:rsidR="00BB4A66" w:rsidRPr="00F15CAF">
        <w:rPr>
          <w:rFonts w:ascii="Times New Roman" w:hAnsi="Times New Roman" w:cs="Times New Roman"/>
          <w:position w:val="-26"/>
          <w:u w:val="single"/>
        </w:rPr>
        <w:t>four</w:t>
      </w:r>
      <w:r w:rsidR="000D371E" w:rsidRPr="00F15CAF">
        <w:rPr>
          <w:rFonts w:ascii="Times New Roman" w:hAnsi="Times New Roman" w:cs="Times New Roman"/>
          <w:position w:val="-26"/>
          <w:u w:val="single"/>
        </w:rPr>
        <w:t xml:space="preserve"> descriptions are equivalent</w:t>
      </w:r>
      <w:r w:rsidR="00F15CAF">
        <w:rPr>
          <w:rFonts w:ascii="Times New Roman" w:hAnsi="Times New Roman" w:cs="Times New Roman"/>
          <w:position w:val="-26"/>
        </w:rPr>
        <w:t xml:space="preserve"> (except that the “classic” versions are first order approximations of the complete ones).</w:t>
      </w:r>
      <w:r w:rsidR="000D371E">
        <w:rPr>
          <w:rFonts w:ascii="Times New Roman" w:hAnsi="Times New Roman" w:cs="Times New Roman"/>
          <w:position w:val="-26"/>
        </w:rPr>
        <w:t xml:space="preserve"> </w:t>
      </w:r>
      <w:r w:rsidR="003746A6">
        <w:rPr>
          <w:rFonts w:ascii="Times New Roman" w:hAnsi="Times New Roman" w:cs="Times New Roman"/>
          <w:position w:val="-26"/>
        </w:rPr>
        <w:t>By using</w:t>
      </w:r>
      <w:r>
        <w:rPr>
          <w:rFonts w:ascii="Times New Roman" w:hAnsi="Times New Roman" w:cs="Times New Roman"/>
          <w:position w:val="-26"/>
        </w:rPr>
        <w:t xml:space="preserve"> (1.), </w:t>
      </w:r>
      <w:r w:rsidR="003746A6">
        <w:rPr>
          <w:rFonts w:ascii="Times New Roman" w:hAnsi="Times New Roman" w:cs="Times New Roman"/>
          <w:position w:val="-26"/>
        </w:rPr>
        <w:t>OA</w:t>
      </w:r>
      <w:r>
        <w:rPr>
          <w:rFonts w:ascii="Times New Roman" w:hAnsi="Times New Roman" w:cs="Times New Roman"/>
          <w:position w:val="-26"/>
        </w:rPr>
        <w:t xml:space="preserve"> is described by </w:t>
      </w:r>
      <w:r w:rsidR="00A42FA7">
        <w:rPr>
          <w:rFonts w:ascii="Times New Roman" w:hAnsi="Times New Roman" w:cs="Times New Roman"/>
          <w:position w:val="-26"/>
        </w:rPr>
        <w:t xml:space="preserve">introducing the </w:t>
      </w:r>
      <w:r w:rsidR="003746A6">
        <w:rPr>
          <w:rFonts w:ascii="Times New Roman" w:hAnsi="Times New Roman" w:cs="Times New Roman"/>
          <w:position w:val="-26"/>
        </w:rPr>
        <w:t>OA</w:t>
      </w:r>
      <w:r w:rsidR="00A42FA7">
        <w:rPr>
          <w:rFonts w:ascii="Times New Roman" w:hAnsi="Times New Roman" w:cs="Times New Roman"/>
          <w:position w:val="-26"/>
        </w:rPr>
        <w:t xml:space="preserve"> tensor in the</w:t>
      </w:r>
      <w:r>
        <w:rPr>
          <w:rFonts w:ascii="Times New Roman" w:hAnsi="Times New Roman" w:cs="Times New Roman"/>
          <w:position w:val="-26"/>
        </w:rPr>
        <w:t xml:space="preserve"> off-diagonal blocks of the otherwise block-diagonal constitutive tensor, whereas </w:t>
      </w:r>
      <w:r w:rsidR="00BB4A66">
        <w:rPr>
          <w:rFonts w:ascii="Times New Roman" w:hAnsi="Times New Roman" w:cs="Times New Roman"/>
          <w:position w:val="-26"/>
        </w:rPr>
        <w:t>by using (1.-4</w:t>
      </w:r>
      <w:r w:rsidR="003746A6">
        <w:rPr>
          <w:rFonts w:ascii="Times New Roman" w:hAnsi="Times New Roman" w:cs="Times New Roman"/>
          <w:position w:val="-26"/>
        </w:rPr>
        <w:t>.) OA</w:t>
      </w:r>
      <w:r>
        <w:rPr>
          <w:rFonts w:ascii="Times New Roman" w:hAnsi="Times New Roman" w:cs="Times New Roman"/>
          <w:position w:val="-26"/>
        </w:rPr>
        <w:t xml:space="preserve"> </w:t>
      </w:r>
      <w:proofErr w:type="gramStart"/>
      <w:r>
        <w:rPr>
          <w:rFonts w:ascii="Times New Roman" w:hAnsi="Times New Roman" w:cs="Times New Roman"/>
          <w:position w:val="-26"/>
        </w:rPr>
        <w:t>is described</w:t>
      </w:r>
      <w:proofErr w:type="gramEnd"/>
      <w:r>
        <w:rPr>
          <w:rFonts w:ascii="Times New Roman" w:hAnsi="Times New Roman" w:cs="Times New Roman"/>
          <w:position w:val="-26"/>
        </w:rPr>
        <w:t xml:space="preserve"> by modified permittivity and permeability tensors </w:t>
      </w:r>
      <w:r w:rsidR="004B2194">
        <w:rPr>
          <w:rFonts w:ascii="Times New Roman" w:hAnsi="Times New Roman" w:cs="Times New Roman"/>
          <w:position w:val="-26"/>
        </w:rPr>
        <w:t xml:space="preserve">including curls </w:t>
      </w:r>
      <w:r>
        <w:rPr>
          <w:rFonts w:ascii="Times New Roman" w:hAnsi="Times New Roman" w:cs="Times New Roman"/>
          <w:position w:val="-26"/>
        </w:rPr>
        <w:t>(the constitutive tensor remai</w:t>
      </w:r>
      <w:r w:rsidR="003746A6">
        <w:rPr>
          <w:rFonts w:ascii="Times New Roman" w:hAnsi="Times New Roman" w:cs="Times New Roman"/>
          <w:position w:val="-26"/>
        </w:rPr>
        <w:t>ns</w:t>
      </w:r>
      <w:r>
        <w:rPr>
          <w:rFonts w:ascii="Times New Roman" w:hAnsi="Times New Roman" w:cs="Times New Roman"/>
          <w:position w:val="-26"/>
        </w:rPr>
        <w:t xml:space="preserve"> block-diagonal). </w:t>
      </w:r>
      <w:proofErr w:type="gramStart"/>
      <w:r>
        <w:rPr>
          <w:rFonts w:ascii="Times New Roman" w:hAnsi="Times New Roman" w:cs="Times New Roman"/>
          <w:position w:val="-26"/>
        </w:rPr>
        <w:t xml:space="preserve">The interpretation of the relationships between various descriptions depends on the choice of “fundamental” CR from which the rest of the CRs are </w:t>
      </w:r>
      <w:r w:rsidR="00A42FA7">
        <w:rPr>
          <w:rFonts w:ascii="Times New Roman" w:hAnsi="Times New Roman" w:cs="Times New Roman"/>
          <w:position w:val="-26"/>
        </w:rPr>
        <w:t xml:space="preserve">supposed to be </w:t>
      </w:r>
      <w:r>
        <w:rPr>
          <w:rFonts w:ascii="Times New Roman" w:hAnsi="Times New Roman" w:cs="Times New Roman"/>
          <w:position w:val="-26"/>
        </w:rPr>
        <w:t>derived: (</w:t>
      </w:r>
      <w:r w:rsidRPr="00A42FA7">
        <w:rPr>
          <w:rFonts w:ascii="Times New Roman" w:hAnsi="Times New Roman" w:cs="Times New Roman"/>
          <w:i/>
          <w:position w:val="-26"/>
        </w:rPr>
        <w:t>a</w:t>
      </w:r>
      <w:r>
        <w:rPr>
          <w:rFonts w:ascii="Times New Roman" w:hAnsi="Times New Roman" w:cs="Times New Roman"/>
          <w:position w:val="-26"/>
        </w:rPr>
        <w:t xml:space="preserve">.) if </w:t>
      </w:r>
      <w:proofErr w:type="spellStart"/>
      <w:r>
        <w:rPr>
          <w:rFonts w:ascii="Times New Roman" w:hAnsi="Times New Roman" w:cs="Times New Roman"/>
          <w:position w:val="-26"/>
        </w:rPr>
        <w:t>Tellegen</w:t>
      </w:r>
      <w:proofErr w:type="spellEnd"/>
      <w:r>
        <w:rPr>
          <w:rFonts w:ascii="Times New Roman" w:hAnsi="Times New Roman" w:cs="Times New Roman"/>
          <w:position w:val="-26"/>
        </w:rPr>
        <w:t xml:space="preserve"> CR are assumed fundamental, then both </w:t>
      </w:r>
      <w:r w:rsidR="00A42FA7">
        <w:rPr>
          <w:rFonts w:ascii="Times New Roman" w:hAnsi="Times New Roman" w:cs="Times New Roman"/>
          <w:position w:val="-26"/>
        </w:rPr>
        <w:t>permittivity and permeability tensors of the rest of the CR change</w:t>
      </w:r>
      <w:r w:rsidR="004B2194">
        <w:rPr>
          <w:rFonts w:ascii="Times New Roman" w:hAnsi="Times New Roman" w:cs="Times New Roman"/>
          <w:position w:val="-26"/>
        </w:rPr>
        <w:t xml:space="preserve"> </w:t>
      </w:r>
      <w:r w:rsidR="00A42FA7">
        <w:rPr>
          <w:rFonts w:ascii="Times New Roman" w:hAnsi="Times New Roman" w:cs="Times New Roman"/>
          <w:position w:val="-26"/>
        </w:rPr>
        <w:t>; if (</w:t>
      </w:r>
      <w:r w:rsidR="00A42FA7" w:rsidRPr="00A42FA7">
        <w:rPr>
          <w:rFonts w:ascii="Times New Roman" w:hAnsi="Times New Roman" w:cs="Times New Roman"/>
          <w:i/>
          <w:position w:val="-26"/>
        </w:rPr>
        <w:t>b</w:t>
      </w:r>
      <w:r w:rsidR="00A42FA7">
        <w:rPr>
          <w:rFonts w:ascii="Times New Roman" w:hAnsi="Times New Roman" w:cs="Times New Roman"/>
          <w:position w:val="-26"/>
        </w:rPr>
        <w:t xml:space="preserve">.) if </w:t>
      </w:r>
      <w:proofErr w:type="spellStart"/>
      <w:r w:rsidR="00FE4059">
        <w:rPr>
          <w:rFonts w:ascii="Times New Roman" w:hAnsi="Times New Roman" w:cs="Times New Roman"/>
          <w:position w:val="-26"/>
        </w:rPr>
        <w:t>Fedorov</w:t>
      </w:r>
      <w:proofErr w:type="spellEnd"/>
      <w:r w:rsidR="00A42FA7">
        <w:rPr>
          <w:rFonts w:ascii="Times New Roman" w:hAnsi="Times New Roman" w:cs="Times New Roman"/>
          <w:position w:val="-26"/>
        </w:rPr>
        <w:t xml:space="preserve"> CR are chosen, then both permittivity, permeability and optical activity tensors in </w:t>
      </w:r>
      <w:proofErr w:type="spellStart"/>
      <w:r w:rsidR="00A42FA7">
        <w:rPr>
          <w:rFonts w:ascii="Times New Roman" w:hAnsi="Times New Roman" w:cs="Times New Roman"/>
          <w:position w:val="-26"/>
        </w:rPr>
        <w:t>Tellegen</w:t>
      </w:r>
      <w:proofErr w:type="spellEnd"/>
      <w:r w:rsidR="00A42FA7">
        <w:rPr>
          <w:rFonts w:ascii="Times New Roman" w:hAnsi="Times New Roman" w:cs="Times New Roman"/>
          <w:position w:val="-26"/>
        </w:rPr>
        <w:t xml:space="preserve"> CR change.</w:t>
      </w:r>
      <w:proofErr w:type="gramEnd"/>
    </w:p>
    <w:p w:rsidR="00A42FA7" w:rsidRPr="00766484" w:rsidRDefault="00A42FA7" w:rsidP="00766484">
      <w:pPr>
        <w:jc w:val="both"/>
        <w:rPr>
          <w:rFonts w:ascii="Times New Roman" w:hAnsi="Times New Roman" w:cs="Times New Roman"/>
          <w:position w:val="-26"/>
        </w:rPr>
      </w:pPr>
    </w:p>
    <w:p w:rsidR="00D82E72" w:rsidRPr="00111FF8" w:rsidRDefault="002814F7" w:rsidP="001F381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D</w:t>
      </w:r>
      <w:r w:rsidR="005E5DB8" w:rsidRPr="00111FF8">
        <w:rPr>
          <w:rFonts w:ascii="Times New Roman" w:hAnsi="Times New Roman" w:cs="Times New Roman"/>
          <w:b/>
          <w:i/>
        </w:rPr>
        <w:t>escription</w:t>
      </w:r>
      <w:r w:rsidR="0051502B" w:rsidRPr="00111FF8">
        <w:rPr>
          <w:rFonts w:ascii="Times New Roman" w:hAnsi="Times New Roman" w:cs="Times New Roman"/>
          <w:b/>
          <w:i/>
        </w:rPr>
        <w:t xml:space="preserve"> of </w:t>
      </w:r>
      <w:r w:rsidR="00250740" w:rsidRPr="00111FF8">
        <w:rPr>
          <w:rFonts w:ascii="Times New Roman" w:hAnsi="Times New Roman" w:cs="Times New Roman"/>
          <w:b/>
          <w:i/>
        </w:rPr>
        <w:t xml:space="preserve">the </w:t>
      </w:r>
      <w:r w:rsidR="0051502B" w:rsidRPr="00111FF8">
        <w:rPr>
          <w:rFonts w:ascii="Times New Roman" w:hAnsi="Times New Roman" w:cs="Times New Roman"/>
          <w:b/>
          <w:i/>
        </w:rPr>
        <w:t xml:space="preserve">Faraday </w:t>
      </w:r>
      <w:proofErr w:type="gramStart"/>
      <w:r w:rsidR="0051502B" w:rsidRPr="00111FF8">
        <w:rPr>
          <w:rFonts w:ascii="Times New Roman" w:hAnsi="Times New Roman" w:cs="Times New Roman"/>
          <w:b/>
          <w:i/>
        </w:rPr>
        <w:t>effect</w:t>
      </w:r>
      <w:proofErr w:type="gramEnd"/>
      <w:r w:rsidR="00396A07" w:rsidRPr="00111FF8">
        <w:rPr>
          <w:rFonts w:ascii="Times New Roman" w:hAnsi="Times New Roman" w:cs="Times New Roman"/>
          <w:i/>
        </w:rPr>
        <w:t xml:space="preserve"> </w:t>
      </w:r>
      <w:r w:rsidRPr="002814F7">
        <w:rPr>
          <w:rFonts w:ascii="Times New Roman" w:hAnsi="Times New Roman" w:cs="Times New Roman"/>
          <w:b/>
          <w:i/>
        </w:rPr>
        <w:t>and MOKE</w:t>
      </w:r>
      <w:r>
        <w:rPr>
          <w:rFonts w:ascii="Times New Roman" w:hAnsi="Times New Roman" w:cs="Times New Roman"/>
          <w:i/>
        </w:rPr>
        <w:t xml:space="preserve"> </w:t>
      </w:r>
      <w:r w:rsidR="00396A07" w:rsidRPr="00111FF8">
        <w:rPr>
          <w:rFonts w:ascii="Times New Roman" w:hAnsi="Times New Roman" w:cs="Times New Roman"/>
          <w:i/>
        </w:rPr>
        <w:t>(optical activity</w:t>
      </w:r>
      <w:r w:rsidR="00BA7231" w:rsidRPr="00111FF8">
        <w:rPr>
          <w:rFonts w:ascii="Times New Roman" w:hAnsi="Times New Roman" w:cs="Times New Roman"/>
          <w:i/>
        </w:rPr>
        <w:t xml:space="preserve"> induced by an external magnetic field</w:t>
      </w:r>
      <w:r>
        <w:rPr>
          <w:rFonts w:ascii="Times New Roman" w:hAnsi="Times New Roman" w:cs="Times New Roman"/>
          <w:i/>
        </w:rPr>
        <w:t>, evidenced in transmission or reflection</w:t>
      </w:r>
      <w:r w:rsidR="00396A07" w:rsidRPr="00111FF8">
        <w:rPr>
          <w:rFonts w:ascii="Times New Roman" w:hAnsi="Times New Roman" w:cs="Times New Roman"/>
          <w:i/>
        </w:rPr>
        <w:t>)</w:t>
      </w:r>
      <w:r w:rsidR="00A06DA5" w:rsidRPr="00111FF8">
        <w:rPr>
          <w:rFonts w:ascii="Times New Roman" w:hAnsi="Times New Roman" w:cs="Times New Roman"/>
          <w:i/>
        </w:rPr>
        <w:t>:</w:t>
      </w:r>
    </w:p>
    <w:p w:rsidR="00773B4F" w:rsidRDefault="00C76BD5" w:rsidP="00773B4F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F4332">
        <w:rPr>
          <w:rFonts w:ascii="Times New Roman" w:hAnsi="Times New Roman" w:cs="Times New Roman"/>
          <w:i/>
        </w:rPr>
        <w:t xml:space="preserve">Born – Landau </w:t>
      </w:r>
      <w:r w:rsidR="009A287E">
        <w:rPr>
          <w:rFonts w:ascii="Times New Roman" w:hAnsi="Times New Roman" w:cs="Times New Roman"/>
          <w:i/>
        </w:rPr>
        <w:t>CR</w:t>
      </w:r>
      <w:r w:rsidRPr="00FF4332">
        <w:rPr>
          <w:rFonts w:ascii="Times New Roman" w:hAnsi="Times New Roman" w:cs="Times New Roman"/>
        </w:rPr>
        <w:t xml:space="preserve">:  </w:t>
      </w:r>
      <w:r w:rsidR="00B54E70" w:rsidRPr="00FF4332">
        <w:rPr>
          <w:rFonts w:ascii="Times New Roman" w:hAnsi="Times New Roman" w:cs="Times New Roman"/>
        </w:rPr>
        <w:t>(traditional</w:t>
      </w:r>
      <w:r w:rsidR="00313C21" w:rsidRPr="00FF4332">
        <w:rPr>
          <w:rFonts w:ascii="Times New Roman" w:hAnsi="Times New Roman" w:cs="Times New Roman"/>
        </w:rPr>
        <w:t xml:space="preserve"> treatment</w:t>
      </w:r>
      <w:r w:rsidR="00B54E70" w:rsidRPr="00FF4332">
        <w:rPr>
          <w:rFonts w:ascii="Times New Roman" w:hAnsi="Times New Roman" w:cs="Times New Roman"/>
        </w:rPr>
        <w:t xml:space="preserve">) </w:t>
      </w:r>
      <w:r w:rsidR="00396A07" w:rsidRPr="00FF4332">
        <w:rPr>
          <w:rFonts w:ascii="Times New Roman" w:hAnsi="Times New Roman" w:cs="Times New Roman"/>
        </w:rPr>
        <w:t xml:space="preserve">If the medium </w:t>
      </w:r>
      <w:r w:rsidR="005E5DB8" w:rsidRPr="00FF4332">
        <w:rPr>
          <w:rFonts w:ascii="Times New Roman" w:hAnsi="Times New Roman" w:cs="Times New Roman"/>
        </w:rPr>
        <w:t xml:space="preserve">is </w:t>
      </w:r>
      <w:r w:rsidR="00CB1C8F" w:rsidRPr="00FF4332">
        <w:rPr>
          <w:rFonts w:ascii="Times New Roman" w:hAnsi="Times New Roman" w:cs="Times New Roman"/>
        </w:rPr>
        <w:t>anisotropic</w:t>
      </w:r>
      <w:r w:rsidR="001C4463">
        <w:rPr>
          <w:rFonts w:ascii="Times New Roman" w:hAnsi="Times New Roman" w:cs="Times New Roman"/>
        </w:rPr>
        <w:t xml:space="preserve"> (of a non-cubic </w:t>
      </w:r>
      <w:r w:rsidR="00534D44" w:rsidRPr="00FF4332">
        <w:rPr>
          <w:rFonts w:ascii="Times New Roman" w:hAnsi="Times New Roman" w:cs="Times New Roman"/>
        </w:rPr>
        <w:t xml:space="preserve">crystal </w:t>
      </w:r>
      <w:r w:rsidR="009A287E">
        <w:rPr>
          <w:rFonts w:ascii="Times New Roman" w:hAnsi="Times New Roman" w:cs="Times New Roman"/>
        </w:rPr>
        <w:t>class</w:t>
      </w:r>
      <w:r w:rsidR="00534D44" w:rsidRPr="00FF4332">
        <w:rPr>
          <w:rFonts w:ascii="Times New Roman" w:hAnsi="Times New Roman" w:cs="Times New Roman"/>
        </w:rPr>
        <w:t>)</w:t>
      </w:r>
      <w:r w:rsidR="00396A07" w:rsidRPr="00FF4332">
        <w:rPr>
          <w:rFonts w:ascii="Times New Roman" w:hAnsi="Times New Roman" w:cs="Times New Roman"/>
        </w:rPr>
        <w:t>, then</w:t>
      </w:r>
      <w:r w:rsidR="00A06DA5" w:rsidRPr="00FF4332">
        <w:rPr>
          <w:rFonts w:ascii="Times New Roman" w:hAnsi="Times New Roman" w:cs="Times New Roman"/>
        </w:rPr>
        <w:t xml:space="preserve"> the gyration vector</w:t>
      </w:r>
      <w:r w:rsidR="003704FB" w:rsidRPr="00FF4332">
        <w:rPr>
          <w:rFonts w:ascii="Times New Roman" w:hAnsi="Times New Roman" w:cs="Times New Roman"/>
        </w:rPr>
        <w:t xml:space="preserve"> </w:t>
      </w:r>
      <w:r w:rsidR="00C92682" w:rsidRPr="00C92682">
        <w:rPr>
          <w:rFonts w:ascii="Times New Roman" w:hAnsi="Times New Roman" w:cs="Times New Roman"/>
          <w:b/>
        </w:rPr>
        <w:t>G</w:t>
      </w:r>
      <w:r w:rsidR="00C92682">
        <w:rPr>
          <w:rFonts w:ascii="Times New Roman" w:hAnsi="Times New Roman" w:cs="Times New Roman"/>
        </w:rPr>
        <w:t xml:space="preserve"> </w:t>
      </w:r>
      <w:r w:rsidR="004D0F02">
        <w:rPr>
          <w:rFonts w:ascii="Times New Roman" w:hAnsi="Times New Roman" w:cs="Times New Roman"/>
        </w:rPr>
        <w:t>depends linearly on t</w:t>
      </w:r>
      <w:r w:rsidR="003704FB" w:rsidRPr="00FF4332">
        <w:rPr>
          <w:rFonts w:ascii="Times New Roman" w:hAnsi="Times New Roman" w:cs="Times New Roman"/>
        </w:rPr>
        <w:t xml:space="preserve">he </w:t>
      </w:r>
      <w:r w:rsidR="00C43724" w:rsidRPr="00FF4332">
        <w:rPr>
          <w:rFonts w:ascii="Times New Roman" w:hAnsi="Times New Roman" w:cs="Times New Roman"/>
        </w:rPr>
        <w:t xml:space="preserve">external </w:t>
      </w:r>
      <w:r w:rsidR="003704FB" w:rsidRPr="00FF4332">
        <w:rPr>
          <w:rFonts w:ascii="Times New Roman" w:hAnsi="Times New Roman" w:cs="Times New Roman"/>
        </w:rPr>
        <w:t>magnetic field</w:t>
      </w:r>
      <w:r w:rsidR="00C43724" w:rsidRPr="00FF4332">
        <w:rPr>
          <w:rFonts w:ascii="Times New Roman" w:hAnsi="Times New Roman" w:cs="Times New Roman"/>
        </w:rPr>
        <w:t xml:space="preserve"> (or induction)</w:t>
      </w:r>
      <w:r w:rsidR="003704FB" w:rsidRPr="00FF4332">
        <w:rPr>
          <w:rFonts w:ascii="Times New Roman" w:hAnsi="Times New Roman" w:cs="Times New Roman"/>
        </w:rPr>
        <w:t>,</w:t>
      </w:r>
      <w:r w:rsidR="00396A07" w:rsidRPr="00FF4332">
        <w:rPr>
          <w:rFonts w:ascii="Times New Roman" w:hAnsi="Times New Roman" w:cs="Times New Roman"/>
        </w:rPr>
        <w:t xml:space="preserve"> </w:t>
      </w:r>
      <w:r w:rsidR="001F3812" w:rsidRPr="001F3812">
        <w:rPr>
          <w:position w:val="-10"/>
        </w:rPr>
        <w:object w:dxaOrig="1579" w:dyaOrig="300">
          <v:shape id="_x0000_i1106" type="#_x0000_t75" style="width:87pt;height:17pt" o:ole="">
            <v:imagedata r:id="rId170" o:title=""/>
          </v:shape>
          <o:OLEObject Type="Embed" ProgID="Equation.3" ShapeID="_x0000_i1106" DrawAspect="Content" ObjectID="_1544028065" r:id="rId171"/>
        </w:object>
      </w:r>
      <w:r w:rsidR="00396A07" w:rsidRPr="00FF4332">
        <w:rPr>
          <w:rFonts w:ascii="Times New Roman" w:hAnsi="Times New Roman" w:cs="Times New Roman"/>
        </w:rPr>
        <w:t xml:space="preserve"> </w:t>
      </w:r>
      <w:r w:rsidR="00A06DA5" w:rsidRPr="00FF4332">
        <w:rPr>
          <w:rFonts w:ascii="Times New Roman" w:hAnsi="Times New Roman" w:cs="Times New Roman"/>
        </w:rPr>
        <w:t xml:space="preserve">where </w:t>
      </w:r>
      <w:r w:rsidR="00A06DA5" w:rsidRPr="00FF4332">
        <w:rPr>
          <w:rFonts w:ascii="Times New Roman" w:hAnsi="Times New Roman" w:cs="Times New Roman"/>
          <w:b/>
        </w:rPr>
        <w:t>f</w:t>
      </w:r>
      <w:r w:rsidR="00A06DA5" w:rsidRPr="00FF4332">
        <w:rPr>
          <w:rFonts w:ascii="Times New Roman" w:hAnsi="Times New Roman" w:cs="Times New Roman"/>
        </w:rPr>
        <w:t xml:space="preserve"> and </w:t>
      </w:r>
      <w:r w:rsidR="00A06DA5" w:rsidRPr="00FF4332">
        <w:rPr>
          <w:rFonts w:ascii="Symbol" w:hAnsi="Symbol" w:cs="Times New Roman"/>
          <w:b/>
        </w:rPr>
        <w:t></w:t>
      </w:r>
      <w:r w:rsidR="00A06DA5" w:rsidRPr="00FF4332">
        <w:rPr>
          <w:rFonts w:ascii="Times New Roman" w:hAnsi="Times New Roman" w:cs="Times New Roman"/>
        </w:rPr>
        <w:t xml:space="preserve"> are material tensors </w:t>
      </w:r>
      <w:r w:rsidR="00396A07" w:rsidRPr="00FF4332">
        <w:rPr>
          <w:rFonts w:ascii="Times New Roman" w:hAnsi="Times New Roman" w:cs="Times New Roman"/>
        </w:rPr>
        <w:t xml:space="preserve">(Landau – </w:t>
      </w:r>
      <w:proofErr w:type="spellStart"/>
      <w:r w:rsidR="00396A07" w:rsidRPr="00FF4332">
        <w:rPr>
          <w:rFonts w:ascii="Times New Roman" w:hAnsi="Times New Roman" w:cs="Times New Roman"/>
        </w:rPr>
        <w:t>Lifshitz</w:t>
      </w:r>
      <w:proofErr w:type="spellEnd"/>
      <w:r w:rsidR="00A06DA5" w:rsidRPr="00FF4332">
        <w:rPr>
          <w:rFonts w:ascii="Times New Roman" w:hAnsi="Times New Roman" w:cs="Times New Roman"/>
        </w:rPr>
        <w:t xml:space="preserve">¸ Yariv – </w:t>
      </w:r>
      <w:proofErr w:type="spellStart"/>
      <w:r w:rsidR="00A06DA5" w:rsidRPr="00FF4332">
        <w:rPr>
          <w:rFonts w:ascii="Times New Roman" w:hAnsi="Times New Roman" w:cs="Times New Roman"/>
        </w:rPr>
        <w:t>Yeh</w:t>
      </w:r>
      <w:proofErr w:type="spellEnd"/>
      <w:r w:rsidR="00396A07" w:rsidRPr="00FF4332">
        <w:rPr>
          <w:rFonts w:ascii="Times New Roman" w:hAnsi="Times New Roman" w:cs="Times New Roman"/>
        </w:rPr>
        <w:t xml:space="preserve"> books)</w:t>
      </w:r>
      <w:r w:rsidR="00A06DA5" w:rsidRPr="00FF4332">
        <w:rPr>
          <w:rFonts w:ascii="Times New Roman" w:hAnsi="Times New Roman" w:cs="Times New Roman"/>
        </w:rPr>
        <w:t>. If the medium is isotropic</w:t>
      </w:r>
      <w:r w:rsidR="005E5DB8" w:rsidRPr="00FF4332">
        <w:rPr>
          <w:rFonts w:ascii="Times New Roman" w:hAnsi="Times New Roman" w:cs="Times New Roman"/>
        </w:rPr>
        <w:t xml:space="preserve"> (or a cubic crystal)</w:t>
      </w:r>
      <w:r w:rsidR="00A06DA5" w:rsidRPr="00FF4332">
        <w:rPr>
          <w:rFonts w:ascii="Times New Roman" w:hAnsi="Times New Roman" w:cs="Times New Roman"/>
        </w:rPr>
        <w:t>, the tensors are proportional to the identity (become scalars).</w:t>
      </w:r>
      <w:r w:rsidR="00CD4D25">
        <w:rPr>
          <w:rFonts w:ascii="Times New Roman" w:hAnsi="Times New Roman" w:cs="Times New Roman"/>
        </w:rPr>
        <w:t xml:space="preserve"> Since </w:t>
      </w:r>
      <w:r w:rsidR="00BA0BD1" w:rsidRPr="008B1F4C">
        <w:rPr>
          <w:rFonts w:ascii="Times New Roman" w:hAnsi="Times New Roman" w:cs="Times New Roman"/>
          <w:b/>
        </w:rPr>
        <w:t>µ</w:t>
      </w:r>
      <w:r w:rsidR="00BA0BD1">
        <w:rPr>
          <w:rFonts w:ascii="Times New Roman" w:hAnsi="Times New Roman" w:cs="Times New Roman"/>
        </w:rPr>
        <w:t xml:space="preserve"> = </w:t>
      </w:r>
      <w:r w:rsidR="00BA0BD1" w:rsidRPr="008B1F4C">
        <w:rPr>
          <w:rFonts w:ascii="Times New Roman" w:hAnsi="Times New Roman" w:cs="Times New Roman"/>
          <w:b/>
        </w:rPr>
        <w:t>I</w:t>
      </w:r>
      <w:r w:rsidR="00BA0BD1">
        <w:rPr>
          <w:rFonts w:ascii="Times New Roman" w:hAnsi="Times New Roman" w:cs="Times New Roman"/>
        </w:rPr>
        <w:t xml:space="preserve"> (</w:t>
      </w:r>
      <w:r w:rsidR="00BA0BD1" w:rsidRPr="003746A6">
        <w:rPr>
          <w:rFonts w:ascii="Times New Roman" w:hAnsi="Times New Roman" w:cs="Times New Roman"/>
          <w:i/>
        </w:rPr>
        <w:t>non-magnetic</w:t>
      </w:r>
      <w:r w:rsidR="00BA0BD1">
        <w:rPr>
          <w:rFonts w:ascii="Times New Roman" w:hAnsi="Times New Roman" w:cs="Times New Roman"/>
        </w:rPr>
        <w:t xml:space="preserve"> medium) is usually assumed (without being </w:t>
      </w:r>
      <w:proofErr w:type="gramStart"/>
      <w:r w:rsidR="00BA0BD1">
        <w:rPr>
          <w:rFonts w:ascii="Times New Roman" w:hAnsi="Times New Roman" w:cs="Times New Roman"/>
        </w:rPr>
        <w:t>absolutely necessary</w:t>
      </w:r>
      <w:proofErr w:type="gramEnd"/>
      <w:r w:rsidR="00BA0BD1">
        <w:rPr>
          <w:rFonts w:ascii="Times New Roman" w:hAnsi="Times New Roman" w:cs="Times New Roman"/>
        </w:rPr>
        <w:t>), the Faraday effect thus described is called “dielectric” (Post’s book)</w:t>
      </w:r>
      <w:r w:rsidR="00C26304">
        <w:rPr>
          <w:rFonts w:ascii="Times New Roman" w:hAnsi="Times New Roman" w:cs="Times New Roman"/>
        </w:rPr>
        <w:t>.</w:t>
      </w:r>
    </w:p>
    <w:p w:rsidR="00773B4F" w:rsidRPr="00773B4F" w:rsidRDefault="00773B4F" w:rsidP="00773B4F">
      <w:pPr>
        <w:pStyle w:val="Paragraphedeliste"/>
        <w:jc w:val="both"/>
        <w:rPr>
          <w:rFonts w:ascii="Times New Roman" w:hAnsi="Times New Roman" w:cs="Times New Roman"/>
        </w:rPr>
      </w:pPr>
    </w:p>
    <w:p w:rsidR="00057848" w:rsidRDefault="009A287E" w:rsidP="00FF4332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i/>
        </w:rPr>
        <w:t>Bokut</w:t>
      </w:r>
      <w:proofErr w:type="spellEnd"/>
      <w:r>
        <w:rPr>
          <w:rFonts w:ascii="Times New Roman" w:hAnsi="Times New Roman" w:cs="Times New Roman"/>
          <w:i/>
        </w:rPr>
        <w:t xml:space="preserve">’ – </w:t>
      </w:r>
      <w:proofErr w:type="spellStart"/>
      <w:r>
        <w:rPr>
          <w:rFonts w:ascii="Times New Roman" w:hAnsi="Times New Roman" w:cs="Times New Roman"/>
          <w:i/>
        </w:rPr>
        <w:t>Serdyukov</w:t>
      </w:r>
      <w:proofErr w:type="spellEnd"/>
      <w:r>
        <w:rPr>
          <w:rFonts w:ascii="Times New Roman" w:hAnsi="Times New Roman" w:cs="Times New Roman"/>
          <w:i/>
        </w:rPr>
        <w:t xml:space="preserve"> CR</w:t>
      </w:r>
      <w:r w:rsidR="00FF4332" w:rsidRPr="00FF4332">
        <w:rPr>
          <w:rFonts w:ascii="Times New Roman" w:hAnsi="Times New Roman" w:cs="Times New Roman"/>
        </w:rPr>
        <w:t xml:space="preserve">: dual to the Born – Landau </w:t>
      </w:r>
      <w:r w:rsidR="008169F6">
        <w:rPr>
          <w:rFonts w:ascii="Times New Roman" w:hAnsi="Times New Roman" w:cs="Times New Roman"/>
        </w:rPr>
        <w:t>(tradition</w:t>
      </w:r>
      <w:r w:rsidR="00773B4F">
        <w:rPr>
          <w:rFonts w:ascii="Times New Roman" w:hAnsi="Times New Roman" w:cs="Times New Roman"/>
        </w:rPr>
        <w:t>al</w:t>
      </w:r>
      <w:r w:rsidR="008169F6">
        <w:rPr>
          <w:rFonts w:ascii="Times New Roman" w:hAnsi="Times New Roman" w:cs="Times New Roman"/>
        </w:rPr>
        <w:t>) treatmen</w:t>
      </w:r>
      <w:r w:rsidR="00773B4F">
        <w:rPr>
          <w:rFonts w:ascii="Times New Roman" w:hAnsi="Times New Roman" w:cs="Times New Roman"/>
        </w:rPr>
        <w:t xml:space="preserve">t; </w:t>
      </w:r>
      <w:r w:rsidR="00773B4F" w:rsidRPr="008758C4">
        <w:rPr>
          <w:rFonts w:ascii="Times New Roman" w:hAnsi="Times New Roman" w:cs="Times New Roman"/>
          <w:u w:val="single"/>
        </w:rPr>
        <w:t xml:space="preserve">more suitable for </w:t>
      </w:r>
      <w:r w:rsidR="00773B4F" w:rsidRPr="008758C4">
        <w:rPr>
          <w:rFonts w:ascii="Times New Roman" w:hAnsi="Times New Roman" w:cs="Times New Roman"/>
          <w:i/>
          <w:u w:val="single"/>
        </w:rPr>
        <w:t>magnetic</w:t>
      </w:r>
      <w:r w:rsidR="00773B4F" w:rsidRPr="008758C4">
        <w:rPr>
          <w:rFonts w:ascii="Times New Roman" w:hAnsi="Times New Roman" w:cs="Times New Roman"/>
          <w:u w:val="single"/>
        </w:rPr>
        <w:t xml:space="preserve"> media</w:t>
      </w:r>
      <w:r w:rsidR="00773B4F">
        <w:rPr>
          <w:rFonts w:ascii="Times New Roman" w:hAnsi="Times New Roman" w:cs="Times New Roman"/>
        </w:rPr>
        <w:t>.</w:t>
      </w:r>
      <w:proofErr w:type="gramEnd"/>
      <w:r w:rsidR="00FF4332" w:rsidRPr="00FF4332">
        <w:rPr>
          <w:rFonts w:ascii="Times New Roman" w:hAnsi="Times New Roman" w:cs="Times New Roman"/>
        </w:rPr>
        <w:t xml:space="preserve"> It is the magnetic permeability</w:t>
      </w:r>
      <w:r w:rsidR="004D0F02">
        <w:rPr>
          <w:rFonts w:ascii="Times New Roman" w:hAnsi="Times New Roman" w:cs="Times New Roman"/>
        </w:rPr>
        <w:t xml:space="preserve"> tensor </w:t>
      </w:r>
      <w:r w:rsidR="004D0F02" w:rsidRPr="004D0F02">
        <w:rPr>
          <w:rFonts w:ascii="Times New Roman" w:hAnsi="Times New Roman" w:cs="Times New Roman"/>
          <w:b/>
        </w:rPr>
        <w:t>µ</w:t>
      </w:r>
      <w:r w:rsidR="008169F6">
        <w:rPr>
          <w:rFonts w:ascii="Times New Roman" w:hAnsi="Times New Roman" w:cs="Times New Roman"/>
        </w:rPr>
        <w:t xml:space="preserve"> (</w:t>
      </w:r>
      <w:r w:rsidR="00FF4332" w:rsidRPr="00FF4332">
        <w:rPr>
          <w:rFonts w:ascii="Times New Roman" w:hAnsi="Times New Roman" w:cs="Times New Roman"/>
        </w:rPr>
        <w:t>not the electric permittivity</w:t>
      </w:r>
      <w:r w:rsidR="004D0F02">
        <w:rPr>
          <w:rFonts w:ascii="Times New Roman" w:hAnsi="Times New Roman" w:cs="Times New Roman"/>
        </w:rPr>
        <w:t xml:space="preserve"> one, </w:t>
      </w:r>
      <w:r w:rsidR="004D0F02" w:rsidRPr="004D0F02">
        <w:rPr>
          <w:rFonts w:ascii="Symbol" w:hAnsi="Symbol" w:cs="Times New Roman"/>
          <w:b/>
        </w:rPr>
        <w:t></w:t>
      </w:r>
      <w:r w:rsidR="008169F6">
        <w:rPr>
          <w:rFonts w:ascii="Times New Roman" w:hAnsi="Times New Roman" w:cs="Times New Roman"/>
        </w:rPr>
        <w:t>)</w:t>
      </w:r>
      <w:r w:rsidR="00FF4332" w:rsidRPr="00FF4332">
        <w:rPr>
          <w:rFonts w:ascii="Times New Roman" w:hAnsi="Times New Roman" w:cs="Times New Roman"/>
        </w:rPr>
        <w:t xml:space="preserve"> that is modified </w:t>
      </w:r>
      <w:r w:rsidR="004D0F02">
        <w:rPr>
          <w:rFonts w:ascii="Times New Roman" w:hAnsi="Times New Roman" w:cs="Times New Roman"/>
        </w:rPr>
        <w:t xml:space="preserve">to the first order </w:t>
      </w:r>
      <w:r w:rsidR="00FF4332" w:rsidRPr="00FF4332">
        <w:rPr>
          <w:rFonts w:ascii="Times New Roman" w:hAnsi="Times New Roman" w:cs="Times New Roman"/>
        </w:rPr>
        <w:t>by the external magnetic field</w:t>
      </w:r>
      <w:r w:rsidR="00466AD1">
        <w:rPr>
          <w:rFonts w:ascii="Times New Roman" w:hAnsi="Times New Roman" w:cs="Times New Roman"/>
        </w:rPr>
        <w:t xml:space="preserve">, so that the medium can be </w:t>
      </w:r>
      <w:r w:rsidR="00466AD1" w:rsidRPr="003746A6">
        <w:rPr>
          <w:rFonts w:ascii="Times New Roman" w:hAnsi="Times New Roman" w:cs="Times New Roman"/>
          <w:i/>
        </w:rPr>
        <w:t>magnetic</w:t>
      </w:r>
      <w:r w:rsidR="00466AD1">
        <w:rPr>
          <w:rFonts w:ascii="Times New Roman" w:hAnsi="Times New Roman" w:cs="Times New Roman"/>
        </w:rPr>
        <w:t xml:space="preserve"> (e.g., a ferr</w:t>
      </w:r>
      <w:r w:rsidR="004A42C5">
        <w:rPr>
          <w:rFonts w:ascii="Times New Roman" w:hAnsi="Times New Roman" w:cs="Times New Roman"/>
        </w:rPr>
        <w:t>ite</w:t>
      </w:r>
      <w:r w:rsidR="00466AD1">
        <w:rPr>
          <w:rFonts w:ascii="Times New Roman" w:hAnsi="Times New Roman" w:cs="Times New Roman"/>
        </w:rPr>
        <w:t>).</w:t>
      </w:r>
      <w:r w:rsidR="00FC4A11">
        <w:rPr>
          <w:rFonts w:ascii="Times New Roman" w:hAnsi="Times New Roman" w:cs="Times New Roman"/>
        </w:rPr>
        <w:t xml:space="preserve"> </w:t>
      </w:r>
      <w:r w:rsidR="00D77BFD">
        <w:rPr>
          <w:rFonts w:ascii="Times New Roman" w:hAnsi="Times New Roman" w:cs="Times New Roman"/>
        </w:rPr>
        <w:t xml:space="preserve">Consequently, the Faraday </w:t>
      </w:r>
      <w:proofErr w:type="gramStart"/>
      <w:r w:rsidR="00D77BFD">
        <w:rPr>
          <w:rFonts w:ascii="Times New Roman" w:hAnsi="Times New Roman" w:cs="Times New Roman"/>
        </w:rPr>
        <w:t>effect</w:t>
      </w:r>
      <w:proofErr w:type="gramEnd"/>
      <w:r w:rsidR="00D77BFD">
        <w:rPr>
          <w:rFonts w:ascii="Times New Roman" w:hAnsi="Times New Roman" w:cs="Times New Roman"/>
        </w:rPr>
        <w:t xml:space="preserve"> is termed “magnetic”, unlike the “</w:t>
      </w:r>
      <w:r w:rsidR="000251DA">
        <w:rPr>
          <w:rFonts w:ascii="Times New Roman" w:hAnsi="Times New Roman" w:cs="Times New Roman"/>
        </w:rPr>
        <w:t>di</w:t>
      </w:r>
      <w:r w:rsidR="00D77BFD">
        <w:rPr>
          <w:rFonts w:ascii="Times New Roman" w:hAnsi="Times New Roman" w:cs="Times New Roman"/>
        </w:rPr>
        <w:t>electric” one m</w:t>
      </w:r>
      <w:r w:rsidR="003A14FB">
        <w:rPr>
          <w:rFonts w:ascii="Times New Roman" w:hAnsi="Times New Roman" w:cs="Times New Roman"/>
        </w:rPr>
        <w:t>odeled with Born – Landau CR</w:t>
      </w:r>
      <w:r w:rsidR="00ED7FBF">
        <w:rPr>
          <w:rFonts w:ascii="Times New Roman" w:hAnsi="Times New Roman" w:cs="Times New Roman"/>
        </w:rPr>
        <w:t xml:space="preserve"> (Post’s book)</w:t>
      </w:r>
      <w:r w:rsidR="00D77BFD">
        <w:rPr>
          <w:rFonts w:ascii="Times New Roman" w:hAnsi="Times New Roman" w:cs="Times New Roman"/>
        </w:rPr>
        <w:t xml:space="preserve">. </w:t>
      </w:r>
      <w:r w:rsidR="00FC4A11">
        <w:rPr>
          <w:rFonts w:ascii="Times New Roman" w:hAnsi="Times New Roman" w:cs="Times New Roman"/>
        </w:rPr>
        <w:t xml:space="preserve">One has </w:t>
      </w:r>
      <w:r w:rsidR="00FC4A11" w:rsidRPr="00FC4A11">
        <w:rPr>
          <w:position w:val="-10"/>
        </w:rPr>
        <w:object w:dxaOrig="1840" w:dyaOrig="300">
          <v:shape id="_x0000_i1107" type="#_x0000_t75" style="width:100pt;height:17pt" o:ole="">
            <v:imagedata r:id="rId172" o:title=""/>
          </v:shape>
          <o:OLEObject Type="Embed" ProgID="Equation.3" ShapeID="_x0000_i1107" DrawAspect="Content" ObjectID="_1544028066" r:id="rId173"/>
        </w:object>
      </w:r>
      <w:r w:rsidR="00FC4A11">
        <w:rPr>
          <w:rFonts w:ascii="Times New Roman" w:hAnsi="Times New Roman" w:cs="Times New Roman"/>
        </w:rPr>
        <w:t xml:space="preserve"> </w:t>
      </w:r>
      <w:r w:rsidR="00FC4A11" w:rsidRPr="00FF4332">
        <w:rPr>
          <w:rFonts w:ascii="Times New Roman" w:hAnsi="Times New Roman" w:cs="Times New Roman"/>
        </w:rPr>
        <w:t xml:space="preserve">where </w:t>
      </w:r>
      <w:proofErr w:type="spellStart"/>
      <w:r w:rsidR="00FC4A11" w:rsidRPr="00FF4332">
        <w:rPr>
          <w:rFonts w:ascii="Times New Roman" w:hAnsi="Times New Roman" w:cs="Times New Roman"/>
          <w:b/>
        </w:rPr>
        <w:t>f</w:t>
      </w:r>
      <w:r w:rsidR="00FC4A11" w:rsidRPr="00FC4A11">
        <w:rPr>
          <w:rFonts w:ascii="Times New Roman" w:hAnsi="Times New Roman" w:cs="Times New Roman"/>
          <w:i/>
          <w:vertAlign w:val="subscript"/>
        </w:rPr>
        <w:t>m</w:t>
      </w:r>
      <w:proofErr w:type="spellEnd"/>
      <w:r w:rsidR="00FC4A11" w:rsidRPr="00FF4332">
        <w:rPr>
          <w:rFonts w:ascii="Times New Roman" w:hAnsi="Times New Roman" w:cs="Times New Roman"/>
        </w:rPr>
        <w:t xml:space="preserve"> and </w:t>
      </w:r>
      <w:r w:rsidR="00FC4A11" w:rsidRPr="00FF4332">
        <w:rPr>
          <w:rFonts w:ascii="Symbol" w:hAnsi="Symbol" w:cs="Times New Roman"/>
          <w:b/>
        </w:rPr>
        <w:t></w:t>
      </w:r>
      <w:r w:rsidR="00FC4A11" w:rsidRPr="00FC4A11">
        <w:rPr>
          <w:rFonts w:ascii="Times New Roman" w:hAnsi="Times New Roman" w:cs="Times New Roman"/>
          <w:i/>
          <w:vertAlign w:val="subscript"/>
        </w:rPr>
        <w:t>m</w:t>
      </w:r>
      <w:r w:rsidR="00FC4A11" w:rsidRPr="00FF4332">
        <w:rPr>
          <w:rFonts w:ascii="Times New Roman" w:hAnsi="Times New Roman" w:cs="Times New Roman"/>
        </w:rPr>
        <w:t xml:space="preserve"> are material tensors (</w:t>
      </w:r>
      <w:r w:rsidR="00FC4A11">
        <w:rPr>
          <w:rFonts w:ascii="Times New Roman" w:hAnsi="Times New Roman" w:cs="Times New Roman"/>
        </w:rPr>
        <w:t xml:space="preserve">in full analogy with </w:t>
      </w:r>
      <w:r w:rsidR="00FC4A11" w:rsidRPr="00FF4332">
        <w:rPr>
          <w:rFonts w:ascii="Times New Roman" w:hAnsi="Times New Roman" w:cs="Times New Roman"/>
        </w:rPr>
        <w:t xml:space="preserve">Landau – </w:t>
      </w:r>
      <w:proofErr w:type="spellStart"/>
      <w:r w:rsidR="00FC4A11" w:rsidRPr="00FF4332">
        <w:rPr>
          <w:rFonts w:ascii="Times New Roman" w:hAnsi="Times New Roman" w:cs="Times New Roman"/>
        </w:rPr>
        <w:t>Lifshitz</w:t>
      </w:r>
      <w:proofErr w:type="spellEnd"/>
      <w:r w:rsidR="00FC4A11" w:rsidRPr="00FF4332">
        <w:rPr>
          <w:rFonts w:ascii="Times New Roman" w:hAnsi="Times New Roman" w:cs="Times New Roman"/>
        </w:rPr>
        <w:t xml:space="preserve">¸ Yariv – </w:t>
      </w:r>
      <w:proofErr w:type="spellStart"/>
      <w:r w:rsidR="00FC4A11" w:rsidRPr="00FF4332">
        <w:rPr>
          <w:rFonts w:ascii="Times New Roman" w:hAnsi="Times New Roman" w:cs="Times New Roman"/>
        </w:rPr>
        <w:t>Yeh</w:t>
      </w:r>
      <w:proofErr w:type="spellEnd"/>
      <w:r w:rsidR="00FC4A11" w:rsidRPr="00FF4332">
        <w:rPr>
          <w:rFonts w:ascii="Times New Roman" w:hAnsi="Times New Roman" w:cs="Times New Roman"/>
        </w:rPr>
        <w:t xml:space="preserve"> books). If the medium is isotropic (or a cubic crystal), the tensors are proportional to the identity (become scalars).</w:t>
      </w:r>
      <w:r w:rsidR="00DB25D1">
        <w:rPr>
          <w:rFonts w:ascii="Times New Roman" w:hAnsi="Times New Roman" w:cs="Times New Roman"/>
        </w:rPr>
        <w:t xml:space="preserve"> The rest of the relations are fully analogous to those of </w:t>
      </w:r>
      <w:r w:rsidR="00DB25D1" w:rsidRPr="00FF4332">
        <w:rPr>
          <w:rFonts w:ascii="Times New Roman" w:hAnsi="Times New Roman" w:cs="Times New Roman"/>
        </w:rPr>
        <w:t xml:space="preserve">Born – Landau </w:t>
      </w:r>
      <w:r w:rsidR="003A14FB">
        <w:rPr>
          <w:rFonts w:ascii="Times New Roman" w:hAnsi="Times New Roman" w:cs="Times New Roman"/>
        </w:rPr>
        <w:t>CR</w:t>
      </w:r>
      <w:r w:rsidR="007258FA">
        <w:rPr>
          <w:rFonts w:ascii="Times New Roman" w:hAnsi="Times New Roman" w:cs="Times New Roman"/>
        </w:rPr>
        <w:t>.</w:t>
      </w:r>
      <w:r w:rsidR="00B03F3E">
        <w:rPr>
          <w:rFonts w:ascii="Times New Roman" w:hAnsi="Times New Roman" w:cs="Times New Roman"/>
        </w:rPr>
        <w:t xml:space="preserve"> </w:t>
      </w:r>
      <w:r w:rsidR="00D77BFD">
        <w:rPr>
          <w:rFonts w:ascii="Times New Roman" w:hAnsi="Times New Roman" w:cs="Times New Roman"/>
        </w:rPr>
        <w:t xml:space="preserve">For </w:t>
      </w:r>
      <w:r w:rsidR="00D77BFD" w:rsidRPr="003746A6">
        <w:rPr>
          <w:rFonts w:ascii="Times New Roman" w:hAnsi="Times New Roman" w:cs="Times New Roman"/>
          <w:i/>
        </w:rPr>
        <w:t>non-magnetic</w:t>
      </w:r>
      <w:r w:rsidR="00D77BFD">
        <w:rPr>
          <w:rFonts w:ascii="Times New Roman" w:hAnsi="Times New Roman" w:cs="Times New Roman"/>
        </w:rPr>
        <w:t xml:space="preserve"> </w:t>
      </w:r>
      <w:r w:rsidR="007D21CA">
        <w:rPr>
          <w:rFonts w:ascii="Times New Roman" w:hAnsi="Times New Roman" w:cs="Times New Roman"/>
        </w:rPr>
        <w:t>media</w:t>
      </w:r>
      <w:r w:rsidR="00D77BFD">
        <w:rPr>
          <w:rFonts w:ascii="Times New Roman" w:hAnsi="Times New Roman" w:cs="Times New Roman"/>
        </w:rPr>
        <w:t xml:space="preserve"> (</w:t>
      </w:r>
      <w:r w:rsidR="00D77BFD" w:rsidRPr="00D77BFD">
        <w:rPr>
          <w:rFonts w:ascii="Times New Roman" w:hAnsi="Times New Roman" w:cs="Times New Roman"/>
          <w:b/>
        </w:rPr>
        <w:t>µ</w:t>
      </w:r>
      <w:r w:rsidR="00D77BFD">
        <w:rPr>
          <w:rFonts w:ascii="Times New Roman" w:hAnsi="Times New Roman" w:cs="Times New Roman"/>
        </w:rPr>
        <w:t xml:space="preserve"> = </w:t>
      </w:r>
      <w:r w:rsidR="00D77BFD" w:rsidRPr="00D77BFD">
        <w:rPr>
          <w:rFonts w:ascii="Times New Roman" w:hAnsi="Times New Roman" w:cs="Times New Roman"/>
          <w:b/>
        </w:rPr>
        <w:t>I</w:t>
      </w:r>
      <w:r w:rsidR="00D77BFD">
        <w:rPr>
          <w:rFonts w:ascii="Times New Roman" w:hAnsi="Times New Roman" w:cs="Times New Roman"/>
        </w:rPr>
        <w:t>) there is no qualitative difference between models (</w:t>
      </w:r>
      <w:r w:rsidR="00331025">
        <w:rPr>
          <w:rFonts w:ascii="Times New Roman" w:hAnsi="Times New Roman" w:cs="Times New Roman"/>
          <w:i/>
        </w:rPr>
        <w:t>b</w:t>
      </w:r>
      <w:r w:rsidR="00D77BFD">
        <w:rPr>
          <w:rFonts w:ascii="Times New Roman" w:hAnsi="Times New Roman" w:cs="Times New Roman"/>
        </w:rPr>
        <w:t>) and (</w:t>
      </w:r>
      <w:r w:rsidR="00D77BFD" w:rsidRPr="00D77BFD">
        <w:rPr>
          <w:rFonts w:ascii="Times New Roman" w:hAnsi="Times New Roman" w:cs="Times New Roman"/>
          <w:i/>
        </w:rPr>
        <w:t>a</w:t>
      </w:r>
      <w:r w:rsidR="00D77BFD">
        <w:rPr>
          <w:rFonts w:ascii="Times New Roman" w:hAnsi="Times New Roman" w:cs="Times New Roman"/>
        </w:rPr>
        <w:t>).</w:t>
      </w:r>
      <w:r w:rsidR="00D77BFD" w:rsidRPr="00D77BFD">
        <w:rPr>
          <w:rFonts w:ascii="Times New Roman" w:hAnsi="Times New Roman" w:cs="Times New Roman"/>
        </w:rPr>
        <w:t xml:space="preserve"> </w:t>
      </w:r>
      <w:r w:rsidR="00D77BFD">
        <w:rPr>
          <w:rFonts w:ascii="Times New Roman" w:hAnsi="Times New Roman" w:cs="Times New Roman"/>
        </w:rPr>
        <w:t xml:space="preserve">(The relation between electric and magnetic tensors </w:t>
      </w:r>
      <w:r w:rsidR="00D77BFD" w:rsidRPr="00B03F3E">
        <w:rPr>
          <w:rFonts w:ascii="Times New Roman" w:hAnsi="Times New Roman" w:cs="Times New Roman"/>
          <w:b/>
        </w:rPr>
        <w:t>g</w:t>
      </w:r>
      <w:r w:rsidR="00D77BFD">
        <w:rPr>
          <w:rFonts w:ascii="Times New Roman" w:hAnsi="Times New Roman" w:cs="Times New Roman"/>
        </w:rPr>
        <w:t xml:space="preserve"> and </w:t>
      </w:r>
      <w:r w:rsidR="00D77BFD" w:rsidRPr="00B03F3E">
        <w:rPr>
          <w:rFonts w:ascii="Times New Roman" w:hAnsi="Times New Roman" w:cs="Times New Roman"/>
          <w:b/>
        </w:rPr>
        <w:t>g</w:t>
      </w:r>
      <w:r w:rsidR="00D77BFD" w:rsidRPr="00B03F3E">
        <w:rPr>
          <w:rFonts w:ascii="Times New Roman" w:hAnsi="Times New Roman" w:cs="Times New Roman"/>
          <w:i/>
          <w:vertAlign w:val="subscript"/>
        </w:rPr>
        <w:t>m</w:t>
      </w:r>
      <w:r w:rsidR="00D77BFD">
        <w:rPr>
          <w:rFonts w:ascii="Times New Roman" w:hAnsi="Times New Roman" w:cs="Times New Roman"/>
        </w:rPr>
        <w:t xml:space="preserve"> </w:t>
      </w:r>
      <w:r w:rsidR="007D21CA">
        <w:rPr>
          <w:rFonts w:ascii="Times New Roman" w:hAnsi="Times New Roman" w:cs="Times New Roman"/>
        </w:rPr>
        <w:t xml:space="preserve">for that case </w:t>
      </w:r>
      <w:proofErr w:type="gramStart"/>
      <w:r w:rsidR="00D77BFD">
        <w:rPr>
          <w:rFonts w:ascii="Times New Roman" w:hAnsi="Times New Roman" w:cs="Times New Roman"/>
        </w:rPr>
        <w:t>is given</w:t>
      </w:r>
      <w:proofErr w:type="gramEnd"/>
      <w:r w:rsidR="00D77BFD">
        <w:rPr>
          <w:rFonts w:ascii="Times New Roman" w:hAnsi="Times New Roman" w:cs="Times New Roman"/>
        </w:rPr>
        <w:t xml:space="preserve"> above.)</w:t>
      </w:r>
    </w:p>
    <w:p w:rsidR="00FC4A11" w:rsidRDefault="003A14FB" w:rsidP="00BB7C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summary, “classic” Born – Landau and </w:t>
      </w:r>
      <w:proofErr w:type="spellStart"/>
      <w:r>
        <w:rPr>
          <w:rFonts w:ascii="Times New Roman" w:hAnsi="Times New Roman" w:cs="Times New Roman"/>
        </w:rPr>
        <w:t>Bokut</w:t>
      </w:r>
      <w:proofErr w:type="spellEnd"/>
      <w:r>
        <w:rPr>
          <w:rFonts w:ascii="Times New Roman" w:hAnsi="Times New Roman" w:cs="Times New Roman"/>
        </w:rPr>
        <w:t xml:space="preserve">’ – </w:t>
      </w:r>
      <w:proofErr w:type="spellStart"/>
      <w:r>
        <w:rPr>
          <w:rFonts w:ascii="Times New Roman" w:hAnsi="Times New Roman" w:cs="Times New Roman"/>
        </w:rPr>
        <w:t>Serdyukov</w:t>
      </w:r>
      <w:proofErr w:type="spellEnd"/>
      <w:r>
        <w:rPr>
          <w:rFonts w:ascii="Times New Roman" w:hAnsi="Times New Roman" w:cs="Times New Roman"/>
        </w:rPr>
        <w:t xml:space="preserve"> CR </w:t>
      </w:r>
      <w:r w:rsidRPr="003A14FB">
        <w:rPr>
          <w:rFonts w:ascii="Times New Roman" w:hAnsi="Times New Roman" w:cs="Times New Roman"/>
          <w:i/>
        </w:rPr>
        <w:t>fully and exactly</w:t>
      </w:r>
      <w:r>
        <w:rPr>
          <w:rFonts w:ascii="Times New Roman" w:hAnsi="Times New Roman" w:cs="Times New Roman"/>
        </w:rPr>
        <w:t xml:space="preserve"> describe </w:t>
      </w:r>
      <w:r w:rsidRPr="003A14FB">
        <w:rPr>
          <w:rFonts w:ascii="Times New Roman" w:hAnsi="Times New Roman" w:cs="Times New Roman"/>
          <w:i/>
          <w:u w:val="single"/>
        </w:rPr>
        <w:t>induced</w:t>
      </w:r>
      <w:r w:rsidRPr="003A14FB">
        <w:rPr>
          <w:rFonts w:ascii="Times New Roman" w:hAnsi="Times New Roman" w:cs="Times New Roman"/>
          <w:i/>
        </w:rPr>
        <w:t xml:space="preserve"> OA</w:t>
      </w:r>
      <w:r>
        <w:rPr>
          <w:rFonts w:ascii="Times New Roman" w:hAnsi="Times New Roman" w:cs="Times New Roman"/>
        </w:rPr>
        <w:t xml:space="preserve"> (unlike </w:t>
      </w:r>
      <w:r w:rsidRPr="003A14FB">
        <w:rPr>
          <w:rFonts w:ascii="Times New Roman" w:hAnsi="Times New Roman" w:cs="Times New Roman"/>
          <w:i/>
        </w:rPr>
        <w:t>natural</w:t>
      </w:r>
      <w:r>
        <w:rPr>
          <w:rFonts w:ascii="Times New Roman" w:hAnsi="Times New Roman" w:cs="Times New Roman"/>
        </w:rPr>
        <w:t xml:space="preserve"> one</w:t>
      </w:r>
      <w:r w:rsidR="00F9482F">
        <w:rPr>
          <w:rFonts w:ascii="Times New Roman" w:hAnsi="Times New Roman" w:cs="Times New Roman"/>
        </w:rPr>
        <w:t xml:space="preserve">, </w:t>
      </w:r>
      <w:r w:rsidR="007238F6">
        <w:rPr>
          <w:rFonts w:ascii="Times New Roman" w:hAnsi="Times New Roman" w:cs="Times New Roman"/>
        </w:rPr>
        <w:t xml:space="preserve">approximately </w:t>
      </w:r>
      <w:r w:rsidR="00F9482F">
        <w:rPr>
          <w:rFonts w:ascii="Times New Roman" w:hAnsi="Times New Roman" w:cs="Times New Roman"/>
        </w:rPr>
        <w:t>described to the first order in normal transmission only</w:t>
      </w:r>
      <w:r w:rsidR="00F15CAF">
        <w:rPr>
          <w:rFonts w:ascii="Times New Roman" w:hAnsi="Times New Roman" w:cs="Times New Roman"/>
        </w:rPr>
        <w:t>).</w:t>
      </w:r>
    </w:p>
    <w:p w:rsidR="003A14FB" w:rsidRPr="00BB7C69" w:rsidRDefault="003A14FB" w:rsidP="00BB7C69">
      <w:pPr>
        <w:jc w:val="both"/>
        <w:rPr>
          <w:rFonts w:ascii="Times New Roman" w:hAnsi="Times New Roman" w:cs="Times New Roman"/>
        </w:rPr>
      </w:pPr>
    </w:p>
    <w:p w:rsidR="00CD27C4" w:rsidRDefault="00CD27C4" w:rsidP="001F3812">
      <w:pPr>
        <w:jc w:val="both"/>
        <w:rPr>
          <w:rFonts w:ascii="Times New Roman" w:hAnsi="Times New Roman" w:cs="Times New Roman"/>
        </w:rPr>
      </w:pPr>
      <w:r w:rsidRPr="00407782">
        <w:rPr>
          <w:rFonts w:ascii="Times New Roman" w:hAnsi="Times New Roman" w:cs="Times New Roman"/>
          <w:b/>
          <w:i/>
        </w:rPr>
        <w:t xml:space="preserve">Maxwell </w:t>
      </w:r>
      <w:proofErr w:type="gramStart"/>
      <w:r w:rsidRPr="00407782">
        <w:rPr>
          <w:rFonts w:ascii="Times New Roman" w:hAnsi="Times New Roman" w:cs="Times New Roman"/>
          <w:b/>
          <w:i/>
        </w:rPr>
        <w:t>curl</w:t>
      </w:r>
      <w:proofErr w:type="gramEnd"/>
      <w:r w:rsidRPr="00407782">
        <w:rPr>
          <w:rFonts w:ascii="Times New Roman" w:hAnsi="Times New Roman" w:cs="Times New Roman"/>
          <w:b/>
          <w:i/>
        </w:rPr>
        <w:t xml:space="preserve"> equations</w:t>
      </w:r>
      <w:r w:rsidR="003746A6">
        <w:rPr>
          <w:rFonts w:ascii="Times New Roman" w:hAnsi="Times New Roman" w:cs="Times New Roman"/>
        </w:rPr>
        <w:t xml:space="preserve"> (direct / reciprocal space; CGS</w:t>
      </w:r>
      <w:r>
        <w:rPr>
          <w:rFonts w:ascii="Times New Roman" w:hAnsi="Times New Roman" w:cs="Times New Roman"/>
        </w:rPr>
        <w:t xml:space="preserve"> units):</w:t>
      </w:r>
    </w:p>
    <w:p w:rsidR="00CD27C4" w:rsidRDefault="0048746A" w:rsidP="001F3812">
      <w:pPr>
        <w:jc w:val="center"/>
        <w:rPr>
          <w:rFonts w:ascii="Times New Roman" w:hAnsi="Times New Roman" w:cs="Times New Roman"/>
        </w:rPr>
      </w:pPr>
      <w:r w:rsidRPr="003746A6">
        <w:rPr>
          <w:rFonts w:ascii="Times New Roman" w:hAnsi="Times New Roman" w:cs="Times New Roman"/>
          <w:position w:val="-50"/>
        </w:rPr>
        <w:object w:dxaOrig="1840" w:dyaOrig="1100">
          <v:shape id="_x0000_i1108" type="#_x0000_t75" style="width:100pt;height:61pt" o:ole="">
            <v:imagedata r:id="rId174" o:title=""/>
          </v:shape>
          <o:OLEObject Type="Embed" ProgID="Equation.3" ShapeID="_x0000_i1108" DrawAspect="Content" ObjectID="_1544028067" r:id="rId175"/>
        </w:object>
      </w:r>
      <w:r w:rsidR="00CD27C4">
        <w:rPr>
          <w:rFonts w:ascii="Times New Roman" w:hAnsi="Times New Roman" w:cs="Times New Roman"/>
          <w:position w:val="-28"/>
        </w:rPr>
        <w:tab/>
      </w:r>
      <w:r w:rsidR="00CD27C4">
        <w:rPr>
          <w:rFonts w:ascii="Times New Roman" w:hAnsi="Times New Roman" w:cs="Times New Roman"/>
          <w:position w:val="-28"/>
        </w:rPr>
        <w:tab/>
      </w:r>
      <w:r w:rsidRPr="003746A6">
        <w:rPr>
          <w:rFonts w:ascii="Times New Roman" w:hAnsi="Times New Roman" w:cs="Times New Roman"/>
          <w:position w:val="-50"/>
        </w:rPr>
        <w:object w:dxaOrig="1219" w:dyaOrig="1100">
          <v:shape id="_x0000_i1109" type="#_x0000_t75" style="width:67pt;height:60.5pt" o:ole="">
            <v:imagedata r:id="rId176" o:title=""/>
          </v:shape>
          <o:OLEObject Type="Embed" ProgID="Equation.3" ShapeID="_x0000_i1109" DrawAspect="Content" ObjectID="_1544028068" r:id="rId177"/>
        </w:object>
      </w:r>
      <w:r>
        <w:rPr>
          <w:rFonts w:ascii="Times New Roman" w:hAnsi="Times New Roman" w:cs="Times New Roman"/>
          <w:position w:val="-24"/>
        </w:rPr>
        <w:tab/>
      </w:r>
      <w:r>
        <w:rPr>
          <w:rFonts w:ascii="Times New Roman" w:hAnsi="Times New Roman" w:cs="Times New Roman"/>
          <w:position w:val="-24"/>
        </w:rPr>
        <w:tab/>
      </w:r>
      <w:r w:rsidR="003B3E06" w:rsidRPr="007E54CB">
        <w:rPr>
          <w:rFonts w:ascii="Times New Roman" w:hAnsi="Times New Roman" w:cs="Times New Roman"/>
          <w:position w:val="-26"/>
        </w:rPr>
        <w:object w:dxaOrig="1640" w:dyaOrig="620">
          <v:shape id="_x0000_i1110" type="#_x0000_t75" style="width:90.5pt;height:34pt" o:ole="">
            <v:imagedata r:id="rId178" o:title=""/>
          </v:shape>
          <o:OLEObject Type="Embed" ProgID="Equation.3" ShapeID="_x0000_i1110" DrawAspect="Content" ObjectID="_1544028069" r:id="rId179"/>
        </w:object>
      </w:r>
    </w:p>
    <w:p w:rsidR="00CD27C4" w:rsidRPr="00394420" w:rsidRDefault="00CD27C4" w:rsidP="001F381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where</w:t>
      </w:r>
      <w:proofErr w:type="gramEnd"/>
    </w:p>
    <w:p w:rsidR="00CD27C4" w:rsidRPr="00394420" w:rsidRDefault="0051502B" w:rsidP="001F3812">
      <w:pPr>
        <w:jc w:val="center"/>
        <w:rPr>
          <w:rFonts w:ascii="Times New Roman" w:hAnsi="Times New Roman" w:cs="Times New Roman"/>
        </w:rPr>
      </w:pPr>
      <w:r w:rsidRPr="00640C09">
        <w:rPr>
          <w:rFonts w:ascii="Times New Roman" w:hAnsi="Times New Roman" w:cs="Times New Roman"/>
          <w:position w:val="-20"/>
        </w:rPr>
        <w:object w:dxaOrig="1420" w:dyaOrig="520">
          <v:shape id="_x0000_i1111" type="#_x0000_t75" style="width:77.5pt;height:28pt" o:ole="">
            <v:imagedata r:id="rId180" o:title=""/>
          </v:shape>
          <o:OLEObject Type="Embed" ProgID="Equation.3" ShapeID="_x0000_i1111" DrawAspect="Content" ObjectID="_1544028070" r:id="rId181"/>
        </w:object>
      </w:r>
    </w:p>
    <w:p w:rsidR="00CD27C4" w:rsidRDefault="007E54CB" w:rsidP="001F381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wavevector</w:t>
      </w:r>
      <w:proofErr w:type="spellEnd"/>
      <w:r>
        <w:rPr>
          <w:rFonts w:ascii="Times New Roman" w:hAnsi="Times New Roman" w:cs="Times New Roman"/>
        </w:rPr>
        <w:t xml:space="preserve"> </w:t>
      </w:r>
      <w:r w:rsidR="00CD27C4">
        <w:rPr>
          <w:rFonts w:ascii="Times New Roman" w:hAnsi="Times New Roman" w:cs="Times New Roman"/>
        </w:rPr>
        <w:t>and</w:t>
      </w:r>
      <w:r w:rsidR="00CD27C4" w:rsidRPr="00394420">
        <w:rPr>
          <w:rFonts w:ascii="Times New Roman" w:hAnsi="Times New Roman" w:cs="Times New Roman"/>
        </w:rPr>
        <w:t xml:space="preserve"> </w:t>
      </w:r>
      <w:r w:rsidR="00CD27C4" w:rsidRPr="00394420">
        <w:rPr>
          <w:rFonts w:ascii="Times New Roman" w:hAnsi="Times New Roman" w:cs="Times New Roman"/>
          <w:b/>
        </w:rPr>
        <w:t>m</w:t>
      </w:r>
      <w:r w:rsidR="00CD27C4">
        <w:rPr>
          <w:rFonts w:ascii="Times New Roman" w:hAnsi="Times New Roman" w:cs="Times New Roman"/>
        </w:rPr>
        <w:t xml:space="preserve"> = </w:t>
      </w:r>
      <w:r w:rsidR="00CD27C4" w:rsidRPr="005E510B">
        <w:rPr>
          <w:rFonts w:ascii="Times New Roman" w:hAnsi="Times New Roman" w:cs="Times New Roman"/>
          <w:i/>
        </w:rPr>
        <w:t>n</w:t>
      </w:r>
      <w:r w:rsidR="00CD27C4">
        <w:rPr>
          <w:rFonts w:ascii="Times New Roman" w:hAnsi="Times New Roman" w:cs="Times New Roman"/>
        </w:rPr>
        <w:t xml:space="preserve"> </w:t>
      </w:r>
      <w:r w:rsidR="00CD27C4" w:rsidRPr="005E510B">
        <w:rPr>
          <w:rFonts w:ascii="Times New Roman" w:hAnsi="Times New Roman" w:cs="Times New Roman"/>
          <w:b/>
        </w:rPr>
        <w:t>u</w:t>
      </w:r>
      <w:r w:rsidR="00CD27C4" w:rsidRPr="00394420">
        <w:rPr>
          <w:rFonts w:ascii="Times New Roman" w:hAnsi="Times New Roman" w:cs="Times New Roman"/>
        </w:rPr>
        <w:t xml:space="preserve"> is the </w:t>
      </w:r>
      <w:r w:rsidR="00CD27C4" w:rsidRPr="00A041BB">
        <w:rPr>
          <w:rFonts w:ascii="Times New Roman" w:hAnsi="Times New Roman" w:cs="Times New Roman"/>
          <w:i/>
        </w:rPr>
        <w:t>refraction vector</w:t>
      </w:r>
      <w:r>
        <w:rPr>
          <w:rFonts w:ascii="Times New Roman" w:hAnsi="Times New Roman" w:cs="Times New Roman"/>
        </w:rPr>
        <w:t xml:space="preserve"> (</w:t>
      </w:r>
      <w:r w:rsidRPr="00E5679B">
        <w:rPr>
          <w:position w:val="-4"/>
        </w:rPr>
        <w:object w:dxaOrig="320" w:dyaOrig="279">
          <v:shape id="_x0000_i1112" type="#_x0000_t75" style="width:16pt;height:14pt" o:ole="">
            <v:imagedata r:id="rId182" o:title=""/>
          </v:shape>
          <o:OLEObject Type="Embed" ProgID="Equation.3" ShapeID="_x0000_i1112" DrawAspect="Content" ObjectID="_1544028071" r:id="rId183"/>
        </w:object>
      </w:r>
      <w:r w:rsidR="00115336">
        <w:rPr>
          <w:rFonts w:ascii="Times New Roman" w:hAnsi="Times New Roman" w:cs="Times New Roman"/>
        </w:rPr>
        <w:t xml:space="preserve">, called the </w:t>
      </w:r>
      <w:r w:rsidR="00115336" w:rsidRPr="00115336">
        <w:rPr>
          <w:rFonts w:ascii="Times New Roman" w:hAnsi="Times New Roman" w:cs="Times New Roman"/>
          <w:i/>
        </w:rPr>
        <w:t>refraction matrix</w:t>
      </w:r>
      <w:r w:rsidR="00115336">
        <w:rPr>
          <w:rFonts w:ascii="Times New Roman" w:hAnsi="Times New Roman" w:cs="Times New Roman"/>
        </w:rPr>
        <w:t>, is</w:t>
      </w:r>
      <w:r>
        <w:rPr>
          <w:rFonts w:ascii="Times New Roman" w:hAnsi="Times New Roman" w:cs="Times New Roman"/>
        </w:rPr>
        <w:t xml:space="preserve"> the antisymmetric matrix dual to the vector product </w:t>
      </w:r>
      <w:r w:rsidRPr="00E5679B">
        <w:rPr>
          <w:position w:val="-4"/>
        </w:rPr>
        <w:object w:dxaOrig="380" w:dyaOrig="180">
          <v:shape id="_x0000_i1113" type="#_x0000_t75" style="width:19pt;height:9.5pt" o:ole="">
            <v:imagedata r:id="rId184" o:title=""/>
          </v:shape>
          <o:OLEObject Type="Embed" ProgID="Equation.3" ShapeID="_x0000_i1113" DrawAspect="Content" ObjectID="_1544028072" r:id="rId185"/>
        </w:object>
      </w:r>
      <w:r>
        <w:rPr>
          <w:rFonts w:ascii="Times New Roman" w:hAnsi="Times New Roman" w:cs="Times New Roman"/>
        </w:rPr>
        <w:t>)</w:t>
      </w:r>
      <w:r w:rsidR="00CD27C4" w:rsidRPr="00394420">
        <w:rPr>
          <w:rFonts w:ascii="Times New Roman" w:hAnsi="Times New Roman" w:cs="Times New Roman"/>
        </w:rPr>
        <w:t>.</w:t>
      </w:r>
      <w:r w:rsidR="00CD27C4">
        <w:rPr>
          <w:rFonts w:ascii="Times New Roman" w:hAnsi="Times New Roman" w:cs="Times New Roman"/>
        </w:rPr>
        <w:t xml:space="preserve"> </w:t>
      </w:r>
      <w:r w:rsidR="003B3E06">
        <w:rPr>
          <w:rFonts w:ascii="Times New Roman" w:hAnsi="Times New Roman" w:cs="Times New Roman"/>
        </w:rPr>
        <w:t>(</w:t>
      </w:r>
      <w:r w:rsidR="00CD27C4">
        <w:rPr>
          <w:rFonts w:ascii="Times New Roman" w:hAnsi="Times New Roman" w:cs="Times New Roman"/>
        </w:rPr>
        <w:t xml:space="preserve">The common phase in the reciprocal space is of the </w:t>
      </w:r>
      <w:proofErr w:type="gramStart"/>
      <w:r w:rsidR="00CD27C4">
        <w:rPr>
          <w:rFonts w:ascii="Times New Roman" w:hAnsi="Times New Roman" w:cs="Times New Roman"/>
        </w:rPr>
        <w:t xml:space="preserve">form </w:t>
      </w:r>
      <w:proofErr w:type="gramEnd"/>
      <w:r w:rsidR="0051502B" w:rsidRPr="00005DB0">
        <w:rPr>
          <w:rFonts w:ascii="Times New Roman" w:hAnsi="Times New Roman" w:cs="Times New Roman"/>
          <w:position w:val="-10"/>
        </w:rPr>
        <w:object w:dxaOrig="1260" w:dyaOrig="300">
          <v:shape id="_x0000_i1114" type="#_x0000_t75" style="width:68.5pt;height:17pt" o:ole="">
            <v:imagedata r:id="rId186" o:title=""/>
          </v:shape>
          <o:OLEObject Type="Embed" ProgID="Equation.3" ShapeID="_x0000_i1114" DrawAspect="Content" ObjectID="_1544028073" r:id="rId187"/>
        </w:object>
      </w:r>
      <w:r w:rsidR="003B3E06">
        <w:rPr>
          <w:rFonts w:ascii="Times New Roman" w:hAnsi="Times New Roman" w:cs="Times New Roman"/>
        </w:rPr>
        <w:t xml:space="preserve">). In </w:t>
      </w:r>
      <w:r w:rsidR="00012981">
        <w:rPr>
          <w:rFonts w:ascii="Times New Roman" w:hAnsi="Times New Roman" w:cs="Times New Roman"/>
        </w:rPr>
        <w:t>matrix</w:t>
      </w:r>
      <w:r w:rsidR="003B3E06">
        <w:rPr>
          <w:rFonts w:ascii="Times New Roman" w:hAnsi="Times New Roman" w:cs="Times New Roman"/>
        </w:rPr>
        <w:t xml:space="preserve"> form</w:t>
      </w:r>
      <w:r w:rsidR="001C7CEB">
        <w:rPr>
          <w:rFonts w:ascii="Times New Roman" w:hAnsi="Times New Roman" w:cs="Times New Roman"/>
        </w:rPr>
        <w:t xml:space="preserve"> (for </w:t>
      </w:r>
      <w:r w:rsidR="001C7CEB" w:rsidRPr="001C7CEB">
        <w:rPr>
          <w:rFonts w:ascii="Times New Roman" w:hAnsi="Times New Roman" w:cs="Times New Roman"/>
          <w:i/>
        </w:rPr>
        <w:t>plane monochromatic waves</w:t>
      </w:r>
      <w:r w:rsidR="001C7CEB">
        <w:rPr>
          <w:rFonts w:ascii="Times New Roman" w:hAnsi="Times New Roman" w:cs="Times New Roman"/>
        </w:rPr>
        <w:t>)</w:t>
      </w:r>
      <w:r w:rsidR="003B3E06">
        <w:rPr>
          <w:rFonts w:ascii="Times New Roman" w:hAnsi="Times New Roman" w:cs="Times New Roman"/>
        </w:rPr>
        <w:t>,</w:t>
      </w:r>
    </w:p>
    <w:p w:rsidR="003B3E06" w:rsidRDefault="003B3E06" w:rsidP="003B3E06">
      <w:pPr>
        <w:jc w:val="center"/>
        <w:rPr>
          <w:rFonts w:ascii="Times New Roman" w:hAnsi="Times New Roman" w:cs="Times New Roman"/>
        </w:rPr>
      </w:pPr>
      <w:r w:rsidRPr="003B3E06">
        <w:rPr>
          <w:rFonts w:ascii="Times New Roman" w:hAnsi="Times New Roman" w:cs="Times New Roman"/>
          <w:position w:val="-30"/>
        </w:rPr>
        <w:object w:dxaOrig="2040" w:dyaOrig="700">
          <v:shape id="_x0000_i1115" type="#_x0000_t75" style="width:111.5pt;height:38.5pt" o:ole="">
            <v:imagedata r:id="rId188" o:title=""/>
          </v:shape>
          <o:OLEObject Type="Embed" ProgID="Equation.3" ShapeID="_x0000_i1115" DrawAspect="Content" ObjectID="_1544028074" r:id="rId189"/>
        </w:object>
      </w:r>
    </w:p>
    <w:p w:rsidR="00497366" w:rsidRDefault="003B3E06" w:rsidP="001F38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="00497366">
        <w:rPr>
          <w:rFonts w:ascii="Times New Roman" w:hAnsi="Times New Roman" w:cs="Times New Roman"/>
        </w:rPr>
        <w:t>onservation of energy</w:t>
      </w:r>
      <w:r w:rsidR="003610BA">
        <w:rPr>
          <w:rFonts w:ascii="Times New Roman" w:hAnsi="Times New Roman" w:cs="Times New Roman"/>
        </w:rPr>
        <w:t xml:space="preserve"> is</w:t>
      </w:r>
      <w:r w:rsidR="00492768">
        <w:rPr>
          <w:rFonts w:ascii="Times New Roman" w:hAnsi="Times New Roman" w:cs="Times New Roman"/>
        </w:rPr>
        <w:t xml:space="preserve"> expressed through</w:t>
      </w:r>
    </w:p>
    <w:p w:rsidR="00497366" w:rsidRDefault="006C109A" w:rsidP="00497366">
      <w:pPr>
        <w:jc w:val="center"/>
        <w:rPr>
          <w:rFonts w:ascii="Times New Roman" w:hAnsi="Times New Roman" w:cs="Times New Roman"/>
        </w:rPr>
      </w:pPr>
      <w:r w:rsidRPr="00497366">
        <w:rPr>
          <w:rFonts w:ascii="Times New Roman" w:hAnsi="Times New Roman" w:cs="Times New Roman"/>
          <w:position w:val="-20"/>
        </w:rPr>
        <w:object w:dxaOrig="1240" w:dyaOrig="520">
          <v:shape id="_x0000_i1116" type="#_x0000_t75" style="width:69.5pt;height:28pt" o:ole="">
            <v:imagedata r:id="rId190" o:title=""/>
          </v:shape>
          <o:OLEObject Type="Embed" ProgID="Equation.3" ShapeID="_x0000_i1116" DrawAspect="Content" ObjectID="_1544028075" r:id="rId191"/>
        </w:object>
      </w:r>
    </w:p>
    <w:p w:rsidR="00BB7C69" w:rsidRDefault="00497366" w:rsidP="001F3812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w:r w:rsidRPr="0049736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 xml:space="preserve"> is the </w:t>
      </w:r>
      <w:proofErr w:type="spellStart"/>
      <w:r>
        <w:rPr>
          <w:rFonts w:ascii="Times New Roman" w:hAnsi="Times New Roman" w:cs="Times New Roman"/>
        </w:rPr>
        <w:t>Poynting</w:t>
      </w:r>
      <w:proofErr w:type="spellEnd"/>
      <w:r>
        <w:rPr>
          <w:rFonts w:ascii="Times New Roman" w:hAnsi="Times New Roman" w:cs="Times New Roman"/>
        </w:rPr>
        <w:t xml:space="preserve"> vector and </w:t>
      </w:r>
      <w:r w:rsidRPr="00497366">
        <w:rPr>
          <w:rFonts w:ascii="Times New Roman" w:hAnsi="Times New Roman" w:cs="Times New Roman"/>
          <w:i/>
        </w:rPr>
        <w:t>w</w:t>
      </w:r>
      <w:r w:rsidR="003E62B6">
        <w:rPr>
          <w:rFonts w:ascii="Times New Roman" w:hAnsi="Times New Roman" w:cs="Times New Roman"/>
        </w:rPr>
        <w:t xml:space="preserve"> is the energy density</w:t>
      </w:r>
      <w:r>
        <w:rPr>
          <w:rFonts w:ascii="Times New Roman" w:hAnsi="Times New Roman" w:cs="Times New Roman"/>
        </w:rPr>
        <w:t>.</w:t>
      </w:r>
    </w:p>
    <w:p w:rsidR="00407782" w:rsidRDefault="00407782" w:rsidP="00492768">
      <w:pPr>
        <w:ind w:firstLine="360"/>
        <w:jc w:val="both"/>
        <w:rPr>
          <w:rFonts w:ascii="Times New Roman" w:hAnsi="Times New Roman" w:cs="Times New Roman"/>
          <w:i/>
        </w:rPr>
      </w:pPr>
    </w:p>
    <w:p w:rsidR="003B3E06" w:rsidRDefault="003B3E06" w:rsidP="00492768">
      <w:pPr>
        <w:ind w:firstLine="360"/>
        <w:jc w:val="both"/>
        <w:rPr>
          <w:rFonts w:ascii="Times New Roman" w:hAnsi="Times New Roman" w:cs="Times New Roman"/>
        </w:rPr>
      </w:pPr>
      <w:r w:rsidRPr="00407782">
        <w:rPr>
          <w:rFonts w:ascii="Times New Roman" w:hAnsi="Times New Roman" w:cs="Times New Roman"/>
          <w:b/>
          <w:i/>
        </w:rPr>
        <w:t xml:space="preserve">Generalized constitutive relations </w:t>
      </w:r>
      <w:r w:rsidR="00F14BE5" w:rsidRPr="00407782">
        <w:rPr>
          <w:rFonts w:ascii="Times New Roman" w:hAnsi="Times New Roman" w:cs="Times New Roman"/>
          <w:b/>
          <w:i/>
        </w:rPr>
        <w:t>and</w:t>
      </w:r>
      <w:r w:rsidR="00F14BE5" w:rsidRPr="00407782">
        <w:rPr>
          <w:rFonts w:ascii="Times New Roman" w:hAnsi="Times New Roman" w:cs="Times New Roman"/>
          <w:b/>
        </w:rPr>
        <w:t xml:space="preserve"> </w:t>
      </w:r>
      <w:proofErr w:type="spellStart"/>
      <w:r w:rsidR="00F14BE5" w:rsidRPr="00407782">
        <w:rPr>
          <w:rFonts w:ascii="Times New Roman" w:hAnsi="Times New Roman" w:cs="Times New Roman"/>
          <w:b/>
          <w:i/>
        </w:rPr>
        <w:t>eigen</w:t>
      </w:r>
      <w:r w:rsidR="000D7B9C" w:rsidRPr="00407782">
        <w:rPr>
          <w:rFonts w:ascii="Times New Roman" w:hAnsi="Times New Roman" w:cs="Times New Roman"/>
          <w:b/>
          <w:i/>
        </w:rPr>
        <w:t>matrices</w:t>
      </w:r>
      <w:proofErr w:type="spellEnd"/>
      <w:r w:rsidR="00F14BE5">
        <w:rPr>
          <w:rFonts w:ascii="Times New Roman" w:hAnsi="Times New Roman" w:cs="Times New Roman"/>
        </w:rPr>
        <w:t xml:space="preserve"> </w:t>
      </w:r>
      <w:r w:rsidR="00BB7C69">
        <w:rPr>
          <w:rFonts w:ascii="Times New Roman" w:hAnsi="Times New Roman" w:cs="Times New Roman"/>
        </w:rPr>
        <w:t>for the</w:t>
      </w:r>
      <w:r w:rsidR="008709E1">
        <w:rPr>
          <w:rFonts w:ascii="Times New Roman" w:hAnsi="Times New Roman" w:cs="Times New Roman"/>
        </w:rPr>
        <w:t xml:space="preserve"> </w:t>
      </w:r>
      <w:r w:rsidR="008709E1" w:rsidRPr="008709E1">
        <w:rPr>
          <w:rFonts w:ascii="Times New Roman" w:hAnsi="Times New Roman" w:cs="Times New Roman"/>
        </w:rPr>
        <w:t>propagation of the</w:t>
      </w:r>
      <w:r w:rsidR="00BB7C69" w:rsidRPr="008709E1">
        <w:rPr>
          <w:rFonts w:ascii="Times New Roman" w:hAnsi="Times New Roman" w:cs="Times New Roman"/>
        </w:rPr>
        <w:t xml:space="preserve"> </w:t>
      </w:r>
      <w:r w:rsidR="00BB7C69">
        <w:rPr>
          <w:rFonts w:ascii="Times New Roman" w:hAnsi="Times New Roman" w:cs="Times New Roman"/>
        </w:rPr>
        <w:t>electromagnetic field vector</w:t>
      </w:r>
      <w:r w:rsidR="00312582">
        <w:rPr>
          <w:rFonts w:ascii="Times New Roman" w:hAnsi="Times New Roman" w:cs="Times New Roman"/>
        </w:rPr>
        <w:t xml:space="preserve"> </w:t>
      </w:r>
      <w:r w:rsidR="00312582" w:rsidRPr="00312582">
        <w:rPr>
          <w:rFonts w:ascii="Times New Roman" w:hAnsi="Times New Roman" w:cs="Times New Roman"/>
          <w:b/>
        </w:rPr>
        <w:t>F</w:t>
      </w:r>
      <w:r w:rsidR="00732107">
        <w:rPr>
          <w:rFonts w:ascii="Times New Roman" w:hAnsi="Times New Roman" w:cs="Times New Roman"/>
        </w:rPr>
        <w:t>,</w:t>
      </w:r>
      <w:r w:rsidR="00BB7C69">
        <w:rPr>
          <w:rFonts w:ascii="Times New Roman" w:hAnsi="Times New Roman" w:cs="Times New Roman"/>
        </w:rPr>
        <w:t xml:space="preserve"> </w:t>
      </w:r>
      <w:r w:rsidR="003E62B6">
        <w:rPr>
          <w:rFonts w:ascii="Times New Roman" w:hAnsi="Times New Roman" w:cs="Times New Roman"/>
        </w:rPr>
        <w:t xml:space="preserve">resulting from the subtraction of the Maxwell equations </w:t>
      </w:r>
      <w:r w:rsidR="00772F71">
        <w:rPr>
          <w:rFonts w:ascii="Times New Roman" w:hAnsi="Times New Roman" w:cs="Times New Roman"/>
        </w:rPr>
        <w:t xml:space="preserve">(in matrix form) </w:t>
      </w:r>
      <w:r w:rsidR="003E62B6">
        <w:rPr>
          <w:rFonts w:ascii="Times New Roman" w:hAnsi="Times New Roman" w:cs="Times New Roman"/>
        </w:rPr>
        <w:t xml:space="preserve">from the generalized CR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Barkovsky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Borzdov</w:t>
      </w:r>
      <w:proofErr w:type="spellEnd"/>
      <w:r>
        <w:rPr>
          <w:rFonts w:ascii="Times New Roman" w:hAnsi="Times New Roman" w:cs="Times New Roman"/>
        </w:rPr>
        <w:t xml:space="preserve"> paper):</w:t>
      </w:r>
    </w:p>
    <w:p w:rsidR="003B3E06" w:rsidRPr="003B3E06" w:rsidRDefault="003B3E06" w:rsidP="003B3E06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FC3F5B">
        <w:rPr>
          <w:rFonts w:ascii="Times New Roman" w:hAnsi="Times New Roman" w:cs="Times New Roman"/>
          <w:u w:val="single"/>
        </w:rPr>
        <w:t>Tellegen</w:t>
      </w:r>
      <w:proofErr w:type="spellEnd"/>
      <w:r w:rsidRPr="00FC3F5B">
        <w:rPr>
          <w:rFonts w:ascii="Times New Roman" w:hAnsi="Times New Roman" w:cs="Times New Roman"/>
          <w:u w:val="single"/>
        </w:rPr>
        <w:t xml:space="preserve"> CR</w:t>
      </w:r>
      <w:r w:rsidR="002545BC">
        <w:rPr>
          <w:rFonts w:ascii="Times New Roman" w:hAnsi="Times New Roman" w:cs="Times New Roman"/>
        </w:rPr>
        <w:t>,</w:t>
      </w:r>
    </w:p>
    <w:p w:rsidR="003B3E06" w:rsidRDefault="00F14BE5" w:rsidP="003B3E06">
      <w:pPr>
        <w:jc w:val="center"/>
        <w:rPr>
          <w:rFonts w:ascii="Times New Roman" w:hAnsi="Times New Roman" w:cs="Times New Roman"/>
        </w:rPr>
      </w:pPr>
      <w:r w:rsidRPr="00503E15">
        <w:rPr>
          <w:rFonts w:ascii="Times New Roman" w:hAnsi="Times New Roman" w:cs="Times New Roman"/>
          <w:position w:val="-26"/>
        </w:rPr>
        <w:object w:dxaOrig="1960" w:dyaOrig="620">
          <v:shape id="_x0000_i1117" type="#_x0000_t75" style="width:107.5pt;height:34pt" o:ole="">
            <v:imagedata r:id="rId192" o:title=""/>
          </v:shape>
          <o:OLEObject Type="Embed" ProgID="Equation.3" ShapeID="_x0000_i1117" DrawAspect="Content" ObjectID="_1544028076" r:id="rId193"/>
        </w:object>
      </w:r>
      <w:r>
        <w:rPr>
          <w:rFonts w:ascii="Times New Roman" w:hAnsi="Times New Roman" w:cs="Times New Roman"/>
          <w:position w:val="-26"/>
        </w:rPr>
        <w:tab/>
      </w:r>
      <w:r>
        <w:rPr>
          <w:rFonts w:ascii="Times New Roman" w:hAnsi="Times New Roman" w:cs="Times New Roman"/>
          <w:position w:val="-26"/>
        </w:rPr>
        <w:tab/>
      </w:r>
      <w:r w:rsidR="00312582" w:rsidRPr="00F14BE5">
        <w:rPr>
          <w:rFonts w:ascii="Times New Roman" w:hAnsi="Times New Roman" w:cs="Times New Roman"/>
          <w:position w:val="-30"/>
        </w:rPr>
        <w:object w:dxaOrig="3280" w:dyaOrig="700">
          <v:shape id="_x0000_i1118" type="#_x0000_t75" style="width:179.5pt;height:38.5pt" o:ole="">
            <v:imagedata r:id="rId194" o:title=""/>
          </v:shape>
          <o:OLEObject Type="Embed" ProgID="Equation.3" ShapeID="_x0000_i1118" DrawAspect="Content" ObjectID="_1544028077" r:id="rId195"/>
        </w:object>
      </w:r>
    </w:p>
    <w:p w:rsidR="003B3E06" w:rsidRDefault="003B3E06" w:rsidP="003B3E06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FC3F5B">
        <w:rPr>
          <w:rFonts w:ascii="Times New Roman" w:hAnsi="Times New Roman" w:cs="Times New Roman"/>
          <w:u w:val="single"/>
        </w:rPr>
        <w:t>Fedorov</w:t>
      </w:r>
      <w:proofErr w:type="spellEnd"/>
      <w:r w:rsidR="00BE488B" w:rsidRPr="00FC3F5B">
        <w:rPr>
          <w:rFonts w:ascii="Times New Roman" w:hAnsi="Times New Roman" w:cs="Times New Roman"/>
          <w:u w:val="single"/>
        </w:rPr>
        <w:t xml:space="preserve"> CR</w:t>
      </w:r>
      <w:r w:rsidR="002545BC">
        <w:rPr>
          <w:rFonts w:ascii="Times New Roman" w:hAnsi="Times New Roman" w:cs="Times New Roman"/>
        </w:rPr>
        <w:t>,</w:t>
      </w:r>
    </w:p>
    <w:p w:rsidR="003B3E06" w:rsidRDefault="002F5D6A" w:rsidP="003B3E06">
      <w:pPr>
        <w:pStyle w:val="Paragraphedeliste"/>
        <w:jc w:val="center"/>
        <w:rPr>
          <w:rFonts w:ascii="Times New Roman" w:hAnsi="Times New Roman" w:cs="Times New Roman"/>
          <w:position w:val="-30"/>
        </w:rPr>
      </w:pPr>
      <w:r w:rsidRPr="00BE488B">
        <w:rPr>
          <w:rFonts w:ascii="Times New Roman" w:hAnsi="Times New Roman" w:cs="Times New Roman"/>
          <w:position w:val="-28"/>
        </w:rPr>
        <w:object w:dxaOrig="1840" w:dyaOrig="660">
          <v:shape id="_x0000_i1119" type="#_x0000_t75" style="width:100.5pt;height:36.5pt" o:ole="">
            <v:imagedata r:id="rId196" o:title=""/>
          </v:shape>
          <o:OLEObject Type="Embed" ProgID="Equation.3" ShapeID="_x0000_i1119" DrawAspect="Content" ObjectID="_1544028078" r:id="rId197"/>
        </w:object>
      </w:r>
      <w:r w:rsidR="00F14BE5">
        <w:rPr>
          <w:rFonts w:ascii="Times New Roman" w:hAnsi="Times New Roman" w:cs="Times New Roman"/>
          <w:position w:val="-26"/>
        </w:rPr>
        <w:tab/>
      </w:r>
      <w:r w:rsidR="00F14BE5">
        <w:rPr>
          <w:rFonts w:ascii="Times New Roman" w:hAnsi="Times New Roman" w:cs="Times New Roman"/>
          <w:position w:val="-26"/>
        </w:rPr>
        <w:tab/>
      </w:r>
      <w:r w:rsidR="00F14BE5">
        <w:rPr>
          <w:rFonts w:ascii="Times New Roman" w:hAnsi="Times New Roman" w:cs="Times New Roman"/>
          <w:position w:val="-26"/>
        </w:rPr>
        <w:tab/>
      </w:r>
      <w:r w:rsidR="00312582" w:rsidRPr="00F14BE5">
        <w:rPr>
          <w:rFonts w:ascii="Times New Roman" w:hAnsi="Times New Roman" w:cs="Times New Roman"/>
          <w:position w:val="-30"/>
        </w:rPr>
        <w:object w:dxaOrig="2500" w:dyaOrig="700">
          <v:shape id="_x0000_i1120" type="#_x0000_t75" style="width:136.5pt;height:38.5pt" o:ole="">
            <v:imagedata r:id="rId198" o:title=""/>
          </v:shape>
          <o:OLEObject Type="Embed" ProgID="Equation.3" ShapeID="_x0000_i1120" DrawAspect="Content" ObjectID="_1544028079" r:id="rId199"/>
        </w:object>
      </w:r>
    </w:p>
    <w:p w:rsidR="005D2A75" w:rsidRPr="003B3E06" w:rsidRDefault="005D2A75" w:rsidP="003B3E06">
      <w:pPr>
        <w:pStyle w:val="Paragraphedeliste"/>
        <w:jc w:val="center"/>
        <w:rPr>
          <w:rFonts w:ascii="Times New Roman" w:hAnsi="Times New Roman" w:cs="Times New Roman"/>
        </w:rPr>
      </w:pPr>
    </w:p>
    <w:p w:rsidR="003B3E06" w:rsidRPr="00BE488B" w:rsidRDefault="003B3E06" w:rsidP="00BE488B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3F5B">
        <w:rPr>
          <w:rFonts w:ascii="Times New Roman" w:hAnsi="Times New Roman" w:cs="Times New Roman"/>
          <w:u w:val="single"/>
        </w:rPr>
        <w:t>Complete Born - Landau CR</w:t>
      </w:r>
      <w:r w:rsidR="002545BC">
        <w:rPr>
          <w:rFonts w:ascii="Times New Roman" w:hAnsi="Times New Roman" w:cs="Times New Roman"/>
        </w:rPr>
        <w:t>,</w:t>
      </w:r>
    </w:p>
    <w:p w:rsidR="00BE488B" w:rsidRDefault="002F5D6A" w:rsidP="00BE488B">
      <w:pPr>
        <w:jc w:val="center"/>
        <w:rPr>
          <w:rFonts w:ascii="Times New Roman" w:hAnsi="Times New Roman" w:cs="Times New Roman"/>
        </w:rPr>
      </w:pPr>
      <w:r w:rsidRPr="002F5D6A">
        <w:rPr>
          <w:rFonts w:ascii="Times New Roman" w:hAnsi="Times New Roman" w:cs="Times New Roman"/>
          <w:position w:val="-28"/>
        </w:rPr>
        <w:object w:dxaOrig="1920" w:dyaOrig="660">
          <v:shape id="_x0000_i1121" type="#_x0000_t75" style="width:104.5pt;height:36.5pt" o:ole="">
            <v:imagedata r:id="rId200" o:title=""/>
          </v:shape>
          <o:OLEObject Type="Embed" ProgID="Equation.3" ShapeID="_x0000_i1121" DrawAspect="Content" ObjectID="_1544028080" r:id="rId201"/>
        </w:object>
      </w:r>
      <w:r>
        <w:rPr>
          <w:rFonts w:ascii="Times New Roman" w:hAnsi="Times New Roman" w:cs="Times New Roman"/>
          <w:position w:val="-26"/>
        </w:rPr>
        <w:tab/>
      </w:r>
      <w:r>
        <w:rPr>
          <w:rFonts w:ascii="Times New Roman" w:hAnsi="Times New Roman" w:cs="Times New Roman"/>
          <w:position w:val="-26"/>
        </w:rPr>
        <w:tab/>
      </w:r>
      <w:r>
        <w:rPr>
          <w:rFonts w:ascii="Times New Roman" w:hAnsi="Times New Roman" w:cs="Times New Roman"/>
          <w:position w:val="-26"/>
        </w:rPr>
        <w:tab/>
      </w:r>
      <w:r w:rsidR="00312582" w:rsidRPr="002F5D6A">
        <w:rPr>
          <w:rFonts w:ascii="Times New Roman" w:hAnsi="Times New Roman" w:cs="Times New Roman"/>
          <w:position w:val="-30"/>
        </w:rPr>
        <w:object w:dxaOrig="2640" w:dyaOrig="700">
          <v:shape id="_x0000_i1122" type="#_x0000_t75" style="width:2in;height:38.5pt" o:ole="">
            <v:imagedata r:id="rId202" o:title=""/>
          </v:shape>
          <o:OLEObject Type="Embed" ProgID="Equation.3" ShapeID="_x0000_i1122" DrawAspect="Content" ObjectID="_1544028081" r:id="rId203"/>
        </w:object>
      </w:r>
    </w:p>
    <w:p w:rsidR="00A041BB" w:rsidRPr="00A041BB" w:rsidRDefault="00A041BB" w:rsidP="00A041BB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D7B9C">
        <w:rPr>
          <w:rFonts w:ascii="Times New Roman" w:hAnsi="Times New Roman" w:cs="Times New Roman"/>
          <w:u w:val="single"/>
        </w:rPr>
        <w:t xml:space="preserve">Complete </w:t>
      </w:r>
      <w:proofErr w:type="spellStart"/>
      <w:r w:rsidRPr="000D7B9C">
        <w:rPr>
          <w:rFonts w:ascii="Times New Roman" w:hAnsi="Times New Roman" w:cs="Times New Roman"/>
          <w:u w:val="single"/>
        </w:rPr>
        <w:t>Bokut</w:t>
      </w:r>
      <w:proofErr w:type="spellEnd"/>
      <w:r w:rsidRPr="000D7B9C">
        <w:rPr>
          <w:rFonts w:ascii="Times New Roman" w:hAnsi="Times New Roman" w:cs="Times New Roman"/>
          <w:u w:val="single"/>
        </w:rPr>
        <w:t xml:space="preserve">’ </w:t>
      </w:r>
      <w:r w:rsidR="00920805" w:rsidRPr="000D7B9C">
        <w:rPr>
          <w:rFonts w:ascii="Times New Roman" w:hAnsi="Times New Roman" w:cs="Times New Roman"/>
          <w:u w:val="single"/>
        </w:rPr>
        <w:t>-</w:t>
      </w:r>
      <w:r w:rsidRPr="000D7B9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D7B9C">
        <w:rPr>
          <w:rFonts w:ascii="Times New Roman" w:hAnsi="Times New Roman" w:cs="Times New Roman"/>
          <w:u w:val="single"/>
        </w:rPr>
        <w:t>Serdyukov</w:t>
      </w:r>
      <w:proofErr w:type="spellEnd"/>
      <w:r w:rsidRPr="000D7B9C">
        <w:rPr>
          <w:rFonts w:ascii="Times New Roman" w:hAnsi="Times New Roman" w:cs="Times New Roman"/>
          <w:u w:val="single"/>
        </w:rPr>
        <w:t xml:space="preserve"> CR</w:t>
      </w:r>
      <w:r>
        <w:rPr>
          <w:rFonts w:ascii="Times New Roman" w:hAnsi="Times New Roman" w:cs="Times New Roman"/>
        </w:rPr>
        <w:t xml:space="preserve"> (dual to complete Born </w:t>
      </w:r>
      <w:r w:rsidR="003453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Landau</w:t>
      </w:r>
      <w:r w:rsidR="002A398E">
        <w:rPr>
          <w:rFonts w:ascii="Times New Roman" w:hAnsi="Times New Roman" w:cs="Times New Roman"/>
        </w:rPr>
        <w:t xml:space="preserve"> CR</w:t>
      </w:r>
      <w:r>
        <w:rPr>
          <w:rFonts w:ascii="Times New Roman" w:hAnsi="Times New Roman" w:cs="Times New Roman"/>
        </w:rPr>
        <w:t>),</w:t>
      </w:r>
    </w:p>
    <w:p w:rsidR="00A041BB" w:rsidRDefault="002A398E" w:rsidP="00A041BB">
      <w:pPr>
        <w:jc w:val="center"/>
        <w:rPr>
          <w:rFonts w:ascii="Times New Roman" w:hAnsi="Times New Roman" w:cs="Times New Roman"/>
        </w:rPr>
      </w:pPr>
      <w:r w:rsidRPr="002F5D6A">
        <w:rPr>
          <w:rFonts w:ascii="Times New Roman" w:hAnsi="Times New Roman" w:cs="Times New Roman"/>
          <w:position w:val="-28"/>
        </w:rPr>
        <w:object w:dxaOrig="1920" w:dyaOrig="660">
          <v:shape id="_x0000_i1123" type="#_x0000_t75" style="width:104.5pt;height:36.5pt" o:ole="">
            <v:imagedata r:id="rId204" o:title=""/>
          </v:shape>
          <o:OLEObject Type="Embed" ProgID="Equation.3" ShapeID="_x0000_i1123" DrawAspect="Content" ObjectID="_1544028082" r:id="rId205"/>
        </w:object>
      </w:r>
      <w:r w:rsidR="00A041BB">
        <w:rPr>
          <w:rFonts w:ascii="Times New Roman" w:hAnsi="Times New Roman" w:cs="Times New Roman"/>
          <w:position w:val="-26"/>
        </w:rPr>
        <w:tab/>
      </w:r>
      <w:r w:rsidR="00A041BB">
        <w:rPr>
          <w:rFonts w:ascii="Times New Roman" w:hAnsi="Times New Roman" w:cs="Times New Roman"/>
          <w:position w:val="-26"/>
        </w:rPr>
        <w:tab/>
      </w:r>
      <w:r w:rsidR="00A041BB">
        <w:rPr>
          <w:rFonts w:ascii="Times New Roman" w:hAnsi="Times New Roman" w:cs="Times New Roman"/>
          <w:position w:val="-26"/>
        </w:rPr>
        <w:tab/>
      </w:r>
      <w:r w:rsidR="00312582" w:rsidRPr="002F5D6A">
        <w:rPr>
          <w:rFonts w:ascii="Times New Roman" w:hAnsi="Times New Roman" w:cs="Times New Roman"/>
          <w:position w:val="-30"/>
        </w:rPr>
        <w:object w:dxaOrig="2780" w:dyaOrig="700">
          <v:shape id="_x0000_i1124" type="#_x0000_t75" style="width:152pt;height:38.5pt" o:ole="">
            <v:imagedata r:id="rId206" o:title=""/>
          </v:shape>
          <o:OLEObject Type="Embed" ProgID="Equation.3" ShapeID="_x0000_i1124" DrawAspect="Content" ObjectID="_1544028083" r:id="rId207"/>
        </w:object>
      </w:r>
    </w:p>
    <w:p w:rsidR="00E93544" w:rsidRDefault="00523019" w:rsidP="00BE48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determinants </w:t>
      </w:r>
      <w:r w:rsidR="00DA439B">
        <w:rPr>
          <w:rFonts w:ascii="Times New Roman" w:hAnsi="Times New Roman" w:cs="Times New Roman"/>
        </w:rPr>
        <w:t>|</w:t>
      </w:r>
      <w:proofErr w:type="gramStart"/>
      <w:r w:rsidR="002B08D4" w:rsidRPr="002B08D4">
        <w:rPr>
          <w:rFonts w:ascii="Times New Roman" w:hAnsi="Times New Roman" w:cs="Times New Roman"/>
          <w:b/>
        </w:rPr>
        <w:t>A</w:t>
      </w:r>
      <w:r w:rsidR="002B08D4" w:rsidRPr="002B08D4">
        <w:rPr>
          <w:rFonts w:ascii="Times New Roman" w:hAnsi="Times New Roman" w:cs="Times New Roman"/>
          <w:vertAlign w:val="superscript"/>
        </w:rPr>
        <w:t>(</w:t>
      </w:r>
      <w:proofErr w:type="gramEnd"/>
      <w:r w:rsidR="00DA439B" w:rsidRPr="002B08D4">
        <w:rPr>
          <w:rFonts w:ascii="Times New Roman" w:hAnsi="Times New Roman" w:cs="Times New Roman"/>
          <w:vertAlign w:val="superscript"/>
        </w:rPr>
        <w:t>…</w:t>
      </w:r>
      <w:r w:rsidR="002B08D4" w:rsidRPr="002B08D4">
        <w:rPr>
          <w:rFonts w:ascii="Times New Roman" w:hAnsi="Times New Roman" w:cs="Times New Roman"/>
          <w:vertAlign w:val="superscript"/>
        </w:rPr>
        <w:t>)</w:t>
      </w:r>
      <w:r w:rsidR="00EF3FAC">
        <w:rPr>
          <w:rFonts w:ascii="Times New Roman" w:hAnsi="Times New Roman" w:cs="Times New Roman"/>
        </w:rPr>
        <w:t>|</w:t>
      </w:r>
      <w:r w:rsidR="00DA4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6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 xml:space="preserve">6 </w:t>
      </w:r>
      <w:proofErr w:type="spellStart"/>
      <w:r>
        <w:rPr>
          <w:rFonts w:ascii="Times New Roman" w:hAnsi="Times New Roman" w:cs="Times New Roman"/>
        </w:rPr>
        <w:t>eigenmatrices</w:t>
      </w:r>
      <w:proofErr w:type="spellEnd"/>
      <w:r>
        <w:rPr>
          <w:rFonts w:ascii="Times New Roman" w:hAnsi="Times New Roman" w:cs="Times New Roman"/>
        </w:rPr>
        <w:t xml:space="preserve"> lead to the </w:t>
      </w:r>
      <w:r w:rsidR="00017E98">
        <w:rPr>
          <w:rFonts w:ascii="Times New Roman" w:hAnsi="Times New Roman" w:cs="Times New Roman"/>
        </w:rPr>
        <w:t xml:space="preserve">general </w:t>
      </w:r>
      <w:r>
        <w:rPr>
          <w:rFonts w:ascii="Times New Roman" w:hAnsi="Times New Roman" w:cs="Times New Roman"/>
        </w:rPr>
        <w:t xml:space="preserve">equations of </w:t>
      </w:r>
      <w:proofErr w:type="spellStart"/>
      <w:r>
        <w:rPr>
          <w:rFonts w:ascii="Times New Roman" w:hAnsi="Times New Roman" w:cs="Times New Roman"/>
        </w:rPr>
        <w:t>normals</w:t>
      </w:r>
      <w:proofErr w:type="spellEnd"/>
      <w:r>
        <w:rPr>
          <w:rFonts w:ascii="Times New Roman" w:hAnsi="Times New Roman" w:cs="Times New Roman"/>
        </w:rPr>
        <w:t xml:space="preserve"> </w:t>
      </w:r>
      <w:r w:rsidR="002B08D4">
        <w:rPr>
          <w:rFonts w:ascii="Times New Roman" w:hAnsi="Times New Roman" w:cs="Times New Roman"/>
        </w:rPr>
        <w:t>|</w:t>
      </w:r>
      <w:r w:rsidR="002B08D4" w:rsidRPr="002B08D4">
        <w:rPr>
          <w:rFonts w:ascii="Times New Roman" w:hAnsi="Times New Roman" w:cs="Times New Roman"/>
          <w:b/>
        </w:rPr>
        <w:t>A</w:t>
      </w:r>
      <w:r w:rsidR="002B08D4" w:rsidRPr="002B08D4">
        <w:rPr>
          <w:rFonts w:ascii="Times New Roman" w:hAnsi="Times New Roman" w:cs="Times New Roman"/>
          <w:vertAlign w:val="superscript"/>
        </w:rPr>
        <w:t>(…)</w:t>
      </w:r>
      <w:r w:rsidR="002B08D4">
        <w:rPr>
          <w:rFonts w:ascii="Times New Roman" w:hAnsi="Times New Roman" w:cs="Times New Roman"/>
        </w:rPr>
        <w:t xml:space="preserve">| </w:t>
      </w:r>
      <w:r w:rsidR="00EF3FAC">
        <w:rPr>
          <w:rFonts w:ascii="Times New Roman" w:hAnsi="Times New Roman" w:cs="Times New Roman"/>
        </w:rPr>
        <w:t>= 0</w:t>
      </w:r>
      <w:r w:rsidR="00DA4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the refractive indices </w:t>
      </w:r>
      <w:r w:rsidRPr="00523019">
        <w:rPr>
          <w:rFonts w:ascii="Times New Roman" w:hAnsi="Times New Roman" w:cs="Times New Roman"/>
          <w:i/>
        </w:rPr>
        <w:t>n</w:t>
      </w:r>
      <w:r w:rsidRPr="00523019">
        <w:rPr>
          <w:rFonts w:ascii="Times New Roman" w:hAnsi="Times New Roman" w:cs="Times New Roman"/>
          <w:vertAlign w:val="subscript"/>
        </w:rPr>
        <w:t xml:space="preserve">1,2 </w:t>
      </w:r>
      <w:r w:rsidR="00F4553C">
        <w:rPr>
          <w:rFonts w:ascii="Times New Roman" w:hAnsi="Times New Roman" w:cs="Times New Roman"/>
        </w:rPr>
        <w:t>. T</w:t>
      </w:r>
      <w:r w:rsidR="00BF13EA">
        <w:rPr>
          <w:rFonts w:ascii="Times New Roman" w:hAnsi="Times New Roman" w:cs="Times New Roman"/>
        </w:rPr>
        <w:t xml:space="preserve">he </w:t>
      </w:r>
      <w:r w:rsidR="002A73BF">
        <w:rPr>
          <w:rFonts w:ascii="Times New Roman" w:hAnsi="Times New Roman" w:cs="Times New Roman"/>
        </w:rPr>
        <w:t>association</w:t>
      </w:r>
      <w:r w:rsidR="00BF13EA">
        <w:rPr>
          <w:rFonts w:ascii="Times New Roman" w:hAnsi="Times New Roman" w:cs="Times New Roman"/>
        </w:rPr>
        <w:t xml:space="preserve"> of </w:t>
      </w:r>
      <w:r w:rsidR="00BF13EA" w:rsidRPr="00523019">
        <w:rPr>
          <w:rFonts w:ascii="Times New Roman" w:hAnsi="Times New Roman" w:cs="Times New Roman"/>
          <w:i/>
        </w:rPr>
        <w:t>n</w:t>
      </w:r>
      <w:r w:rsidR="00EB2B25">
        <w:rPr>
          <w:rFonts w:ascii="Times New Roman" w:hAnsi="Times New Roman" w:cs="Times New Roman"/>
          <w:vertAlign w:val="subscript"/>
        </w:rPr>
        <w:t>1</w:t>
      </w:r>
      <w:proofErr w:type="gramStart"/>
      <w:r w:rsidR="00EB2B25">
        <w:rPr>
          <w:rFonts w:ascii="Times New Roman" w:hAnsi="Times New Roman" w:cs="Times New Roman"/>
          <w:vertAlign w:val="subscript"/>
        </w:rPr>
        <w:t>,2</w:t>
      </w:r>
      <w:proofErr w:type="gramEnd"/>
      <w:r w:rsidR="00C73F15">
        <w:rPr>
          <w:rFonts w:ascii="Times New Roman" w:hAnsi="Times New Roman" w:cs="Times New Roman"/>
        </w:rPr>
        <w:t xml:space="preserve"> with the</w:t>
      </w:r>
      <w:r>
        <w:rPr>
          <w:rFonts w:ascii="Times New Roman" w:hAnsi="Times New Roman" w:cs="Times New Roman"/>
        </w:rPr>
        <w:t xml:space="preserve"> eigenvectors</w:t>
      </w:r>
      <w:r w:rsidR="00C73F15">
        <w:rPr>
          <w:rFonts w:ascii="Times New Roman" w:hAnsi="Times New Roman" w:cs="Times New Roman"/>
        </w:rPr>
        <w:t xml:space="preserve"> belonging to the null space of </w:t>
      </w:r>
      <w:r w:rsidR="00C73F15" w:rsidRPr="00523019">
        <w:rPr>
          <w:rFonts w:ascii="Times New Roman" w:hAnsi="Times New Roman" w:cs="Times New Roman"/>
          <w:i/>
        </w:rPr>
        <w:t>n</w:t>
      </w:r>
      <w:r w:rsidR="00C73F15" w:rsidRPr="00523019">
        <w:rPr>
          <w:rFonts w:ascii="Times New Roman" w:hAnsi="Times New Roman" w:cs="Times New Roman"/>
          <w:vertAlign w:val="subscript"/>
        </w:rPr>
        <w:t xml:space="preserve">1,2 </w:t>
      </w:r>
      <w:r>
        <w:rPr>
          <w:rFonts w:ascii="Times New Roman" w:hAnsi="Times New Roman" w:cs="Times New Roman"/>
        </w:rPr>
        <w:t xml:space="preserve"> </w:t>
      </w:r>
      <w:r w:rsidR="00D6704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the </w:t>
      </w:r>
      <w:r w:rsidR="00D67048">
        <w:rPr>
          <w:rFonts w:ascii="Times New Roman" w:hAnsi="Times New Roman" w:cs="Times New Roman"/>
        </w:rPr>
        <w:t>3</w:t>
      </w:r>
      <w:r w:rsidR="00D67048">
        <w:rPr>
          <w:rFonts w:ascii="Times New Roman" w:hAnsi="Times New Roman" w:cs="Times New Roman"/>
        </w:rPr>
        <w:sym w:font="Symbol" w:char="F0B4"/>
      </w:r>
      <w:r w:rsidR="00D67048">
        <w:rPr>
          <w:rFonts w:ascii="Times New Roman" w:hAnsi="Times New Roman" w:cs="Times New Roman"/>
        </w:rPr>
        <w:t xml:space="preserve">1 part of </w:t>
      </w:r>
      <w:r w:rsidR="0060587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electric field </w:t>
      </w:r>
      <w:r w:rsidRPr="0052301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</w:t>
      </w:r>
      <w:r w:rsidR="00D6704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lead</w:t>
      </w:r>
      <w:r w:rsidR="002A73B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the Jones matrix in</w:t>
      </w:r>
      <w:r w:rsidR="00F4553C">
        <w:rPr>
          <w:rFonts w:ascii="Times New Roman" w:hAnsi="Times New Roman" w:cs="Times New Roman"/>
        </w:rPr>
        <w:t xml:space="preserve"> </w:t>
      </w:r>
      <w:r w:rsidR="00F4553C" w:rsidRPr="00155D0C">
        <w:rPr>
          <w:rFonts w:ascii="Times New Roman" w:hAnsi="Times New Roman" w:cs="Times New Roman"/>
          <w:i/>
          <w:u w:val="single"/>
        </w:rPr>
        <w:t>bulk</w:t>
      </w:r>
      <w:r w:rsidRPr="00155D0C">
        <w:rPr>
          <w:rFonts w:ascii="Times New Roman" w:hAnsi="Times New Roman" w:cs="Times New Roman"/>
          <w:i/>
          <w:u w:val="single"/>
        </w:rPr>
        <w:t xml:space="preserve"> propagation</w:t>
      </w:r>
      <w:r w:rsidR="00F4553C">
        <w:rPr>
          <w:rFonts w:ascii="Times New Roman" w:hAnsi="Times New Roman" w:cs="Times New Roman"/>
        </w:rPr>
        <w:t xml:space="preserve"> (which is </w:t>
      </w:r>
      <w:r w:rsidR="00155D0C">
        <w:rPr>
          <w:rFonts w:ascii="Times New Roman" w:hAnsi="Times New Roman" w:cs="Times New Roman"/>
        </w:rPr>
        <w:t xml:space="preserve">experimentally </w:t>
      </w:r>
      <w:r w:rsidR="00F4553C">
        <w:rPr>
          <w:rFonts w:ascii="Times New Roman" w:hAnsi="Times New Roman" w:cs="Times New Roman"/>
        </w:rPr>
        <w:t xml:space="preserve">equivalent to </w:t>
      </w:r>
      <w:r w:rsidR="00280FF6" w:rsidRPr="00155D0C">
        <w:rPr>
          <w:rFonts w:ascii="Times New Roman" w:hAnsi="Times New Roman" w:cs="Times New Roman"/>
          <w:i/>
          <w:u w:val="single"/>
        </w:rPr>
        <w:t>normal transmission through</w:t>
      </w:r>
      <w:r w:rsidR="00F4553C" w:rsidRPr="00155D0C">
        <w:rPr>
          <w:rFonts w:ascii="Times New Roman" w:hAnsi="Times New Roman" w:cs="Times New Roman"/>
          <w:i/>
          <w:u w:val="single"/>
        </w:rPr>
        <w:t xml:space="preserve"> a parallel slab with neglected interfaces</w:t>
      </w:r>
      <w:r w:rsidR="00F455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F15CAF">
        <w:rPr>
          <w:rFonts w:ascii="Times New Roman" w:hAnsi="Times New Roman" w:cs="Times New Roman"/>
        </w:rPr>
        <w:t xml:space="preserve"> </w:t>
      </w:r>
      <w:r w:rsidR="00F15CAF" w:rsidRPr="00F15CAF">
        <w:rPr>
          <w:rFonts w:ascii="Times New Roman" w:hAnsi="Times New Roman" w:cs="Times New Roman"/>
          <w:u w:val="single"/>
        </w:rPr>
        <w:lastRenderedPageBreak/>
        <w:t xml:space="preserve">In bulk </w:t>
      </w:r>
      <w:proofErr w:type="gramStart"/>
      <w:r w:rsidR="00F15CAF" w:rsidRPr="00F15CAF">
        <w:rPr>
          <w:rFonts w:ascii="Times New Roman" w:hAnsi="Times New Roman" w:cs="Times New Roman"/>
          <w:u w:val="single"/>
        </w:rPr>
        <w:t>propagation</w:t>
      </w:r>
      <w:proofErr w:type="gramEnd"/>
      <w:r w:rsidR="00F15CAF" w:rsidRPr="00F15CAF">
        <w:rPr>
          <w:rFonts w:ascii="Times New Roman" w:hAnsi="Times New Roman" w:cs="Times New Roman"/>
          <w:u w:val="single"/>
        </w:rPr>
        <w:t xml:space="preserve"> one takes into account only the eigenvalues (the refractive indices) and disregards the eigenvectors (the propagation modes).</w:t>
      </w:r>
    </w:p>
    <w:p w:rsidR="00D361EF" w:rsidRDefault="00562223" w:rsidP="00BE48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pass from </w:t>
      </w:r>
      <w:r w:rsidRPr="00562223">
        <w:rPr>
          <w:rFonts w:ascii="Times New Roman" w:hAnsi="Times New Roman" w:cs="Times New Roman"/>
          <w:i/>
        </w:rPr>
        <w:t>normal</w:t>
      </w:r>
      <w:r>
        <w:rPr>
          <w:rFonts w:ascii="Times New Roman" w:hAnsi="Times New Roman" w:cs="Times New Roman"/>
        </w:rPr>
        <w:t xml:space="preserve"> to </w:t>
      </w:r>
      <w:r w:rsidRPr="00562223">
        <w:rPr>
          <w:rFonts w:ascii="Times New Roman" w:hAnsi="Times New Roman" w:cs="Times New Roman"/>
          <w:i/>
        </w:rPr>
        <w:t>oblique</w:t>
      </w:r>
      <w:r>
        <w:rPr>
          <w:rFonts w:ascii="Times New Roman" w:hAnsi="Times New Roman" w:cs="Times New Roman"/>
        </w:rPr>
        <w:t xml:space="preserve"> incidence, one must replace </w:t>
      </w:r>
      <w:r w:rsidR="004C68C6" w:rsidRPr="00562223">
        <w:rPr>
          <w:rFonts w:ascii="Times New Roman" w:hAnsi="Times New Roman" w:cs="Times New Roman"/>
          <w:position w:val="-4"/>
        </w:rPr>
        <w:object w:dxaOrig="320" w:dyaOrig="279">
          <v:shape id="_x0000_i1125" type="#_x0000_t75" style="width:17.5pt;height:15.5pt" o:ole="">
            <v:imagedata r:id="rId208" o:title=""/>
          </v:shape>
          <o:OLEObject Type="Embed" ProgID="Equation.3" ShapeID="_x0000_i1125" DrawAspect="Content" ObjectID="_1544028084" r:id="rId209"/>
        </w:object>
      </w:r>
      <w:r>
        <w:rPr>
          <w:rFonts w:ascii="Times New Roman" w:hAnsi="Times New Roman" w:cs="Times New Roman"/>
        </w:rPr>
        <w:t xml:space="preserve"> by </w:t>
      </w:r>
      <w:r w:rsidR="004C68C6" w:rsidRPr="00562223">
        <w:rPr>
          <w:rFonts w:ascii="Times New Roman" w:hAnsi="Times New Roman" w:cs="Times New Roman"/>
          <w:position w:val="-6"/>
        </w:rPr>
        <w:object w:dxaOrig="720" w:dyaOrig="300">
          <v:shape id="_x0000_i1126" type="#_x0000_t75" style="width:38.5pt;height:16.5pt" o:ole="">
            <v:imagedata r:id="rId210" o:title=""/>
          </v:shape>
          <o:OLEObject Type="Embed" ProgID="Equation.3" ShapeID="_x0000_i1126" DrawAspect="Content" ObjectID="_1544028085" r:id="rId211"/>
        </w:objec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where </w:t>
      </w:r>
      <w:proofErr w:type="gramEnd"/>
      <w:r w:rsidR="004C68C6" w:rsidRPr="00562223">
        <w:rPr>
          <w:rFonts w:ascii="Times New Roman" w:hAnsi="Times New Roman" w:cs="Times New Roman"/>
          <w:position w:val="-10"/>
        </w:rPr>
        <w:object w:dxaOrig="1740" w:dyaOrig="300">
          <v:shape id="_x0000_i1127" type="#_x0000_t75" style="width:92.5pt;height:16.5pt" o:ole="">
            <v:imagedata r:id="rId212" o:title=""/>
          </v:shape>
          <o:OLEObject Type="Embed" ProgID="Equation.3" ShapeID="_x0000_i1127" DrawAspect="Content" ObjectID="_1544028086" r:id="rId213"/>
        </w:object>
      </w:r>
      <w:r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562223" w:rsidRDefault="00956683" w:rsidP="00562223">
      <w:pPr>
        <w:jc w:val="center"/>
        <w:rPr>
          <w:rFonts w:ascii="Times New Roman" w:hAnsi="Times New Roman" w:cs="Times New Roman"/>
        </w:rPr>
      </w:pPr>
      <w:r w:rsidRPr="00562223">
        <w:rPr>
          <w:rFonts w:ascii="Times New Roman" w:hAnsi="Times New Roman" w:cs="Times New Roman"/>
          <w:position w:val="-42"/>
        </w:rPr>
        <w:object w:dxaOrig="4040" w:dyaOrig="940">
          <v:shape id="_x0000_i1128" type="#_x0000_t75" style="width:221.5pt;height:51.5pt" o:ole="">
            <v:imagedata r:id="rId214" o:title=""/>
          </v:shape>
          <o:OLEObject Type="Embed" ProgID="Equation.3" ShapeID="_x0000_i1128" DrawAspect="Content" ObjectID="_1544028087" r:id="rId215"/>
        </w:object>
      </w:r>
    </w:p>
    <w:p w:rsidR="00562223" w:rsidRDefault="00562223" w:rsidP="00BE488B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</w:t>
      </w:r>
      <w:r w:rsidRPr="00562223">
        <w:rPr>
          <w:rFonts w:ascii="Symbol" w:hAnsi="Symbol" w:cs="Times New Roman"/>
          <w:i/>
        </w:rPr>
        <w:t></w:t>
      </w:r>
      <w:r w:rsidRPr="00562223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is the angle of incidence in the entrance medium of refractive index </w:t>
      </w:r>
      <w:r w:rsidRPr="00562223">
        <w:rPr>
          <w:rFonts w:ascii="Times New Roman" w:hAnsi="Times New Roman" w:cs="Times New Roman"/>
          <w:i/>
        </w:rPr>
        <w:t>n</w:t>
      </w:r>
      <w:r w:rsidRPr="00562223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). No more 2</w:t>
      </w:r>
      <w:r>
        <w:rPr>
          <w:rFonts w:ascii="Times New Roman" w:hAnsi="Times New Roman" w:cs="Times New Roman"/>
        </w:rPr>
        <w:sym w:font="Symbol" w:char="F0B4"/>
      </w:r>
      <w:proofErr w:type="gramStart"/>
      <w:r>
        <w:rPr>
          <w:rFonts w:ascii="Times New Roman" w:hAnsi="Times New Roman" w:cs="Times New Roman"/>
        </w:rPr>
        <w:t>2 dimension</w:t>
      </w:r>
      <w:proofErr w:type="gramEnd"/>
      <w:r>
        <w:rPr>
          <w:rFonts w:ascii="Times New Roman" w:hAnsi="Times New Roman" w:cs="Times New Roman"/>
        </w:rPr>
        <w:t xml:space="preserve"> reduction for the inductions takes place (see the next section).</w:t>
      </w:r>
      <w:r w:rsidR="00AD2667">
        <w:rPr>
          <w:rFonts w:ascii="Times New Roman" w:hAnsi="Times New Roman" w:cs="Times New Roman"/>
        </w:rPr>
        <w:t xml:space="preserve"> </w:t>
      </w:r>
    </w:p>
    <w:p w:rsidR="00312582" w:rsidRPr="00312582" w:rsidRDefault="00153ACF" w:rsidP="0031258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Knowing the four</w:t>
      </w:r>
      <w:r w:rsidR="00312582" w:rsidRPr="00312582">
        <w:rPr>
          <w:rFonts w:ascii="Times New Roman" w:hAnsi="Times New Roman" w:cs="Times New Roman"/>
          <w:u w:val="single"/>
        </w:rPr>
        <w:t xml:space="preserve"> refractive indices and the </w:t>
      </w:r>
      <w:r w:rsidR="00EF3FAC">
        <w:rPr>
          <w:rFonts w:ascii="Times New Roman" w:hAnsi="Times New Roman" w:cs="Times New Roman"/>
          <w:u w:val="single"/>
        </w:rPr>
        <w:t xml:space="preserve">two </w:t>
      </w:r>
      <w:r w:rsidR="00CB3FAA">
        <w:rPr>
          <w:rFonts w:ascii="Times New Roman" w:hAnsi="Times New Roman" w:cs="Times New Roman"/>
          <w:u w:val="single"/>
        </w:rPr>
        <w:t>sets</w:t>
      </w:r>
      <w:r>
        <w:rPr>
          <w:rFonts w:ascii="Times New Roman" w:hAnsi="Times New Roman" w:cs="Times New Roman"/>
          <w:u w:val="single"/>
        </w:rPr>
        <w:t xml:space="preserve"> of </w:t>
      </w:r>
      <w:r w:rsidR="00312582" w:rsidRPr="00312582">
        <w:rPr>
          <w:rFonts w:ascii="Times New Roman" w:hAnsi="Times New Roman" w:cs="Times New Roman"/>
          <w:u w:val="single"/>
        </w:rPr>
        <w:t xml:space="preserve">eigenvectors of </w:t>
      </w:r>
      <w:r w:rsidR="00312582" w:rsidRPr="00312582">
        <w:rPr>
          <w:rFonts w:ascii="Times New Roman" w:hAnsi="Times New Roman" w:cs="Times New Roman"/>
          <w:b/>
          <w:u w:val="single"/>
        </w:rPr>
        <w:t>E</w:t>
      </w:r>
      <w:r w:rsidR="00312582" w:rsidRPr="00312582">
        <w:rPr>
          <w:rFonts w:ascii="Times New Roman" w:hAnsi="Times New Roman" w:cs="Times New Roman"/>
          <w:u w:val="single"/>
        </w:rPr>
        <w:t xml:space="preserve"> and </w:t>
      </w:r>
      <w:r w:rsidR="00312582" w:rsidRPr="00312582">
        <w:rPr>
          <w:rFonts w:ascii="Times New Roman" w:hAnsi="Times New Roman" w:cs="Times New Roman"/>
          <w:b/>
          <w:u w:val="single"/>
        </w:rPr>
        <w:t>H</w:t>
      </w:r>
      <w:r w:rsidR="00312582" w:rsidRPr="00312582">
        <w:rPr>
          <w:rFonts w:ascii="Times New Roman" w:hAnsi="Times New Roman" w:cs="Times New Roman"/>
          <w:u w:val="single"/>
        </w:rPr>
        <w:t xml:space="preserve"> the 4</w:t>
      </w:r>
      <w:r w:rsidR="00312582" w:rsidRPr="00312582">
        <w:rPr>
          <w:rFonts w:ascii="Times New Roman" w:hAnsi="Times New Roman" w:cs="Times New Roman"/>
          <w:u w:val="single"/>
        </w:rPr>
        <w:sym w:font="Symbol" w:char="F0B4"/>
      </w:r>
      <w:proofErr w:type="gramStart"/>
      <w:r w:rsidR="00312582" w:rsidRPr="00312582">
        <w:rPr>
          <w:rFonts w:ascii="Times New Roman" w:hAnsi="Times New Roman" w:cs="Times New Roman"/>
          <w:u w:val="single"/>
        </w:rPr>
        <w:t>4</w:t>
      </w:r>
      <w:proofErr w:type="gramEnd"/>
      <w:r w:rsidR="00312582" w:rsidRPr="00312582">
        <w:rPr>
          <w:rFonts w:ascii="Times New Roman" w:hAnsi="Times New Roman" w:cs="Times New Roman"/>
          <w:u w:val="single"/>
        </w:rPr>
        <w:t xml:space="preserve"> formalisms (</w:t>
      </w:r>
      <w:proofErr w:type="spellStart"/>
      <w:r w:rsidR="00312582" w:rsidRPr="00312582">
        <w:rPr>
          <w:rFonts w:ascii="Times New Roman" w:hAnsi="Times New Roman" w:cs="Times New Roman"/>
          <w:u w:val="single"/>
        </w:rPr>
        <w:t>Berreman</w:t>
      </w:r>
      <w:proofErr w:type="spellEnd"/>
      <w:r w:rsidR="00312582" w:rsidRPr="00312582">
        <w:rPr>
          <w:rFonts w:ascii="Times New Roman" w:hAnsi="Times New Roman" w:cs="Times New Roman"/>
          <w:u w:val="single"/>
        </w:rPr>
        <w:t xml:space="preserve"> and </w:t>
      </w:r>
      <w:proofErr w:type="spellStart"/>
      <w:r w:rsidR="00312582" w:rsidRPr="00312582">
        <w:rPr>
          <w:rFonts w:ascii="Times New Roman" w:hAnsi="Times New Roman" w:cs="Times New Roman"/>
          <w:u w:val="single"/>
        </w:rPr>
        <w:t>Yeh</w:t>
      </w:r>
      <w:proofErr w:type="spellEnd"/>
      <w:r w:rsidR="00312582" w:rsidRPr="00312582">
        <w:rPr>
          <w:rFonts w:ascii="Times New Roman" w:hAnsi="Times New Roman" w:cs="Times New Roman"/>
          <w:u w:val="single"/>
        </w:rPr>
        <w:t xml:space="preserve">) can be constructed: </w:t>
      </w:r>
      <w:r w:rsidR="00312582" w:rsidRPr="00312582">
        <w:rPr>
          <w:rFonts w:ascii="Times New Roman" w:hAnsi="Times New Roman" w:cs="Times New Roman"/>
          <w:i/>
          <w:u w:val="single"/>
        </w:rPr>
        <w:t>the two approaches, “old-fashioned” and 4</w:t>
      </w:r>
      <w:r w:rsidR="00312582" w:rsidRPr="00312582">
        <w:rPr>
          <w:rFonts w:ascii="Times New Roman" w:hAnsi="Times New Roman" w:cs="Times New Roman"/>
          <w:u w:val="single"/>
        </w:rPr>
        <w:sym w:font="Symbol" w:char="F0B4"/>
      </w:r>
      <w:r w:rsidR="00312582" w:rsidRPr="00312582">
        <w:rPr>
          <w:rFonts w:ascii="Times New Roman" w:hAnsi="Times New Roman" w:cs="Times New Roman"/>
          <w:i/>
          <w:u w:val="single"/>
        </w:rPr>
        <w:t>4 matrix, are equivalent</w:t>
      </w:r>
      <w:r w:rsidR="00312582" w:rsidRPr="00312582">
        <w:rPr>
          <w:rFonts w:ascii="Times New Roman" w:hAnsi="Times New Roman" w:cs="Times New Roman"/>
          <w:u w:val="single"/>
        </w:rPr>
        <w:t>.</w:t>
      </w:r>
      <w:r w:rsidR="00312582" w:rsidRPr="004C68C6">
        <w:rPr>
          <w:rFonts w:ascii="Times New Roman" w:hAnsi="Times New Roman" w:cs="Times New Roman"/>
        </w:rPr>
        <w:t xml:space="preserve"> </w:t>
      </w:r>
      <w:r w:rsidR="004C68C6" w:rsidRPr="004C68C6">
        <w:rPr>
          <w:rFonts w:ascii="Times New Roman" w:hAnsi="Times New Roman" w:cs="Times New Roman"/>
        </w:rPr>
        <w:t>More specifically,</w:t>
      </w:r>
      <w:r w:rsidR="004C68C6">
        <w:rPr>
          <w:rFonts w:ascii="Times New Roman" w:hAnsi="Times New Roman" w:cs="Times New Roman"/>
        </w:rPr>
        <w:t xml:space="preserve"> the resolution of the equation of </w:t>
      </w:r>
      <w:proofErr w:type="spellStart"/>
      <w:r w:rsidR="004C68C6">
        <w:rPr>
          <w:rFonts w:ascii="Times New Roman" w:hAnsi="Times New Roman" w:cs="Times New Roman"/>
        </w:rPr>
        <w:t>normals</w:t>
      </w:r>
      <w:proofErr w:type="spellEnd"/>
      <w:r w:rsidR="004C68C6">
        <w:rPr>
          <w:rFonts w:ascii="Times New Roman" w:hAnsi="Times New Roman" w:cs="Times New Roman"/>
        </w:rPr>
        <w:t xml:space="preserve"> and the subsequent determination of the null space of the </w:t>
      </w:r>
      <w:proofErr w:type="spellStart"/>
      <w:r w:rsidR="004C68C6">
        <w:rPr>
          <w:rFonts w:ascii="Times New Roman" w:hAnsi="Times New Roman" w:cs="Times New Roman"/>
        </w:rPr>
        <w:t>eigenmatrices</w:t>
      </w:r>
      <w:proofErr w:type="spellEnd"/>
      <w:r w:rsidR="004C68C6">
        <w:rPr>
          <w:rFonts w:ascii="Times New Roman" w:hAnsi="Times New Roman" w:cs="Times New Roman"/>
        </w:rPr>
        <w:t xml:space="preserve"> is mathematically equivalent to the diagonalization of the </w:t>
      </w:r>
      <w:proofErr w:type="spellStart"/>
      <w:r w:rsidR="004C68C6">
        <w:rPr>
          <w:rFonts w:ascii="Times New Roman" w:hAnsi="Times New Roman" w:cs="Times New Roman"/>
        </w:rPr>
        <w:t>Berreman</w:t>
      </w:r>
      <w:proofErr w:type="spellEnd"/>
      <w:r w:rsidR="004C68C6">
        <w:rPr>
          <w:rFonts w:ascii="Times New Roman" w:hAnsi="Times New Roman" w:cs="Times New Roman"/>
        </w:rPr>
        <w:t xml:space="preserve"> and </w:t>
      </w:r>
      <w:proofErr w:type="spellStart"/>
      <w:r w:rsidR="004C68C6">
        <w:rPr>
          <w:rFonts w:ascii="Times New Roman" w:hAnsi="Times New Roman" w:cs="Times New Roman"/>
        </w:rPr>
        <w:t>Yeh</w:t>
      </w:r>
      <w:proofErr w:type="spellEnd"/>
      <w:r w:rsidR="004C68C6">
        <w:rPr>
          <w:rFonts w:ascii="Times New Roman" w:hAnsi="Times New Roman" w:cs="Times New Roman"/>
        </w:rPr>
        <w:t xml:space="preserve"> propagation matrices</w:t>
      </w:r>
      <w:r>
        <w:rPr>
          <w:rFonts w:ascii="Times New Roman" w:hAnsi="Times New Roman" w:cs="Times New Roman"/>
        </w:rPr>
        <w:t>.</w:t>
      </w:r>
      <w:r w:rsidR="004C68C6">
        <w:rPr>
          <w:rFonts w:ascii="Times New Roman" w:hAnsi="Times New Roman" w:cs="Times New Roman"/>
        </w:rPr>
        <w:t xml:space="preserve"> The first step provides the eigenvalues (the refractive indices) while the second one yields the eigenvectors (the polarization modes). </w:t>
      </w:r>
    </w:p>
    <w:p w:rsidR="00312582" w:rsidRDefault="00312582" w:rsidP="00BE488B">
      <w:pPr>
        <w:jc w:val="both"/>
        <w:rPr>
          <w:rFonts w:ascii="Times New Roman" w:hAnsi="Times New Roman" w:cs="Times New Roman"/>
        </w:rPr>
      </w:pPr>
    </w:p>
    <w:p w:rsidR="00D83A86" w:rsidRPr="00D83A86" w:rsidRDefault="00C56C3A" w:rsidP="00BE488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Transformations</w:t>
      </w:r>
      <w:r w:rsidR="00D83A86" w:rsidRPr="00D83A86">
        <w:rPr>
          <w:rFonts w:ascii="Times New Roman" w:hAnsi="Times New Roman" w:cs="Times New Roman"/>
          <w:b/>
          <w:i/>
        </w:rPr>
        <w:t xml:space="preserve"> of </w:t>
      </w:r>
      <w:r w:rsidR="004E7088">
        <w:rPr>
          <w:rFonts w:ascii="Times New Roman" w:hAnsi="Times New Roman" w:cs="Times New Roman"/>
          <w:b/>
          <w:i/>
        </w:rPr>
        <w:t xml:space="preserve">the </w:t>
      </w:r>
      <w:proofErr w:type="spellStart"/>
      <w:r w:rsidR="00D83A86" w:rsidRPr="00D83A86">
        <w:rPr>
          <w:rFonts w:ascii="Times New Roman" w:hAnsi="Times New Roman" w:cs="Times New Roman"/>
          <w:b/>
          <w:i/>
        </w:rPr>
        <w:t>eigenequations</w:t>
      </w:r>
      <w:proofErr w:type="spellEnd"/>
      <w:r w:rsidR="00D83A86" w:rsidRPr="00D83A86">
        <w:rPr>
          <w:rFonts w:ascii="Times New Roman" w:hAnsi="Times New Roman" w:cs="Times New Roman"/>
          <w:b/>
          <w:i/>
        </w:rPr>
        <w:t xml:space="preserve"> </w:t>
      </w:r>
    </w:p>
    <w:p w:rsidR="00ED3850" w:rsidRPr="00C5393D" w:rsidRDefault="00ED3850" w:rsidP="00C5393D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5574E">
        <w:rPr>
          <w:rFonts w:ascii="Times New Roman" w:hAnsi="Times New Roman" w:cs="Times New Roman"/>
          <w:i/>
          <w:u w:val="single"/>
        </w:rPr>
        <w:t>Transformed</w:t>
      </w:r>
      <w:r w:rsidRPr="00F5574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5574E">
        <w:rPr>
          <w:rFonts w:ascii="Times New Roman" w:hAnsi="Times New Roman" w:cs="Times New Roman"/>
          <w:u w:val="single"/>
        </w:rPr>
        <w:t>Tellegen</w:t>
      </w:r>
      <w:proofErr w:type="spellEnd"/>
      <w:r w:rsidRPr="00F5574E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46915">
        <w:rPr>
          <w:rFonts w:ascii="Times New Roman" w:hAnsi="Times New Roman" w:cs="Times New Roman"/>
          <w:u w:val="single"/>
        </w:rPr>
        <w:t>eigenmatrix</w:t>
      </w:r>
      <w:proofErr w:type="spellEnd"/>
      <w:r w:rsidR="00805920">
        <w:rPr>
          <w:rFonts w:ascii="Times New Roman" w:hAnsi="Times New Roman" w:cs="Times New Roman"/>
        </w:rPr>
        <w:t xml:space="preserve"> (Gaussian-</w:t>
      </w:r>
      <w:r w:rsidR="00CB3FAA">
        <w:rPr>
          <w:rFonts w:ascii="Times New Roman" w:hAnsi="Times New Roman" w:cs="Times New Roman"/>
        </w:rPr>
        <w:t xml:space="preserve">upper </w:t>
      </w:r>
      <w:r w:rsidR="00C13ED8">
        <w:rPr>
          <w:rFonts w:ascii="Times New Roman" w:hAnsi="Times New Roman" w:cs="Times New Roman"/>
        </w:rPr>
        <w:t xml:space="preserve">block </w:t>
      </w:r>
      <w:r w:rsidR="0086135F" w:rsidRPr="00C5393D">
        <w:rPr>
          <w:rFonts w:ascii="Times New Roman" w:hAnsi="Times New Roman" w:cs="Times New Roman"/>
        </w:rPr>
        <w:t>elimination</w:t>
      </w:r>
      <w:r w:rsidR="00CD14E1">
        <w:rPr>
          <w:rFonts w:ascii="Times New Roman" w:hAnsi="Times New Roman" w:cs="Times New Roman"/>
        </w:rPr>
        <w:t>,</w:t>
      </w:r>
      <w:r w:rsidR="003A6242" w:rsidRPr="00C5393D">
        <w:rPr>
          <w:rFonts w:ascii="Times New Roman" w:hAnsi="Times New Roman" w:cs="Times New Roman"/>
        </w:rPr>
        <w:t xml:space="preserve"> applicable if |</w:t>
      </w:r>
      <w:r w:rsidR="003A6242" w:rsidRPr="00C5393D">
        <w:rPr>
          <w:rFonts w:ascii="Times New Roman" w:hAnsi="Times New Roman" w:cs="Times New Roman"/>
          <w:b/>
        </w:rPr>
        <w:t>µ</w:t>
      </w:r>
      <w:r w:rsidR="00F627C8" w:rsidRPr="00C5393D">
        <w:rPr>
          <w:rFonts w:ascii="Times New Roman" w:hAnsi="Times New Roman" w:cs="Times New Roman"/>
        </w:rPr>
        <w:t>| ≠</w:t>
      </w:r>
      <w:r w:rsidR="003A6242" w:rsidRPr="00C5393D">
        <w:rPr>
          <w:rFonts w:ascii="Times New Roman" w:hAnsi="Times New Roman" w:cs="Times New Roman"/>
        </w:rPr>
        <w:t xml:space="preserve"> 0</w:t>
      </w:r>
      <w:r w:rsidR="008E4209" w:rsidRPr="00C5393D">
        <w:rPr>
          <w:rFonts w:ascii="Times New Roman" w:hAnsi="Times New Roman" w:cs="Times New Roman"/>
        </w:rPr>
        <w:t>)</w:t>
      </w:r>
      <w:r w:rsidR="003A6242" w:rsidRPr="00C5393D">
        <w:rPr>
          <w:rFonts w:ascii="Times New Roman" w:hAnsi="Times New Roman" w:cs="Times New Roman"/>
        </w:rPr>
        <w:t>,</w:t>
      </w:r>
    </w:p>
    <w:p w:rsidR="0086135F" w:rsidRDefault="00CE5A38" w:rsidP="0086135F">
      <w:pPr>
        <w:jc w:val="center"/>
        <w:rPr>
          <w:rFonts w:ascii="Times New Roman" w:hAnsi="Times New Roman" w:cs="Times New Roman"/>
        </w:rPr>
      </w:pPr>
      <w:r w:rsidRPr="00ED3850">
        <w:rPr>
          <w:rFonts w:ascii="Times New Roman" w:hAnsi="Times New Roman" w:cs="Times New Roman"/>
          <w:position w:val="-30"/>
        </w:rPr>
        <w:object w:dxaOrig="6540" w:dyaOrig="700">
          <v:shape id="_x0000_i1129" type="#_x0000_t75" style="width:358.5pt;height:38.5pt" o:ole="">
            <v:imagedata r:id="rId216" o:title=""/>
          </v:shape>
          <o:OLEObject Type="Embed" ProgID="Equation.3" ShapeID="_x0000_i1129" DrawAspect="Content" ObjectID="_1544028088" r:id="rId217"/>
        </w:object>
      </w:r>
    </w:p>
    <w:p w:rsidR="00ED3850" w:rsidRDefault="003A6242" w:rsidP="00BE48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eigenvalues and </w:t>
      </w:r>
      <w:r w:rsidR="008F4C5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eigenvectors </w:t>
      </w:r>
      <w:r w:rsidR="008C79D9">
        <w:rPr>
          <w:rFonts w:ascii="Times New Roman" w:hAnsi="Times New Roman" w:cs="Times New Roman"/>
        </w:rPr>
        <w:t xml:space="preserve">for the electric field </w:t>
      </w:r>
      <w:r w:rsidR="008C79D9" w:rsidRPr="008C79D9">
        <w:rPr>
          <w:rFonts w:ascii="Times New Roman" w:hAnsi="Times New Roman" w:cs="Times New Roman"/>
          <w:b/>
        </w:rPr>
        <w:t>E</w:t>
      </w:r>
      <w:r w:rsidR="008C79D9">
        <w:rPr>
          <w:rFonts w:ascii="Times New Roman" w:hAnsi="Times New Roman" w:cs="Times New Roman"/>
        </w:rPr>
        <w:t xml:space="preserve"> </w:t>
      </w:r>
      <w:r w:rsidR="008F4C55">
        <w:rPr>
          <w:rFonts w:ascii="Times New Roman" w:hAnsi="Times New Roman" w:cs="Times New Roman"/>
          <w:i/>
        </w:rPr>
        <w:t>are invariant</w:t>
      </w:r>
      <w:r w:rsidR="00232EE0">
        <w:rPr>
          <w:rFonts w:ascii="Times New Roman" w:hAnsi="Times New Roman" w:cs="Times New Roman"/>
        </w:rPr>
        <w:t xml:space="preserve"> by the transformation, </w:t>
      </w:r>
      <w:r>
        <w:rPr>
          <w:rFonts w:ascii="Times New Roman" w:hAnsi="Times New Roman" w:cs="Times New Roman"/>
        </w:rPr>
        <w:t>so that they can be both determined from the 3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 xml:space="preserve">3 </w:t>
      </w:r>
      <w:proofErr w:type="spellStart"/>
      <w:proofErr w:type="gramStart"/>
      <w:r>
        <w:rPr>
          <w:rFonts w:ascii="Times New Roman" w:hAnsi="Times New Roman" w:cs="Times New Roman"/>
        </w:rPr>
        <w:t>eigenmatrix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End"/>
      <w:r w:rsidR="00CB3FAA" w:rsidRPr="00C038BB">
        <w:rPr>
          <w:position w:val="-10"/>
        </w:rPr>
        <w:object w:dxaOrig="2840" w:dyaOrig="340">
          <v:shape id="_x0000_i1130" type="#_x0000_t75" style="width:157pt;height:18.5pt" o:ole="">
            <v:imagedata r:id="rId218" o:title=""/>
          </v:shape>
          <o:OLEObject Type="Embed" ProgID="Equation.3" ShapeID="_x0000_i1130" DrawAspect="Content" ObjectID="_1544028089" r:id="rId219"/>
        </w:object>
      </w:r>
      <w:r>
        <w:rPr>
          <w:rFonts w:ascii="Times New Roman" w:hAnsi="Times New Roman" w:cs="Times New Roman"/>
        </w:rPr>
        <w:t>.</w:t>
      </w:r>
      <w:r w:rsidR="00C73F15">
        <w:rPr>
          <w:rFonts w:ascii="Times New Roman" w:hAnsi="Times New Roman" w:cs="Times New Roman"/>
        </w:rPr>
        <w:t xml:space="preserve"> The equation of </w:t>
      </w:r>
      <w:proofErr w:type="spellStart"/>
      <w:r w:rsidR="00C73F15">
        <w:rPr>
          <w:rFonts w:ascii="Times New Roman" w:hAnsi="Times New Roman" w:cs="Times New Roman"/>
        </w:rPr>
        <w:t>normals</w:t>
      </w:r>
      <w:proofErr w:type="spellEnd"/>
    </w:p>
    <w:p w:rsidR="00C73F15" w:rsidRDefault="00271F26" w:rsidP="00C73F15">
      <w:pPr>
        <w:jc w:val="center"/>
        <w:rPr>
          <w:rFonts w:ascii="Times New Roman" w:hAnsi="Times New Roman" w:cs="Times New Roman"/>
        </w:rPr>
      </w:pPr>
      <w:r w:rsidRPr="00C73F15">
        <w:rPr>
          <w:rFonts w:ascii="Times New Roman" w:hAnsi="Times New Roman" w:cs="Times New Roman"/>
          <w:position w:val="-16"/>
        </w:rPr>
        <w:object w:dxaOrig="3700" w:dyaOrig="420">
          <v:shape id="_x0000_i1131" type="#_x0000_t75" style="width:207pt;height:23pt" o:ole="">
            <v:imagedata r:id="rId220" o:title=""/>
          </v:shape>
          <o:OLEObject Type="Embed" ProgID="Equation.3" ShapeID="_x0000_i1131" DrawAspect="Content" ObjectID="_1544028090" r:id="rId221"/>
        </w:object>
      </w:r>
    </w:p>
    <w:p w:rsidR="00C73F15" w:rsidRDefault="00337C75" w:rsidP="00BE48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follows from </w:t>
      </w:r>
      <w:r w:rsidRPr="00CE5A38">
        <w:rPr>
          <w:rFonts w:ascii="Times New Roman" w:hAnsi="Times New Roman" w:cs="Times New Roman"/>
          <w:position w:val="-16"/>
        </w:rPr>
        <w:object w:dxaOrig="1380" w:dyaOrig="420">
          <v:shape id="_x0000_i1132" type="#_x0000_t75" style="width:76.5pt;height:23pt" o:ole="">
            <v:imagedata r:id="rId222" o:title=""/>
          </v:shape>
          <o:OLEObject Type="Embed" ProgID="Equation.3" ShapeID="_x0000_i1132" DrawAspect="Content" ObjectID="_1544028091" r:id="rId223"/>
        </w:object>
      </w:r>
      <w:r>
        <w:rPr>
          <w:rFonts w:ascii="Times New Roman" w:hAnsi="Times New Roman" w:cs="Times New Roman"/>
        </w:rPr>
        <w:t xml:space="preserve"> </w:t>
      </w:r>
      <w:r w:rsidR="00C73F15">
        <w:rPr>
          <w:rFonts w:ascii="Times New Roman" w:hAnsi="Times New Roman" w:cs="Times New Roman"/>
        </w:rPr>
        <w:t>provides the refractive indices</w:t>
      </w:r>
      <w:r w:rsidR="00A3251B">
        <w:rPr>
          <w:rFonts w:ascii="Times New Roman" w:hAnsi="Times New Roman" w:cs="Times New Roman"/>
        </w:rPr>
        <w:t xml:space="preserve"> </w:t>
      </w:r>
      <w:r w:rsidR="00A3251B" w:rsidRPr="00A3251B">
        <w:rPr>
          <w:rFonts w:ascii="Times New Roman" w:hAnsi="Times New Roman" w:cs="Times New Roman"/>
          <w:i/>
        </w:rPr>
        <w:t>n</w:t>
      </w:r>
      <w:r w:rsidR="00A3251B" w:rsidRPr="00A3251B">
        <w:rPr>
          <w:rFonts w:ascii="Times New Roman" w:hAnsi="Times New Roman" w:cs="Times New Roman"/>
          <w:vertAlign w:val="subscript"/>
        </w:rPr>
        <w:t>1,2</w:t>
      </w:r>
      <w:r w:rsidR="00A3251B">
        <w:rPr>
          <w:rFonts w:ascii="Times New Roman" w:hAnsi="Times New Roman" w:cs="Times New Roman"/>
        </w:rPr>
        <w:t xml:space="preserve">. </w:t>
      </w:r>
      <w:r w:rsidR="00C92A43">
        <w:rPr>
          <w:rFonts w:ascii="Times New Roman" w:hAnsi="Times New Roman" w:cs="Times New Roman"/>
        </w:rPr>
        <w:t xml:space="preserve">The </w:t>
      </w:r>
      <w:proofErr w:type="spellStart"/>
      <w:r w:rsidR="00C92A43">
        <w:rPr>
          <w:rFonts w:ascii="Times New Roman" w:hAnsi="Times New Roman" w:cs="Times New Roman"/>
        </w:rPr>
        <w:t>eigendimension</w:t>
      </w:r>
      <w:proofErr w:type="spellEnd"/>
      <w:r w:rsidR="00C92A43">
        <w:rPr>
          <w:rFonts w:ascii="Times New Roman" w:hAnsi="Times New Roman" w:cs="Times New Roman"/>
        </w:rPr>
        <w:t xml:space="preserve"> effectively reduces from </w:t>
      </w:r>
      <w:proofErr w:type="gramStart"/>
      <w:r w:rsidR="00C92A43">
        <w:rPr>
          <w:rFonts w:ascii="Times New Roman" w:hAnsi="Times New Roman" w:cs="Times New Roman"/>
        </w:rPr>
        <w:t>6</w:t>
      </w:r>
      <w:proofErr w:type="gramEnd"/>
      <w:r w:rsidR="00C92A43">
        <w:rPr>
          <w:rFonts w:ascii="Times New Roman" w:hAnsi="Times New Roman" w:cs="Times New Roman"/>
        </w:rPr>
        <w:t xml:space="preserve"> to 3. </w:t>
      </w:r>
      <w:r w:rsidR="0093364D">
        <w:rPr>
          <w:rFonts w:ascii="Times New Roman" w:hAnsi="Times New Roman" w:cs="Times New Roman"/>
        </w:rPr>
        <w:t xml:space="preserve">The </w:t>
      </w:r>
      <w:r w:rsidR="00FE1326">
        <w:rPr>
          <w:rFonts w:ascii="Times New Roman" w:hAnsi="Times New Roman" w:cs="Times New Roman"/>
        </w:rPr>
        <w:t xml:space="preserve">algebraic </w:t>
      </w:r>
      <w:r w:rsidR="0093364D">
        <w:rPr>
          <w:rFonts w:ascii="Times New Roman" w:hAnsi="Times New Roman" w:cs="Times New Roman"/>
        </w:rPr>
        <w:t xml:space="preserve">equation is </w:t>
      </w:r>
      <w:r w:rsidR="00EF3FAC">
        <w:rPr>
          <w:rFonts w:ascii="Times New Roman" w:hAnsi="Times New Roman" w:cs="Times New Roman"/>
        </w:rPr>
        <w:t>quadratic</w:t>
      </w:r>
      <w:r w:rsidR="0093364D">
        <w:rPr>
          <w:rFonts w:ascii="Times New Roman" w:hAnsi="Times New Roman" w:cs="Times New Roman"/>
        </w:rPr>
        <w:t xml:space="preserve"> for </w:t>
      </w:r>
      <w:r w:rsidR="0093364D" w:rsidRPr="0093364D">
        <w:rPr>
          <w:rFonts w:ascii="Times New Roman" w:hAnsi="Times New Roman" w:cs="Times New Roman"/>
          <w:i/>
        </w:rPr>
        <w:t>n</w:t>
      </w:r>
      <w:r w:rsidR="00297A66" w:rsidRPr="00297A66">
        <w:rPr>
          <w:rFonts w:ascii="Times New Roman" w:hAnsi="Times New Roman" w:cs="Times New Roman"/>
          <w:vertAlign w:val="superscript"/>
        </w:rPr>
        <w:t>2</w:t>
      </w:r>
      <w:r w:rsidR="00581FFE">
        <w:rPr>
          <w:rFonts w:ascii="Times New Roman" w:hAnsi="Times New Roman" w:cs="Times New Roman"/>
        </w:rPr>
        <w:t xml:space="preserve"> </w:t>
      </w:r>
      <w:r w:rsidR="00EF3FAC">
        <w:rPr>
          <w:rFonts w:ascii="Times New Roman" w:hAnsi="Times New Roman" w:cs="Times New Roman"/>
        </w:rPr>
        <w:t xml:space="preserve">(biquadratic for </w:t>
      </w:r>
      <w:r w:rsidR="00EF3FAC" w:rsidRPr="00EF3FAC">
        <w:rPr>
          <w:rFonts w:ascii="Times New Roman" w:hAnsi="Times New Roman" w:cs="Times New Roman"/>
          <w:i/>
        </w:rPr>
        <w:t>n</w:t>
      </w:r>
      <w:r w:rsidR="00EF3FAC">
        <w:rPr>
          <w:rFonts w:ascii="Times New Roman" w:hAnsi="Times New Roman" w:cs="Times New Roman"/>
        </w:rPr>
        <w:t xml:space="preserve">) </w:t>
      </w:r>
      <w:r w:rsidR="00E05928">
        <w:rPr>
          <w:rFonts w:ascii="Times New Roman" w:hAnsi="Times New Roman" w:cs="Times New Roman"/>
        </w:rPr>
        <w:t>(</w:t>
      </w:r>
      <w:r w:rsidR="00581FFE">
        <w:rPr>
          <w:rFonts w:ascii="Times New Roman" w:hAnsi="Times New Roman" w:cs="Times New Roman"/>
        </w:rPr>
        <w:t>since Hermitian</w:t>
      </w:r>
      <w:r w:rsidR="00B86FE2">
        <w:rPr>
          <w:rFonts w:ascii="Times New Roman" w:hAnsi="Times New Roman" w:cs="Times New Roman"/>
        </w:rPr>
        <w:t xml:space="preserve"> </w:t>
      </w:r>
      <w:r w:rsidR="0093364D">
        <w:rPr>
          <w:rFonts w:ascii="Times New Roman" w:hAnsi="Times New Roman" w:cs="Times New Roman"/>
        </w:rPr>
        <w:t xml:space="preserve">transposition changes </w:t>
      </w:r>
      <w:r w:rsidR="0093364D" w:rsidRPr="0093364D">
        <w:rPr>
          <w:rFonts w:ascii="Times New Roman" w:hAnsi="Times New Roman" w:cs="Times New Roman"/>
          <w:i/>
        </w:rPr>
        <w:t>n</w:t>
      </w:r>
      <w:r w:rsidR="0093364D">
        <w:rPr>
          <w:rFonts w:ascii="Times New Roman" w:hAnsi="Times New Roman" w:cs="Times New Roman"/>
        </w:rPr>
        <w:t xml:space="preserve"> into –</w:t>
      </w:r>
      <w:r w:rsidR="0093364D" w:rsidRPr="0093364D">
        <w:rPr>
          <w:rFonts w:ascii="Times New Roman" w:hAnsi="Times New Roman" w:cs="Times New Roman"/>
          <w:i/>
        </w:rPr>
        <w:t>n</w:t>
      </w:r>
      <w:r w:rsidR="0093364D">
        <w:rPr>
          <w:rFonts w:ascii="Times New Roman" w:hAnsi="Times New Roman" w:cs="Times New Roman"/>
        </w:rPr>
        <w:t xml:space="preserve"> while </w:t>
      </w:r>
      <w:r w:rsidR="00EF3FAC">
        <w:rPr>
          <w:rFonts w:ascii="Times New Roman" w:hAnsi="Times New Roman" w:cs="Times New Roman"/>
        </w:rPr>
        <w:t>maintaining</w:t>
      </w:r>
      <w:r w:rsidR="0093364D">
        <w:rPr>
          <w:rFonts w:ascii="Times New Roman" w:hAnsi="Times New Roman" w:cs="Times New Roman"/>
        </w:rPr>
        <w:t xml:space="preserve"> the determinant </w:t>
      </w:r>
      <w:r w:rsidR="00E57A6B">
        <w:rPr>
          <w:rFonts w:ascii="Times New Roman" w:hAnsi="Times New Roman" w:cs="Times New Roman"/>
        </w:rPr>
        <w:t>unchanged</w:t>
      </w:r>
      <w:r w:rsidR="00870BCC">
        <w:rPr>
          <w:rFonts w:ascii="Times New Roman" w:hAnsi="Times New Roman" w:cs="Times New Roman"/>
        </w:rPr>
        <w:t>,</w:t>
      </w:r>
      <w:r w:rsidR="00E05928">
        <w:rPr>
          <w:rFonts w:ascii="Times New Roman" w:hAnsi="Times New Roman" w:cs="Times New Roman"/>
        </w:rPr>
        <w:t xml:space="preserve"> </w:t>
      </w:r>
      <w:r w:rsidR="00D82E64">
        <w:rPr>
          <w:rFonts w:ascii="Times New Roman" w:hAnsi="Times New Roman" w:cs="Times New Roman"/>
        </w:rPr>
        <w:t>provided that</w:t>
      </w:r>
      <w:r w:rsidR="0093364D">
        <w:rPr>
          <w:rFonts w:ascii="Times New Roman" w:hAnsi="Times New Roman" w:cs="Times New Roman"/>
        </w:rPr>
        <w:t xml:space="preserve"> </w:t>
      </w:r>
      <w:r w:rsidR="00562223" w:rsidRPr="00457271">
        <w:rPr>
          <w:rFonts w:ascii="Times New Roman" w:hAnsi="Times New Roman" w:cs="Times New Roman"/>
          <w:position w:val="-14"/>
        </w:rPr>
        <w:object w:dxaOrig="580" w:dyaOrig="380">
          <v:shape id="_x0000_i1133" type="#_x0000_t75" style="width:32.5pt;height:20.5pt" o:ole="">
            <v:imagedata r:id="rId224" o:title=""/>
          </v:shape>
          <o:OLEObject Type="Embed" ProgID="Equation.3" ShapeID="_x0000_i1133" DrawAspect="Content" ObjectID="_1544028092" r:id="rId225"/>
        </w:object>
      </w:r>
      <w:r w:rsidR="0093364D">
        <w:rPr>
          <w:rFonts w:ascii="Times New Roman" w:hAnsi="Times New Roman" w:cs="Times New Roman"/>
        </w:rPr>
        <w:t xml:space="preserve"> </w:t>
      </w:r>
      <w:proofErr w:type="gramStart"/>
      <w:r w:rsidR="0093364D">
        <w:rPr>
          <w:rFonts w:ascii="Times New Roman" w:hAnsi="Times New Roman" w:cs="Times New Roman"/>
        </w:rPr>
        <w:t xml:space="preserve">and </w:t>
      </w:r>
      <w:proofErr w:type="gramEnd"/>
      <w:r w:rsidR="00562223" w:rsidRPr="00457271">
        <w:rPr>
          <w:rFonts w:ascii="Times New Roman" w:hAnsi="Times New Roman" w:cs="Times New Roman"/>
          <w:position w:val="-14"/>
        </w:rPr>
        <w:object w:dxaOrig="639" w:dyaOrig="380">
          <v:shape id="_x0000_i1134" type="#_x0000_t75" style="width:35pt;height:20.5pt" o:ole="">
            <v:imagedata r:id="rId226" o:title=""/>
          </v:shape>
          <o:OLEObject Type="Embed" ProgID="Equation.3" ShapeID="_x0000_i1134" DrawAspect="Content" ObjectID="_1544028093" r:id="rId227"/>
        </w:object>
      </w:r>
      <w:r w:rsidR="0093364D">
        <w:rPr>
          <w:rFonts w:ascii="Times New Roman" w:hAnsi="Times New Roman" w:cs="Times New Roman"/>
        </w:rPr>
        <w:t xml:space="preserve">). </w:t>
      </w:r>
      <w:r w:rsidR="00A3251B">
        <w:rPr>
          <w:rFonts w:ascii="Times New Roman" w:hAnsi="Times New Roman" w:cs="Times New Roman"/>
        </w:rPr>
        <w:t>The null space</w:t>
      </w:r>
      <w:r w:rsidR="00752054">
        <w:rPr>
          <w:rFonts w:ascii="Times New Roman" w:hAnsi="Times New Roman" w:cs="Times New Roman"/>
        </w:rPr>
        <w:t>s</w:t>
      </w:r>
      <w:r w:rsidR="00A3251B">
        <w:rPr>
          <w:rFonts w:ascii="Times New Roman" w:hAnsi="Times New Roman" w:cs="Times New Roman"/>
        </w:rPr>
        <w:t xml:space="preserve"> of </w:t>
      </w:r>
      <w:r w:rsidR="00530444">
        <w:rPr>
          <w:rFonts w:ascii="Times New Roman" w:hAnsi="Times New Roman" w:cs="Times New Roman"/>
        </w:rPr>
        <w:t xml:space="preserve">the </w:t>
      </w:r>
      <w:r w:rsidR="00271F26">
        <w:rPr>
          <w:rFonts w:ascii="Times New Roman" w:hAnsi="Times New Roman" w:cs="Times New Roman"/>
        </w:rPr>
        <w:t xml:space="preserve">electric field </w:t>
      </w:r>
      <w:proofErr w:type="spellStart"/>
      <w:r w:rsidR="00752054">
        <w:rPr>
          <w:rFonts w:ascii="Times New Roman" w:hAnsi="Times New Roman" w:cs="Times New Roman"/>
        </w:rPr>
        <w:t>eigenmatrices</w:t>
      </w:r>
      <w:proofErr w:type="spellEnd"/>
      <w:r w:rsidR="00A3251B">
        <w:rPr>
          <w:rFonts w:ascii="Times New Roman" w:hAnsi="Times New Roman" w:cs="Times New Roman"/>
        </w:rPr>
        <w:t xml:space="preserve"> </w:t>
      </w:r>
      <w:r w:rsidR="00CF13E1" w:rsidRPr="00A3251B">
        <w:rPr>
          <w:position w:val="-12"/>
        </w:rPr>
        <w:object w:dxaOrig="3660" w:dyaOrig="360">
          <v:shape id="_x0000_i1135" type="#_x0000_t75" style="width:204.5pt;height:20.5pt" o:ole="">
            <v:imagedata r:id="rId228" o:title=""/>
          </v:shape>
          <o:OLEObject Type="Embed" ProgID="Equation.3" ShapeID="_x0000_i1135" DrawAspect="Content" ObjectID="_1544028094" r:id="rId229"/>
        </w:object>
      </w:r>
      <w:r w:rsidR="000642AB">
        <w:rPr>
          <w:rFonts w:ascii="Times New Roman" w:hAnsi="Times New Roman" w:cs="Times New Roman"/>
        </w:rPr>
        <w:t xml:space="preserve"> </w:t>
      </w:r>
      <w:r w:rsidR="00752054">
        <w:rPr>
          <w:rFonts w:ascii="Times New Roman" w:hAnsi="Times New Roman" w:cs="Times New Roman"/>
        </w:rPr>
        <w:t>provide</w:t>
      </w:r>
      <w:r w:rsidR="00A3251B">
        <w:rPr>
          <w:rFonts w:ascii="Times New Roman" w:hAnsi="Times New Roman" w:cs="Times New Roman"/>
        </w:rPr>
        <w:t xml:space="preserve"> the </w:t>
      </w:r>
      <w:r w:rsidR="00752054">
        <w:rPr>
          <w:rFonts w:ascii="Times New Roman" w:hAnsi="Times New Roman" w:cs="Times New Roman"/>
        </w:rPr>
        <w:t xml:space="preserve">respective </w:t>
      </w:r>
      <w:r w:rsidR="00A3251B">
        <w:rPr>
          <w:rFonts w:ascii="Times New Roman" w:hAnsi="Times New Roman" w:cs="Times New Roman"/>
        </w:rPr>
        <w:t>eigenvectors</w:t>
      </w:r>
      <w:r w:rsidR="00EC23E0">
        <w:rPr>
          <w:rFonts w:ascii="Times New Roman" w:hAnsi="Times New Roman" w:cs="Times New Roman"/>
        </w:rPr>
        <w:t>. The eigenvector</w:t>
      </w:r>
      <w:r w:rsidR="00DF0C75">
        <w:rPr>
          <w:rFonts w:ascii="Times New Roman" w:hAnsi="Times New Roman" w:cs="Times New Roman"/>
        </w:rPr>
        <w:t xml:space="preserve"> components are given by the cofactors associated with any matrix row (no diagonalization is necessary</w:t>
      </w:r>
      <w:r w:rsidR="00280FF6">
        <w:rPr>
          <w:rFonts w:ascii="Times New Roman" w:hAnsi="Times New Roman" w:cs="Times New Roman"/>
        </w:rPr>
        <w:t>!</w:t>
      </w:r>
      <w:r w:rsidR="00DF0C75">
        <w:rPr>
          <w:rFonts w:ascii="Times New Roman" w:hAnsi="Times New Roman" w:cs="Times New Roman"/>
        </w:rPr>
        <w:t>)</w:t>
      </w:r>
      <w:r w:rsidR="00A3251B">
        <w:rPr>
          <w:rFonts w:ascii="Times New Roman" w:hAnsi="Times New Roman" w:cs="Times New Roman"/>
        </w:rPr>
        <w:t>.</w:t>
      </w:r>
    </w:p>
    <w:p w:rsidR="00516EC1" w:rsidRDefault="00CB3FAA" w:rsidP="00516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Alternatively, i</w:t>
      </w:r>
      <w:r w:rsidR="00516EC1"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</w:rPr>
        <w:t>|</w:t>
      </w:r>
      <w:r w:rsidRPr="00CB3FAA">
        <w:rPr>
          <w:rFonts w:ascii="Symbol" w:hAnsi="Symbol" w:cs="Times New Roman"/>
          <w:b/>
        </w:rPr>
        <w:t></w:t>
      </w:r>
      <w:r w:rsidRPr="00C5393D">
        <w:rPr>
          <w:rFonts w:ascii="Times New Roman" w:hAnsi="Times New Roman" w:cs="Times New Roman"/>
        </w:rPr>
        <w:t>| ≠ 0</w:t>
      </w:r>
      <w:r w:rsidR="00516EC1">
        <w:rPr>
          <w:rFonts w:ascii="Times New Roman" w:hAnsi="Times New Roman" w:cs="Times New Roman"/>
        </w:rPr>
        <w:t xml:space="preserve"> </w:t>
      </w:r>
      <w:r w:rsidR="00833D8F">
        <w:rPr>
          <w:rFonts w:ascii="Times New Roman" w:hAnsi="Times New Roman" w:cs="Times New Roman"/>
        </w:rPr>
        <w:t>then</w:t>
      </w:r>
      <w:r w:rsidR="00C13ED8">
        <w:rPr>
          <w:rFonts w:ascii="Times New Roman" w:hAnsi="Times New Roman" w:cs="Times New Roman"/>
        </w:rPr>
        <w:t xml:space="preserve"> </w:t>
      </w:r>
      <w:r w:rsidR="00805920">
        <w:rPr>
          <w:rFonts w:ascii="Times New Roman" w:hAnsi="Times New Roman" w:cs="Times New Roman"/>
        </w:rPr>
        <w:t>(Gaussian-</w:t>
      </w:r>
      <w:r>
        <w:rPr>
          <w:rFonts w:ascii="Times New Roman" w:hAnsi="Times New Roman" w:cs="Times New Roman"/>
        </w:rPr>
        <w:t xml:space="preserve">lower block </w:t>
      </w:r>
      <w:r w:rsidRPr="00C5393D">
        <w:rPr>
          <w:rFonts w:ascii="Times New Roman" w:hAnsi="Times New Roman" w:cs="Times New Roman"/>
        </w:rPr>
        <w:t>elimination)</w:t>
      </w:r>
    </w:p>
    <w:p w:rsidR="00516EC1" w:rsidRDefault="00CB3FAA" w:rsidP="00516EC1">
      <w:pPr>
        <w:jc w:val="center"/>
        <w:rPr>
          <w:rFonts w:ascii="Times New Roman" w:hAnsi="Times New Roman" w:cs="Times New Roman"/>
        </w:rPr>
      </w:pPr>
      <w:r w:rsidRPr="00CB3FAA">
        <w:rPr>
          <w:rFonts w:ascii="Times New Roman" w:hAnsi="Times New Roman" w:cs="Times New Roman"/>
          <w:position w:val="-30"/>
        </w:rPr>
        <w:object w:dxaOrig="6420" w:dyaOrig="700">
          <v:shape id="_x0000_i1136" type="#_x0000_t75" style="width:351pt;height:38pt" o:ole="">
            <v:imagedata r:id="rId230" o:title=""/>
          </v:shape>
          <o:OLEObject Type="Embed" ProgID="Equation.3" ShapeID="_x0000_i1136" DrawAspect="Content" ObjectID="_1544028095" r:id="rId231"/>
        </w:object>
      </w:r>
    </w:p>
    <w:p w:rsidR="00516EC1" w:rsidRDefault="00CB3FAA" w:rsidP="00516EC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the equation of </w:t>
      </w:r>
      <w:proofErr w:type="spellStart"/>
      <w:r>
        <w:rPr>
          <w:rFonts w:ascii="Times New Roman" w:hAnsi="Times New Roman" w:cs="Times New Roman"/>
        </w:rPr>
        <w:t>normals</w:t>
      </w:r>
      <w:proofErr w:type="spellEnd"/>
      <w:r>
        <w:rPr>
          <w:rFonts w:ascii="Times New Roman" w:hAnsi="Times New Roman" w:cs="Times New Roman"/>
        </w:rPr>
        <w:t xml:space="preserve"> for the magnetic field is</w:t>
      </w:r>
    </w:p>
    <w:p w:rsidR="00A3251B" w:rsidRDefault="00CF13E1" w:rsidP="004E7405">
      <w:pPr>
        <w:jc w:val="center"/>
        <w:rPr>
          <w:rFonts w:ascii="Times New Roman" w:hAnsi="Times New Roman" w:cs="Times New Roman"/>
        </w:rPr>
      </w:pPr>
      <w:r w:rsidRPr="004E7405">
        <w:rPr>
          <w:position w:val="-16"/>
        </w:rPr>
        <w:object w:dxaOrig="3640" w:dyaOrig="420">
          <v:shape id="_x0000_i1137" type="#_x0000_t75" style="width:201.5pt;height:23pt" o:ole="">
            <v:imagedata r:id="rId232" o:title=""/>
          </v:shape>
          <o:OLEObject Type="Embed" ProgID="Equation.3" ShapeID="_x0000_i1137" DrawAspect="Content" ObjectID="_1544028096" r:id="rId233"/>
        </w:object>
      </w:r>
    </w:p>
    <w:p w:rsidR="00337C75" w:rsidRDefault="00337C75" w:rsidP="00516EC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since </w:t>
      </w:r>
      <w:proofErr w:type="gramEnd"/>
      <w:r w:rsidR="00FE1326" w:rsidRPr="00CE5A38">
        <w:rPr>
          <w:rFonts w:ascii="Times New Roman" w:hAnsi="Times New Roman" w:cs="Times New Roman"/>
          <w:position w:val="-16"/>
        </w:rPr>
        <w:object w:dxaOrig="1340" w:dyaOrig="420">
          <v:shape id="_x0000_i1138" type="#_x0000_t75" style="width:74pt;height:23pt" o:ole="">
            <v:imagedata r:id="rId234" o:title=""/>
          </v:shape>
          <o:OLEObject Type="Embed" ProgID="Equation.3" ShapeID="_x0000_i1138" DrawAspect="Content" ObjectID="_1544028097" r:id="rId235"/>
        </w:object>
      </w:r>
      <w:r>
        <w:rPr>
          <w:rFonts w:ascii="Times New Roman" w:hAnsi="Times New Roman" w:cs="Times New Roman"/>
        </w:rPr>
        <w:t xml:space="preserve">. </w:t>
      </w:r>
      <w:r w:rsidR="007C3456">
        <w:rPr>
          <w:rFonts w:ascii="Times New Roman" w:hAnsi="Times New Roman" w:cs="Times New Roman"/>
        </w:rPr>
        <w:t>The two transformations are dual due to the duality of the electric and magnetic fields.</w:t>
      </w:r>
    </w:p>
    <w:p w:rsidR="00A3251B" w:rsidRDefault="00CB3FAA" w:rsidP="00516E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|</w:t>
      </w:r>
      <w:r w:rsidRPr="00C5393D">
        <w:rPr>
          <w:rFonts w:ascii="Times New Roman" w:hAnsi="Times New Roman" w:cs="Times New Roman"/>
          <w:b/>
        </w:rPr>
        <w:t>µ</w:t>
      </w:r>
      <w:r w:rsidRPr="00C5393D">
        <w:rPr>
          <w:rFonts w:ascii="Times New Roman" w:hAnsi="Times New Roman" w:cs="Times New Roman"/>
        </w:rPr>
        <w:t>| ≠ 0</w:t>
      </w:r>
      <w:r>
        <w:rPr>
          <w:rFonts w:ascii="Times New Roman" w:hAnsi="Times New Roman" w:cs="Times New Roman"/>
        </w:rPr>
        <w:t xml:space="preserve"> </w:t>
      </w:r>
      <w:r w:rsidRPr="00CB3FAA">
        <w:rPr>
          <w:rFonts w:ascii="Times New Roman" w:hAnsi="Times New Roman" w:cs="Times New Roman"/>
          <w:i/>
        </w:rPr>
        <w:t>and</w:t>
      </w:r>
      <w:r>
        <w:rPr>
          <w:rFonts w:ascii="Times New Roman" w:hAnsi="Times New Roman" w:cs="Times New Roman"/>
        </w:rPr>
        <w:t xml:space="preserve"> |</w:t>
      </w:r>
      <w:r w:rsidRPr="00CB3FAA">
        <w:rPr>
          <w:rFonts w:ascii="Symbol" w:hAnsi="Symbol" w:cs="Times New Roman"/>
          <w:b/>
        </w:rPr>
        <w:t></w:t>
      </w:r>
      <w:r w:rsidRPr="00C5393D">
        <w:rPr>
          <w:rFonts w:ascii="Times New Roman" w:hAnsi="Times New Roman" w:cs="Times New Roman"/>
        </w:rPr>
        <w:t>| ≠ 0</w:t>
      </w:r>
      <w:r>
        <w:rPr>
          <w:rFonts w:ascii="Times New Roman" w:hAnsi="Times New Roman" w:cs="Times New Roman"/>
        </w:rPr>
        <w:t xml:space="preserve">, the refractive indices </w:t>
      </w:r>
      <w:r w:rsidRPr="00523019">
        <w:rPr>
          <w:rFonts w:ascii="Times New Roman" w:hAnsi="Times New Roman" w:cs="Times New Roman"/>
          <w:i/>
        </w:rPr>
        <w:t>n</w:t>
      </w:r>
      <w:r w:rsidRPr="00523019">
        <w:rPr>
          <w:rFonts w:ascii="Times New Roman" w:hAnsi="Times New Roman" w:cs="Times New Roman"/>
          <w:vertAlign w:val="subscript"/>
        </w:rPr>
        <w:t>1</w:t>
      </w:r>
      <w:proofErr w:type="gramStart"/>
      <w:r w:rsidRPr="00523019">
        <w:rPr>
          <w:rFonts w:ascii="Times New Roman" w:hAnsi="Times New Roman" w:cs="Times New Roman"/>
          <w:vertAlign w:val="subscript"/>
        </w:rPr>
        <w:t>,2</w:t>
      </w:r>
      <w:proofErr w:type="gramEnd"/>
      <w:r>
        <w:rPr>
          <w:rFonts w:ascii="Times New Roman" w:hAnsi="Times New Roman" w:cs="Times New Roman"/>
        </w:rPr>
        <w:t xml:space="preserve"> can be obtained from anyone of the two equations of </w:t>
      </w:r>
      <w:proofErr w:type="spellStart"/>
      <w:r>
        <w:rPr>
          <w:rFonts w:ascii="Times New Roman" w:hAnsi="Times New Roman" w:cs="Times New Roman"/>
        </w:rPr>
        <w:t>normals</w:t>
      </w:r>
      <w:proofErr w:type="spellEnd"/>
      <w:r>
        <w:rPr>
          <w:rFonts w:ascii="Times New Roman" w:hAnsi="Times New Roman" w:cs="Times New Roman"/>
        </w:rPr>
        <w:t>, electric or magnetic; their solutions coincide</w:t>
      </w:r>
      <w:r w:rsidR="00161507">
        <w:rPr>
          <w:rFonts w:ascii="Times New Roman" w:hAnsi="Times New Roman" w:cs="Times New Roman"/>
        </w:rPr>
        <w:t xml:space="preserve">. </w:t>
      </w:r>
      <w:r w:rsidR="00A3251B">
        <w:rPr>
          <w:rFonts w:ascii="Times New Roman" w:hAnsi="Times New Roman" w:cs="Times New Roman"/>
        </w:rPr>
        <w:t xml:space="preserve">The eigenvectors of </w:t>
      </w:r>
      <w:r w:rsidR="004E7405" w:rsidRPr="00516EC1">
        <w:rPr>
          <w:rFonts w:ascii="Times New Roman" w:hAnsi="Times New Roman" w:cs="Times New Roman"/>
          <w:b/>
        </w:rPr>
        <w:t>E</w:t>
      </w:r>
      <w:r w:rsidR="004E7405">
        <w:rPr>
          <w:rFonts w:ascii="Times New Roman" w:hAnsi="Times New Roman" w:cs="Times New Roman"/>
        </w:rPr>
        <w:t xml:space="preserve"> and </w:t>
      </w:r>
      <w:r w:rsidR="004E7405" w:rsidRPr="00516EC1">
        <w:rPr>
          <w:rFonts w:ascii="Times New Roman" w:hAnsi="Times New Roman" w:cs="Times New Roman"/>
          <w:b/>
        </w:rPr>
        <w:t>H</w:t>
      </w:r>
      <w:r w:rsidR="004E7405">
        <w:rPr>
          <w:rFonts w:ascii="Times New Roman" w:hAnsi="Times New Roman" w:cs="Times New Roman"/>
        </w:rPr>
        <w:t xml:space="preserve"> </w:t>
      </w:r>
      <w:r w:rsidR="00DF0C75">
        <w:rPr>
          <w:rFonts w:ascii="Times New Roman" w:hAnsi="Times New Roman" w:cs="Times New Roman"/>
        </w:rPr>
        <w:t xml:space="preserve">are respectively obtained </w:t>
      </w:r>
      <w:r w:rsidR="004E7405">
        <w:rPr>
          <w:rFonts w:ascii="Times New Roman" w:hAnsi="Times New Roman" w:cs="Times New Roman"/>
        </w:rPr>
        <w:t xml:space="preserve">from the null spaces of </w:t>
      </w:r>
    </w:p>
    <w:p w:rsidR="00A3251B" w:rsidRDefault="00CF13E1" w:rsidP="004E7405">
      <w:pPr>
        <w:jc w:val="center"/>
        <w:rPr>
          <w:rFonts w:ascii="Times New Roman" w:hAnsi="Times New Roman" w:cs="Times New Roman"/>
        </w:rPr>
      </w:pPr>
      <w:r w:rsidRPr="00C038BB">
        <w:rPr>
          <w:position w:val="-12"/>
        </w:rPr>
        <w:object w:dxaOrig="3660" w:dyaOrig="360">
          <v:shape id="_x0000_i1139" type="#_x0000_t75" style="width:204.5pt;height:20.5pt" o:ole="">
            <v:imagedata r:id="rId236" o:title=""/>
          </v:shape>
          <o:OLEObject Type="Embed" ProgID="Equation.3" ShapeID="_x0000_i1139" DrawAspect="Content" ObjectID="_1544028098" r:id="rId237"/>
        </w:object>
      </w:r>
    </w:p>
    <w:p w:rsidR="004E7405" w:rsidRDefault="004E7405" w:rsidP="00516EC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</w:p>
    <w:p w:rsidR="00516EC1" w:rsidRDefault="00CF13E1" w:rsidP="004E7405">
      <w:pPr>
        <w:jc w:val="center"/>
        <w:rPr>
          <w:rFonts w:ascii="Times New Roman" w:hAnsi="Times New Roman" w:cs="Times New Roman"/>
        </w:rPr>
      </w:pPr>
      <w:r w:rsidRPr="00A3251B">
        <w:rPr>
          <w:position w:val="-12"/>
        </w:rPr>
        <w:object w:dxaOrig="3680" w:dyaOrig="360">
          <v:shape id="_x0000_i1140" type="#_x0000_t75" style="width:205.5pt;height:20.5pt" o:ole="">
            <v:imagedata r:id="rId238" o:title=""/>
          </v:shape>
          <o:OLEObject Type="Embed" ProgID="Equation.3" ShapeID="_x0000_i1140" DrawAspect="Content" ObjectID="_1544028099" r:id="rId239"/>
        </w:object>
      </w:r>
    </w:p>
    <w:p w:rsidR="005A6202" w:rsidRDefault="008C7139" w:rsidP="005A6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(Since usually </w:t>
      </w:r>
      <w:r w:rsidRPr="008C7139">
        <w:rPr>
          <w:rFonts w:ascii="Times New Roman" w:hAnsi="Times New Roman" w:cs="Times New Roman"/>
          <w:b/>
        </w:rPr>
        <w:t>µ</w:t>
      </w:r>
      <w:r>
        <w:rPr>
          <w:rFonts w:ascii="Times New Roman" w:hAnsi="Times New Roman" w:cs="Times New Roman"/>
        </w:rPr>
        <w:t xml:space="preserve"> = </w:t>
      </w:r>
      <w:r w:rsidRPr="008C7139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 xml:space="preserve"> the fir</w:t>
      </w:r>
      <w:r w:rsidR="00271F26">
        <w:rPr>
          <w:rFonts w:ascii="Times New Roman" w:hAnsi="Times New Roman" w:cs="Times New Roman"/>
        </w:rPr>
        <w:t>st equation is simpler</w:t>
      </w:r>
      <w:r>
        <w:rPr>
          <w:rFonts w:ascii="Times New Roman" w:hAnsi="Times New Roman" w:cs="Times New Roman"/>
        </w:rPr>
        <w:t xml:space="preserve">.) </w:t>
      </w:r>
      <w:r w:rsidR="00EC23E0">
        <w:rPr>
          <w:rFonts w:ascii="Times New Roman" w:hAnsi="Times New Roman" w:cs="Times New Roman"/>
        </w:rPr>
        <w:t>The eigenvector</w:t>
      </w:r>
      <w:r w:rsidR="00DF0C75">
        <w:rPr>
          <w:rFonts w:ascii="Times New Roman" w:hAnsi="Times New Roman" w:cs="Times New Roman"/>
        </w:rPr>
        <w:t xml:space="preserve"> components are given by the cofactors associated with any matrix row (no diagonalization is necessary</w:t>
      </w:r>
      <w:r w:rsidR="00280FF6">
        <w:rPr>
          <w:rFonts w:ascii="Times New Roman" w:hAnsi="Times New Roman" w:cs="Times New Roman"/>
        </w:rPr>
        <w:t>!</w:t>
      </w:r>
      <w:r w:rsidR="00DF0C75">
        <w:rPr>
          <w:rFonts w:ascii="Times New Roman" w:hAnsi="Times New Roman" w:cs="Times New Roman"/>
        </w:rPr>
        <w:t xml:space="preserve">). </w:t>
      </w:r>
      <w:r w:rsidR="005A6202">
        <w:rPr>
          <w:rFonts w:ascii="Times New Roman" w:hAnsi="Times New Roman" w:cs="Times New Roman"/>
        </w:rPr>
        <w:t>Most generally, when one set of field eigenvectors is known, the other one can be obtained from</w:t>
      </w:r>
    </w:p>
    <w:p w:rsidR="005A6202" w:rsidRDefault="00512681" w:rsidP="005A6202">
      <w:pPr>
        <w:jc w:val="center"/>
        <w:rPr>
          <w:rFonts w:ascii="Times New Roman" w:hAnsi="Times New Roman" w:cs="Times New Roman"/>
        </w:rPr>
      </w:pPr>
      <w:r w:rsidRPr="005A6202">
        <w:rPr>
          <w:rFonts w:ascii="Times New Roman" w:hAnsi="Times New Roman" w:cs="Times New Roman"/>
          <w:position w:val="-14"/>
        </w:rPr>
        <w:object w:dxaOrig="1780" w:dyaOrig="380">
          <v:shape id="_x0000_i1141" type="#_x0000_t75" style="width:98.5pt;height:20.5pt" o:ole="">
            <v:imagedata r:id="rId240" o:title=""/>
          </v:shape>
          <o:OLEObject Type="Embed" ProgID="Equation.3" ShapeID="_x0000_i1141" DrawAspect="Content" ObjectID="_1544028100" r:id="rId241"/>
        </w:object>
      </w:r>
      <w:r w:rsidR="005A6202">
        <w:rPr>
          <w:rFonts w:ascii="Times New Roman" w:hAnsi="Times New Roman" w:cs="Times New Roman"/>
        </w:rPr>
        <w:tab/>
      </w:r>
      <w:r w:rsidR="005A6202">
        <w:rPr>
          <w:rFonts w:ascii="Times New Roman" w:hAnsi="Times New Roman" w:cs="Times New Roman"/>
        </w:rPr>
        <w:tab/>
      </w:r>
      <w:proofErr w:type="gramStart"/>
      <w:r w:rsidR="005A6202">
        <w:rPr>
          <w:rFonts w:ascii="Times New Roman" w:hAnsi="Times New Roman" w:cs="Times New Roman"/>
        </w:rPr>
        <w:t>or</w:t>
      </w:r>
      <w:proofErr w:type="gramEnd"/>
      <w:r w:rsidR="005A6202">
        <w:rPr>
          <w:rFonts w:ascii="Times New Roman" w:hAnsi="Times New Roman" w:cs="Times New Roman"/>
        </w:rPr>
        <w:tab/>
      </w:r>
      <w:r w:rsidR="005A6202">
        <w:rPr>
          <w:rFonts w:ascii="Times New Roman" w:hAnsi="Times New Roman" w:cs="Times New Roman"/>
        </w:rPr>
        <w:tab/>
      </w:r>
      <w:r w:rsidRPr="005A6202">
        <w:rPr>
          <w:rFonts w:ascii="Times New Roman" w:hAnsi="Times New Roman" w:cs="Times New Roman"/>
          <w:position w:val="-14"/>
        </w:rPr>
        <w:object w:dxaOrig="1800" w:dyaOrig="380">
          <v:shape id="_x0000_i1142" type="#_x0000_t75" style="width:99.5pt;height:20.5pt" o:ole="">
            <v:imagedata r:id="rId242" o:title=""/>
          </v:shape>
          <o:OLEObject Type="Embed" ProgID="Equation.3" ShapeID="_x0000_i1142" DrawAspect="Content" ObjectID="_1544028101" r:id="rId243"/>
        </w:object>
      </w:r>
    </w:p>
    <w:p w:rsidR="00DF0C75" w:rsidRDefault="005A6202" w:rsidP="00BE48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follows from the general </w:t>
      </w:r>
      <w:proofErr w:type="spellStart"/>
      <w:r>
        <w:rPr>
          <w:rFonts w:ascii="Times New Roman" w:hAnsi="Times New Roman" w:cs="Times New Roman"/>
        </w:rPr>
        <w:t>eigenequation</w:t>
      </w:r>
      <w:proofErr w:type="spellEnd"/>
      <w:r w:rsidR="006A11F1">
        <w:rPr>
          <w:rFonts w:ascii="Times New Roman" w:hAnsi="Times New Roman" w:cs="Times New Roman"/>
        </w:rPr>
        <w:t xml:space="preserve"> for </w:t>
      </w:r>
      <w:proofErr w:type="spellStart"/>
      <w:r w:rsidR="006A11F1">
        <w:rPr>
          <w:rFonts w:ascii="Times New Roman" w:hAnsi="Times New Roman" w:cs="Times New Roman"/>
        </w:rPr>
        <w:t>Tellegen</w:t>
      </w:r>
      <w:proofErr w:type="spellEnd"/>
      <w:r w:rsidR="006A11F1">
        <w:rPr>
          <w:rFonts w:ascii="Times New Roman" w:hAnsi="Times New Roman" w:cs="Times New Roman"/>
        </w:rPr>
        <w:t xml:space="preserve"> CR</w:t>
      </w:r>
      <w:r>
        <w:rPr>
          <w:rFonts w:ascii="Times New Roman" w:hAnsi="Times New Roman" w:cs="Times New Roman"/>
        </w:rPr>
        <w:t>.</w:t>
      </w:r>
      <w:r w:rsidR="00C11764">
        <w:rPr>
          <w:rFonts w:ascii="Times New Roman" w:hAnsi="Times New Roman" w:cs="Times New Roman"/>
        </w:rPr>
        <w:t xml:space="preserve"> </w:t>
      </w:r>
      <w:r w:rsidR="00C11764" w:rsidRPr="00C11764">
        <w:rPr>
          <w:rFonts w:ascii="Times New Roman" w:hAnsi="Times New Roman" w:cs="Times New Roman"/>
          <w:u w:val="single"/>
        </w:rPr>
        <w:t xml:space="preserve">Note that solving the </w:t>
      </w:r>
      <w:proofErr w:type="spellStart"/>
      <w:r w:rsidR="00C11764" w:rsidRPr="00C11764">
        <w:rPr>
          <w:rFonts w:ascii="Times New Roman" w:hAnsi="Times New Roman" w:cs="Times New Roman"/>
          <w:u w:val="single"/>
        </w:rPr>
        <w:t>eige</w:t>
      </w:r>
      <w:r w:rsidR="001747AA">
        <w:rPr>
          <w:rFonts w:ascii="Times New Roman" w:hAnsi="Times New Roman" w:cs="Times New Roman"/>
          <w:u w:val="single"/>
        </w:rPr>
        <w:t>nproblem</w:t>
      </w:r>
      <w:proofErr w:type="spellEnd"/>
      <w:r w:rsidR="001747AA">
        <w:rPr>
          <w:rFonts w:ascii="Times New Roman" w:hAnsi="Times New Roman" w:cs="Times New Roman"/>
          <w:u w:val="single"/>
        </w:rPr>
        <w:t xml:space="preserve"> for the electric field</w:t>
      </w:r>
      <w:r w:rsidR="00C11764" w:rsidRPr="00C11764">
        <w:rPr>
          <w:rFonts w:ascii="Times New Roman" w:hAnsi="Times New Roman" w:cs="Times New Roman"/>
          <w:u w:val="single"/>
        </w:rPr>
        <w:t xml:space="preserve"> and obtaining the magnetic field </w:t>
      </w:r>
      <w:r w:rsidR="001747AA">
        <w:rPr>
          <w:rFonts w:ascii="Times New Roman" w:hAnsi="Times New Roman" w:cs="Times New Roman"/>
          <w:u w:val="single"/>
        </w:rPr>
        <w:t xml:space="preserve">eigenvectors </w:t>
      </w:r>
      <w:r w:rsidR="00C11764" w:rsidRPr="00C11764">
        <w:rPr>
          <w:rFonts w:ascii="Times New Roman" w:hAnsi="Times New Roman" w:cs="Times New Roman"/>
          <w:u w:val="single"/>
        </w:rPr>
        <w:t xml:space="preserve">from the last relation amounts to generalizing the well-known </w:t>
      </w:r>
      <w:proofErr w:type="spellStart"/>
      <w:r w:rsidR="00C11764" w:rsidRPr="00C11764">
        <w:rPr>
          <w:rFonts w:ascii="Times New Roman" w:hAnsi="Times New Roman" w:cs="Times New Roman"/>
          <w:u w:val="single"/>
        </w:rPr>
        <w:t>Yeh’s</w:t>
      </w:r>
      <w:proofErr w:type="spellEnd"/>
      <w:r w:rsidR="00C11764" w:rsidRPr="00C11764">
        <w:rPr>
          <w:rFonts w:ascii="Times New Roman" w:hAnsi="Times New Roman" w:cs="Times New Roman"/>
          <w:u w:val="single"/>
        </w:rPr>
        <w:t xml:space="preserve"> 4</w:t>
      </w:r>
      <w:r w:rsidR="00C11764" w:rsidRPr="00C11764">
        <w:rPr>
          <w:rFonts w:ascii="Times New Roman" w:hAnsi="Times New Roman" w:cs="Times New Roman"/>
          <w:u w:val="single"/>
        </w:rPr>
        <w:sym w:font="Symbol" w:char="F0B4"/>
      </w:r>
      <w:r w:rsidR="00C11764" w:rsidRPr="00C11764">
        <w:rPr>
          <w:rFonts w:ascii="Times New Roman" w:hAnsi="Times New Roman" w:cs="Times New Roman"/>
          <w:u w:val="single"/>
        </w:rPr>
        <w:t>4 matrix method to optically active media.</w:t>
      </w:r>
    </w:p>
    <w:p w:rsidR="008C7139" w:rsidRDefault="004B17D2" w:rsidP="008C71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C7139">
        <w:rPr>
          <w:rFonts w:ascii="Times New Roman" w:hAnsi="Times New Roman" w:cs="Times New Roman"/>
        </w:rPr>
        <w:t xml:space="preserve">he electric field </w:t>
      </w:r>
      <w:proofErr w:type="spellStart"/>
      <w:r w:rsidR="008C7139">
        <w:rPr>
          <w:rFonts w:ascii="Times New Roman" w:hAnsi="Times New Roman" w:cs="Times New Roman"/>
        </w:rPr>
        <w:t>eigenmatrix</w:t>
      </w:r>
      <w:proofErr w:type="spellEnd"/>
      <w:r w:rsidR="008C7139">
        <w:rPr>
          <w:rFonts w:ascii="Times New Roman" w:hAnsi="Times New Roman" w:cs="Times New Roman"/>
        </w:rPr>
        <w:t xml:space="preserve"> </w:t>
      </w:r>
      <w:proofErr w:type="gramStart"/>
      <w:r w:rsidR="008C7139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 xml:space="preserve">likewise </w:t>
      </w:r>
      <w:r w:rsidR="008C7139">
        <w:rPr>
          <w:rFonts w:ascii="Times New Roman" w:hAnsi="Times New Roman" w:cs="Times New Roman"/>
        </w:rPr>
        <w:t>be cast</w:t>
      </w:r>
      <w:proofErr w:type="gramEnd"/>
      <w:r w:rsidR="008C7139">
        <w:rPr>
          <w:rFonts w:ascii="Times New Roman" w:hAnsi="Times New Roman" w:cs="Times New Roman"/>
        </w:rPr>
        <w:t xml:space="preserve"> into the form</w:t>
      </w:r>
    </w:p>
    <w:p w:rsidR="008C7139" w:rsidRDefault="00CF13E1" w:rsidP="008C7139">
      <w:pPr>
        <w:jc w:val="center"/>
        <w:rPr>
          <w:rFonts w:ascii="Times New Roman" w:hAnsi="Times New Roman" w:cs="Times New Roman"/>
        </w:rPr>
      </w:pPr>
      <w:r w:rsidRPr="008F12E8">
        <w:rPr>
          <w:position w:val="-10"/>
        </w:rPr>
        <w:object w:dxaOrig="5679" w:dyaOrig="360">
          <v:shape id="_x0000_i1143" type="#_x0000_t75" style="width:327pt;height:20pt" o:ole="">
            <v:imagedata r:id="rId244" o:title=""/>
          </v:shape>
          <o:OLEObject Type="Embed" ProgID="Equation.3" ShapeID="_x0000_i1143" DrawAspect="Content" ObjectID="_1544028102" r:id="rId245"/>
        </w:object>
      </w:r>
    </w:p>
    <w:p w:rsidR="001273BD" w:rsidRDefault="008C7139" w:rsidP="007E1F6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1507">
        <w:rPr>
          <w:position w:val="-10"/>
        </w:rPr>
        <w:object w:dxaOrig="3820" w:dyaOrig="400">
          <v:shape id="_x0000_i1144" type="#_x0000_t75" style="width:210.5pt;height:21.5pt" o:ole="">
            <v:imagedata r:id="rId246" o:title=""/>
          </v:shape>
          <o:OLEObject Type="Embed" ProgID="Equation.3" ShapeID="_x0000_i1144" DrawAspect="Content" ObjectID="_1544028103" r:id="rId247"/>
        </w:object>
      </w:r>
      <w:r>
        <w:rPr>
          <w:rFonts w:ascii="Times New Roman" w:hAnsi="Times New Roman" w:cs="Times New Roman"/>
        </w:rPr>
        <w:t xml:space="preserve"> is the </w:t>
      </w:r>
      <w:r w:rsidRPr="00A41898">
        <w:rPr>
          <w:rFonts w:ascii="Times New Roman" w:hAnsi="Times New Roman" w:cs="Times New Roman"/>
          <w:i/>
        </w:rPr>
        <w:t>reduced gyration tensor</w:t>
      </w:r>
      <w:r>
        <w:rPr>
          <w:rFonts w:ascii="Times New Roman" w:hAnsi="Times New Roman" w:cs="Times New Roman"/>
        </w:rPr>
        <w:t xml:space="preserve"> from the (complete) Born-Landau CR</w:t>
      </w:r>
      <w:r w:rsidR="00F50E09">
        <w:rPr>
          <w:rFonts w:ascii="Times New Roman" w:hAnsi="Times New Roman" w:cs="Times New Roman"/>
        </w:rPr>
        <w:t xml:space="preserve">. (Conversely, </w:t>
      </w:r>
      <w:r w:rsidR="009D0DFA" w:rsidRPr="002E108B">
        <w:rPr>
          <w:rFonts w:ascii="Times New Roman" w:hAnsi="Times New Roman" w:cs="Times New Roman"/>
          <w:position w:val="-14"/>
        </w:rPr>
        <w:object w:dxaOrig="1780" w:dyaOrig="380">
          <v:shape id="_x0000_i1239" type="#_x0000_t75" style="width:98pt;height:20.5pt" o:ole="">
            <v:imagedata r:id="rId248" o:title=""/>
          </v:shape>
          <o:OLEObject Type="Embed" ProgID="Equation.3" ShapeID="_x0000_i1239" DrawAspect="Content" ObjectID="_1544028104" r:id="rId249"/>
        </w:object>
      </w:r>
      <w:r w:rsidR="00F50E09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 xml:space="preserve"> The introduction of the gyration tensor is possible only if </w:t>
      </w:r>
      <w:r w:rsidRPr="00457271">
        <w:rPr>
          <w:rFonts w:ascii="Times New Roman" w:hAnsi="Times New Roman" w:cs="Times New Roman"/>
          <w:position w:val="-14"/>
        </w:rPr>
        <w:object w:dxaOrig="639" w:dyaOrig="380">
          <v:shape id="_x0000_i1145" type="#_x0000_t75" style="width:35pt;height:20.5pt" o:ole="">
            <v:imagedata r:id="rId250" o:title=""/>
          </v:shape>
          <o:OLEObject Type="Embed" ProgID="Equation.3" ShapeID="_x0000_i1145" DrawAspect="Content" ObjectID="_1544028105" r:id="rId251"/>
        </w:object>
      </w:r>
      <w:r>
        <w:rPr>
          <w:rFonts w:ascii="Times New Roman" w:hAnsi="Times New Roman" w:cs="Times New Roman"/>
        </w:rPr>
        <w:t xml:space="preserve"> that is, in the absence of (magnetic) dissipation</w:t>
      </w:r>
      <w:r w:rsidR="008F12E8">
        <w:rPr>
          <w:rFonts w:ascii="Times New Roman" w:hAnsi="Times New Roman" w:cs="Times New Roman"/>
        </w:rPr>
        <w:t>.</w:t>
      </w:r>
      <w:r w:rsidR="001B7CA1">
        <w:rPr>
          <w:rFonts w:ascii="Times New Roman" w:hAnsi="Times New Roman" w:cs="Times New Roman"/>
        </w:rPr>
        <w:t xml:space="preserve"> </w:t>
      </w:r>
      <w:r w:rsidR="001273BD">
        <w:rPr>
          <w:rFonts w:ascii="Times New Roman" w:hAnsi="Times New Roman" w:cs="Times New Roman"/>
        </w:rPr>
        <w:t xml:space="preserve">Since </w:t>
      </w:r>
      <w:r w:rsidR="009E500C">
        <w:rPr>
          <w:rFonts w:ascii="Times New Roman" w:hAnsi="Times New Roman" w:cs="Times New Roman"/>
          <w:position w:val="-14"/>
        </w:rPr>
        <w:pict>
          <v:shape id="_x0000_i1146" type="#_x0000_t75" style="width:98pt;height:20.5pt">
            <v:imagedata r:id="rId252" o:title=""/>
          </v:shape>
        </w:pict>
      </w:r>
      <w:r w:rsidR="001273BD">
        <w:rPr>
          <w:rFonts w:ascii="Times New Roman" w:hAnsi="Times New Roman" w:cs="Times New Roman"/>
        </w:rPr>
        <w:t xml:space="preserve"> one further has</w:t>
      </w:r>
      <w:r w:rsidR="00B9779E">
        <w:rPr>
          <w:rFonts w:ascii="Times New Roman" w:hAnsi="Times New Roman" w:cs="Times New Roman"/>
        </w:rPr>
        <w:t xml:space="preserve"> </w:t>
      </w:r>
    </w:p>
    <w:p w:rsidR="001273BD" w:rsidRDefault="00CF13E1" w:rsidP="001273BD">
      <w:pPr>
        <w:jc w:val="center"/>
        <w:rPr>
          <w:rFonts w:ascii="Times New Roman" w:hAnsi="Times New Roman" w:cs="Times New Roman"/>
        </w:rPr>
      </w:pPr>
      <w:r w:rsidRPr="001273BD">
        <w:rPr>
          <w:position w:val="-14"/>
        </w:rPr>
        <w:object w:dxaOrig="5080" w:dyaOrig="420">
          <v:shape id="_x0000_i1147" type="#_x0000_t75" style="width:289pt;height:23pt" o:ole="">
            <v:imagedata r:id="rId253" o:title=""/>
          </v:shape>
          <o:OLEObject Type="Embed" ProgID="Equation.3" ShapeID="_x0000_i1147" DrawAspect="Content" ObjectID="_1544028106" r:id="rId254"/>
        </w:object>
      </w:r>
    </w:p>
    <w:p w:rsidR="001B7CA1" w:rsidRDefault="00B9779E" w:rsidP="007E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above </w:t>
      </w:r>
      <w:proofErr w:type="spellStart"/>
      <w:r>
        <w:rPr>
          <w:rFonts w:ascii="Times New Roman" w:hAnsi="Times New Roman" w:cs="Times New Roman"/>
        </w:rPr>
        <w:t>eigenmatrix</w:t>
      </w:r>
      <w:proofErr w:type="spellEnd"/>
      <w:r>
        <w:rPr>
          <w:rFonts w:ascii="Times New Roman" w:hAnsi="Times New Roman" w:cs="Times New Roman"/>
        </w:rPr>
        <w:t xml:space="preserve"> provides the refractive indices and the electric field eigenvectors. </w:t>
      </w:r>
      <w:r w:rsidR="001B7CA1">
        <w:rPr>
          <w:rFonts w:ascii="Times New Roman" w:hAnsi="Times New Roman" w:cs="Times New Roman"/>
        </w:rPr>
        <w:t>As for the magnetic field eigenvectors,</w:t>
      </w:r>
    </w:p>
    <w:p w:rsidR="001B7CA1" w:rsidRDefault="006D6B80" w:rsidP="001B7CA1">
      <w:pPr>
        <w:jc w:val="center"/>
        <w:rPr>
          <w:rFonts w:ascii="Times New Roman" w:hAnsi="Times New Roman" w:cs="Times New Roman"/>
        </w:rPr>
      </w:pPr>
      <w:r w:rsidRPr="005A6202">
        <w:rPr>
          <w:rFonts w:ascii="Times New Roman" w:hAnsi="Times New Roman" w:cs="Times New Roman"/>
          <w:position w:val="-14"/>
        </w:rPr>
        <w:object w:dxaOrig="5860" w:dyaOrig="380">
          <v:shape id="_x0000_i1148" type="#_x0000_t75" style="width:323pt;height:20.5pt" o:ole="">
            <v:imagedata r:id="rId255" o:title=""/>
          </v:shape>
          <o:OLEObject Type="Embed" ProgID="Equation.3" ShapeID="_x0000_i1148" DrawAspect="Content" ObjectID="_1544028107" r:id="rId256"/>
        </w:object>
      </w:r>
    </w:p>
    <w:p w:rsidR="00271F26" w:rsidRDefault="001B7CA1" w:rsidP="007E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These relations show that, </w:t>
      </w:r>
      <w:proofErr w:type="gramStart"/>
      <w:r>
        <w:rPr>
          <w:rFonts w:ascii="Times New Roman" w:hAnsi="Times New Roman" w:cs="Times New Roman"/>
        </w:rPr>
        <w:t xml:space="preserve">if </w:t>
      </w:r>
      <w:proofErr w:type="gramEnd"/>
      <w:r w:rsidR="009E500C">
        <w:rPr>
          <w:rFonts w:ascii="Times New Roman" w:hAnsi="Times New Roman" w:cs="Times New Roman"/>
          <w:position w:val="-14"/>
        </w:rPr>
        <w:pict>
          <v:shape id="_x0000_i1149" type="#_x0000_t75" style="width:35pt;height:20.5pt">
            <v:imagedata r:id="rId250" o:title=""/>
          </v:shape>
        </w:pict>
      </w:r>
      <w:r>
        <w:rPr>
          <w:rFonts w:ascii="Times New Roman" w:hAnsi="Times New Roman" w:cs="Times New Roman"/>
        </w:rPr>
        <w:t xml:space="preserve">, then the </w:t>
      </w:r>
      <w:proofErr w:type="spellStart"/>
      <w:r>
        <w:rPr>
          <w:rFonts w:ascii="Times New Roman" w:hAnsi="Times New Roman" w:cs="Times New Roman"/>
        </w:rPr>
        <w:t>Tellegen</w:t>
      </w:r>
      <w:proofErr w:type="spellEnd"/>
      <w:r>
        <w:rPr>
          <w:rFonts w:ascii="Times New Roman" w:hAnsi="Times New Roman" w:cs="Times New Roman"/>
        </w:rPr>
        <w:t xml:space="preserve"> OA matrix </w:t>
      </w:r>
      <w:r w:rsidRPr="001B7CA1">
        <w:rPr>
          <w:rFonts w:ascii="Symbol" w:hAnsi="Symbol" w:cs="Times New Roman"/>
          <w:b/>
        </w:rPr>
        <w:t></w:t>
      </w:r>
      <w:r>
        <w:rPr>
          <w:rFonts w:ascii="Times New Roman" w:hAnsi="Times New Roman" w:cs="Times New Roman"/>
        </w:rPr>
        <w:t xml:space="preserve"> is equivalent to Born-Landau reduced gyration tensor </w:t>
      </w:r>
      <w:r w:rsidRPr="001B7CA1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</w:rPr>
        <w:t xml:space="preserve">’. </w:t>
      </w:r>
      <w:proofErr w:type="spellStart"/>
      <w:r w:rsidRPr="001B7CA1">
        <w:rPr>
          <w:rFonts w:ascii="Times New Roman" w:hAnsi="Times New Roman" w:cs="Times New Roman"/>
          <w:u w:val="single"/>
        </w:rPr>
        <w:t>Tellegen</w:t>
      </w:r>
      <w:proofErr w:type="spellEnd"/>
      <w:r w:rsidRPr="001B7CA1">
        <w:rPr>
          <w:rFonts w:ascii="Times New Roman" w:hAnsi="Times New Roman" w:cs="Times New Roman"/>
          <w:u w:val="single"/>
        </w:rPr>
        <w:t xml:space="preserve"> CR and complete Born-Landau CR are equivalent</w:t>
      </w:r>
      <w:r>
        <w:rPr>
          <w:rFonts w:ascii="Times New Roman" w:hAnsi="Times New Roman" w:cs="Times New Roman"/>
        </w:rPr>
        <w:t>.</w:t>
      </w:r>
      <w:r w:rsidR="00B9779E">
        <w:rPr>
          <w:rFonts w:ascii="Times New Roman" w:hAnsi="Times New Roman" w:cs="Times New Roman"/>
        </w:rPr>
        <w:t xml:space="preserve"> </w:t>
      </w:r>
    </w:p>
    <w:p w:rsidR="001B7CA1" w:rsidRDefault="00B9779E" w:rsidP="007E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second-order effects in OA </w:t>
      </w:r>
      <w:proofErr w:type="gramStart"/>
      <w:r>
        <w:rPr>
          <w:rFonts w:ascii="Times New Roman" w:hAnsi="Times New Roman" w:cs="Times New Roman"/>
        </w:rPr>
        <w:t>are neglected</w:t>
      </w:r>
      <w:proofErr w:type="gramEnd"/>
      <w:r>
        <w:rPr>
          <w:rFonts w:ascii="Times New Roman" w:hAnsi="Times New Roman" w:cs="Times New Roman"/>
        </w:rPr>
        <w:t xml:space="preserve">, the electric field </w:t>
      </w:r>
      <w:proofErr w:type="spellStart"/>
      <w:r>
        <w:rPr>
          <w:rFonts w:ascii="Times New Roman" w:hAnsi="Times New Roman" w:cs="Times New Roman"/>
        </w:rPr>
        <w:t>eigenmatrix</w:t>
      </w:r>
      <w:proofErr w:type="spellEnd"/>
      <w:r>
        <w:rPr>
          <w:rFonts w:ascii="Times New Roman" w:hAnsi="Times New Roman" w:cs="Times New Roman"/>
        </w:rPr>
        <w:t xml:space="preserve"> becomes</w:t>
      </w:r>
    </w:p>
    <w:p w:rsidR="00B9779E" w:rsidRDefault="00CF13E1" w:rsidP="00B9779E">
      <w:pPr>
        <w:jc w:val="center"/>
        <w:rPr>
          <w:rFonts w:ascii="Times New Roman" w:hAnsi="Times New Roman" w:cs="Times New Roman"/>
        </w:rPr>
      </w:pPr>
      <w:r w:rsidRPr="00B9779E">
        <w:rPr>
          <w:position w:val="-10"/>
        </w:rPr>
        <w:object w:dxaOrig="2500" w:dyaOrig="360">
          <v:shape id="_x0000_i1150" type="#_x0000_t75" style="width:142.5pt;height:20pt" o:ole="">
            <v:imagedata r:id="rId257" o:title=""/>
          </v:shape>
          <o:OLEObject Type="Embed" ProgID="Equation.3" ShapeID="_x0000_i1150" DrawAspect="Content" ObjectID="_1544028108" r:id="rId258"/>
        </w:object>
      </w:r>
    </w:p>
    <w:p w:rsidR="00B9779E" w:rsidRDefault="00B9779E" w:rsidP="007E1F6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can be put into correspondence with “classic” Born-Landau CR.</w:t>
      </w:r>
      <w:r w:rsidR="006D6B80">
        <w:rPr>
          <w:rFonts w:ascii="Times New Roman" w:hAnsi="Times New Roman" w:cs="Times New Roman"/>
        </w:rPr>
        <w:t xml:space="preserve"> Note that, to this degree of approximation, the equation of </w:t>
      </w:r>
      <w:proofErr w:type="spellStart"/>
      <w:r w:rsidR="006D6B80">
        <w:rPr>
          <w:rFonts w:ascii="Times New Roman" w:hAnsi="Times New Roman" w:cs="Times New Roman"/>
        </w:rPr>
        <w:t>normals</w:t>
      </w:r>
      <w:proofErr w:type="spellEnd"/>
      <w:r w:rsidR="006D6B80">
        <w:rPr>
          <w:rFonts w:ascii="Times New Roman" w:hAnsi="Times New Roman" w:cs="Times New Roman"/>
        </w:rPr>
        <w:t xml:space="preserve"> takes the particularly simple form</w:t>
      </w:r>
    </w:p>
    <w:p w:rsidR="006D6B80" w:rsidRDefault="002F7A4A" w:rsidP="006D6B80">
      <w:pPr>
        <w:jc w:val="center"/>
        <w:rPr>
          <w:rFonts w:ascii="Times New Roman" w:hAnsi="Times New Roman" w:cs="Times New Roman"/>
        </w:rPr>
      </w:pPr>
      <w:r w:rsidRPr="00152DE0">
        <w:rPr>
          <w:position w:val="-16"/>
        </w:rPr>
        <w:object w:dxaOrig="1579" w:dyaOrig="420">
          <v:shape id="_x0000_i1151" type="#_x0000_t75" style="width:90pt;height:23pt" o:ole="">
            <v:imagedata r:id="rId259" o:title=""/>
          </v:shape>
          <o:OLEObject Type="Embed" ProgID="Equation.3" ShapeID="_x0000_i1151" DrawAspect="Content" ObjectID="_1544028109" r:id="rId260"/>
        </w:object>
      </w:r>
    </w:p>
    <w:p w:rsidR="006D6B80" w:rsidRDefault="006D6B80" w:rsidP="007E1F6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is, the gyration term can be omitted</w:t>
      </w:r>
      <w:r w:rsidR="00CF13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so that one </w:t>
      </w:r>
      <w:r w:rsidR="002F7A4A">
        <w:rPr>
          <w:rFonts w:ascii="Times New Roman" w:hAnsi="Times New Roman" w:cs="Times New Roman"/>
        </w:rPr>
        <w:t>essentially finds the refractive indices of the respective</w:t>
      </w:r>
      <w:r>
        <w:rPr>
          <w:rFonts w:ascii="Times New Roman" w:hAnsi="Times New Roman" w:cs="Times New Roman"/>
        </w:rPr>
        <w:t xml:space="preserve"> </w:t>
      </w:r>
      <w:r w:rsidRPr="002F7A4A">
        <w:rPr>
          <w:rFonts w:ascii="Times New Roman" w:hAnsi="Times New Roman" w:cs="Times New Roman"/>
          <w:i/>
        </w:rPr>
        <w:t>optically inactive</w:t>
      </w:r>
      <w:r w:rsidR="000161CD">
        <w:rPr>
          <w:rFonts w:ascii="Times New Roman" w:hAnsi="Times New Roman" w:cs="Times New Roman"/>
        </w:rPr>
        <w:t xml:space="preserve"> medium. </w:t>
      </w:r>
      <w:r>
        <w:rPr>
          <w:rFonts w:ascii="Times New Roman" w:hAnsi="Times New Roman" w:cs="Times New Roman"/>
        </w:rPr>
        <w:t xml:space="preserve">However, the electric field eigenvectors must be determined from the null space of the </w:t>
      </w:r>
      <w:proofErr w:type="spellStart"/>
      <w:r>
        <w:rPr>
          <w:rFonts w:ascii="Times New Roman" w:hAnsi="Times New Roman" w:cs="Times New Roman"/>
        </w:rPr>
        <w:t>eigenmatrix</w:t>
      </w:r>
      <w:proofErr w:type="spellEnd"/>
      <w:r>
        <w:rPr>
          <w:rFonts w:ascii="Times New Roman" w:hAnsi="Times New Roman" w:cs="Times New Roman"/>
        </w:rPr>
        <w:t xml:space="preserve"> with the gyration term included.</w:t>
      </w:r>
      <w:r w:rsidR="000161CD">
        <w:rPr>
          <w:rFonts w:ascii="Times New Roman" w:hAnsi="Times New Roman" w:cs="Times New Roman"/>
        </w:rPr>
        <w:t xml:space="preserve"> (Eigenvectors </w:t>
      </w:r>
      <w:proofErr w:type="gramStart"/>
      <w:r w:rsidR="000161CD">
        <w:rPr>
          <w:rFonts w:ascii="Times New Roman" w:hAnsi="Times New Roman" w:cs="Times New Roman"/>
        </w:rPr>
        <w:t>are affected</w:t>
      </w:r>
      <w:proofErr w:type="gramEnd"/>
      <w:r w:rsidR="000161CD">
        <w:rPr>
          <w:rFonts w:ascii="Times New Roman" w:hAnsi="Times New Roman" w:cs="Times New Roman"/>
        </w:rPr>
        <w:t xml:space="preserve"> to the first order in the OA whereas eigenvalues are affected up to the second one.</w:t>
      </w:r>
      <w:r>
        <w:rPr>
          <w:rFonts w:ascii="Times New Roman" w:hAnsi="Times New Roman" w:cs="Times New Roman"/>
        </w:rPr>
        <w:t>)</w:t>
      </w:r>
    </w:p>
    <w:p w:rsidR="007E1F68" w:rsidRDefault="008C7139" w:rsidP="007E1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Similarly,</w:t>
      </w:r>
      <w:r w:rsidR="007E1F68">
        <w:rPr>
          <w:rFonts w:ascii="Times New Roman" w:hAnsi="Times New Roman" w:cs="Times New Roman"/>
        </w:rPr>
        <w:t xml:space="preserve"> </w:t>
      </w:r>
      <w:r w:rsidR="0083609E">
        <w:rPr>
          <w:rFonts w:ascii="Times New Roman" w:hAnsi="Times New Roman" w:cs="Times New Roman"/>
        </w:rPr>
        <w:t xml:space="preserve">if </w:t>
      </w:r>
      <w:r w:rsidR="0083609E" w:rsidRPr="00457271">
        <w:rPr>
          <w:rFonts w:ascii="Times New Roman" w:hAnsi="Times New Roman" w:cs="Times New Roman"/>
          <w:position w:val="-14"/>
        </w:rPr>
        <w:object w:dxaOrig="580" w:dyaOrig="380">
          <v:shape id="_x0000_i1152" type="#_x0000_t75" style="width:32.5pt;height:20.5pt" o:ole="">
            <v:imagedata r:id="rId261" o:title=""/>
          </v:shape>
          <o:OLEObject Type="Embed" ProgID="Equation.3" ShapeID="_x0000_i1152" DrawAspect="Content" ObjectID="_1544028110" r:id="rId262"/>
        </w:object>
      </w:r>
      <w:r w:rsidR="0083609E">
        <w:rPr>
          <w:rFonts w:ascii="Times New Roman" w:hAnsi="Times New Roman" w:cs="Times New Roman"/>
        </w:rPr>
        <w:t xml:space="preserve"> that is, in the absence of absorption (non-dissipative medium), </w:t>
      </w:r>
      <w:r w:rsidR="007E1F68">
        <w:rPr>
          <w:rFonts w:ascii="Times New Roman" w:hAnsi="Times New Roman" w:cs="Times New Roman"/>
        </w:rPr>
        <w:t xml:space="preserve">the </w:t>
      </w:r>
      <w:r w:rsidR="00A41898">
        <w:rPr>
          <w:rFonts w:ascii="Times New Roman" w:hAnsi="Times New Roman" w:cs="Times New Roman"/>
        </w:rPr>
        <w:t xml:space="preserve">magnetic field </w:t>
      </w:r>
      <w:proofErr w:type="spellStart"/>
      <w:r w:rsidR="007E1F68">
        <w:rPr>
          <w:rFonts w:ascii="Times New Roman" w:hAnsi="Times New Roman" w:cs="Times New Roman"/>
        </w:rPr>
        <w:t>eigenmatrix</w:t>
      </w:r>
      <w:proofErr w:type="spellEnd"/>
      <w:r w:rsidR="007E1F68">
        <w:rPr>
          <w:rFonts w:ascii="Times New Roman" w:hAnsi="Times New Roman" w:cs="Times New Roman"/>
        </w:rPr>
        <w:t xml:space="preserve"> can be </w:t>
      </w:r>
      <w:r w:rsidR="00B9779E">
        <w:rPr>
          <w:rFonts w:ascii="Times New Roman" w:hAnsi="Times New Roman" w:cs="Times New Roman"/>
        </w:rPr>
        <w:t>parameterized as</w:t>
      </w:r>
    </w:p>
    <w:p w:rsidR="007E1F68" w:rsidRDefault="00A07C94" w:rsidP="007E1F68">
      <w:pPr>
        <w:jc w:val="center"/>
        <w:rPr>
          <w:rFonts w:ascii="Times New Roman" w:hAnsi="Times New Roman" w:cs="Times New Roman"/>
        </w:rPr>
      </w:pPr>
      <w:r w:rsidRPr="006D6B80">
        <w:rPr>
          <w:position w:val="-14"/>
        </w:rPr>
        <w:object w:dxaOrig="7800" w:dyaOrig="440">
          <v:shape id="_x0000_i1153" type="#_x0000_t75" style="width:431pt;height:24.5pt" o:ole="">
            <v:imagedata r:id="rId263" o:title=""/>
          </v:shape>
          <o:OLEObject Type="Embed" ProgID="Equation.3" ShapeID="_x0000_i1153" DrawAspect="Content" ObjectID="_1544028111" r:id="rId264"/>
        </w:object>
      </w:r>
    </w:p>
    <w:p w:rsidR="007E1F68" w:rsidRDefault="007E1F68" w:rsidP="00BE48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w:r w:rsidR="00B9779E" w:rsidRPr="00161507">
        <w:rPr>
          <w:position w:val="-10"/>
        </w:rPr>
        <w:object w:dxaOrig="3720" w:dyaOrig="400">
          <v:shape id="_x0000_i1154" type="#_x0000_t75" style="width:206pt;height:21.5pt" o:ole="">
            <v:imagedata r:id="rId265" o:title=""/>
          </v:shape>
          <o:OLEObject Type="Embed" ProgID="Equation.3" ShapeID="_x0000_i1154" DrawAspect="Content" ObjectID="_1544028112" r:id="rId266"/>
        </w:object>
      </w:r>
      <w:r>
        <w:rPr>
          <w:rFonts w:ascii="Times New Roman" w:hAnsi="Times New Roman" w:cs="Times New Roman"/>
        </w:rPr>
        <w:t xml:space="preserve"> is the </w:t>
      </w:r>
      <w:r w:rsidRPr="00A41898">
        <w:rPr>
          <w:rFonts w:ascii="Times New Roman" w:hAnsi="Times New Roman" w:cs="Times New Roman"/>
          <w:i/>
        </w:rPr>
        <w:t>reduced magnetic gyration tensor</w:t>
      </w:r>
      <w:r w:rsidR="00C13ED8">
        <w:rPr>
          <w:rFonts w:ascii="Times New Roman" w:hAnsi="Times New Roman" w:cs="Times New Roman"/>
        </w:rPr>
        <w:t xml:space="preserve"> from the (complete)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Bokut</w:t>
      </w:r>
      <w:proofErr w:type="spellEnd"/>
      <w:r>
        <w:rPr>
          <w:rFonts w:ascii="Times New Roman" w:hAnsi="Times New Roman" w:cs="Times New Roman"/>
        </w:rPr>
        <w:t xml:space="preserve">’- </w:t>
      </w:r>
      <w:proofErr w:type="spellStart"/>
      <w:r>
        <w:rPr>
          <w:rFonts w:ascii="Times New Roman" w:hAnsi="Times New Roman" w:cs="Times New Roman"/>
        </w:rPr>
        <w:t>Serdyukov</w:t>
      </w:r>
      <w:proofErr w:type="spellEnd"/>
      <w:r>
        <w:rPr>
          <w:rFonts w:ascii="Times New Roman" w:hAnsi="Times New Roman" w:cs="Times New Roman"/>
        </w:rPr>
        <w:t xml:space="preserve"> CR.</w:t>
      </w:r>
      <w:r w:rsidR="00A41898">
        <w:rPr>
          <w:rFonts w:ascii="Times New Roman" w:hAnsi="Times New Roman" w:cs="Times New Roman"/>
        </w:rPr>
        <w:t xml:space="preserve"> </w:t>
      </w:r>
      <w:r w:rsidR="0083609E">
        <w:rPr>
          <w:rFonts w:ascii="Times New Roman" w:hAnsi="Times New Roman" w:cs="Times New Roman"/>
        </w:rPr>
        <w:t xml:space="preserve">(Conversely, </w:t>
      </w:r>
      <w:r w:rsidR="006D6B80" w:rsidRPr="0083609E">
        <w:rPr>
          <w:position w:val="-14"/>
        </w:rPr>
        <w:object w:dxaOrig="1900" w:dyaOrig="380">
          <v:shape id="_x0000_i1155" type="#_x0000_t75" style="width:104.5pt;height:21pt" o:ole="">
            <v:imagedata r:id="rId267" o:title=""/>
          </v:shape>
          <o:OLEObject Type="Embed" ProgID="Equation.3" ShapeID="_x0000_i1155" DrawAspect="Content" ObjectID="_1544028113" r:id="rId268"/>
        </w:object>
      </w:r>
      <w:r w:rsidR="0083609E">
        <w:t>.</w:t>
      </w:r>
      <w:r w:rsidR="0083609E">
        <w:rPr>
          <w:rFonts w:ascii="Times New Roman" w:hAnsi="Times New Roman" w:cs="Times New Roman"/>
        </w:rPr>
        <w:t xml:space="preserve">) </w:t>
      </w:r>
      <w:r w:rsidR="00B9779E">
        <w:rPr>
          <w:rFonts w:ascii="Times New Roman" w:hAnsi="Times New Roman" w:cs="Times New Roman"/>
        </w:rPr>
        <w:t>Once the magnetic field eigenvectors obtained, the electric field ones can be determined from</w:t>
      </w:r>
    </w:p>
    <w:p w:rsidR="00366F19" w:rsidRDefault="006D6B80" w:rsidP="00B9779E">
      <w:pPr>
        <w:jc w:val="center"/>
        <w:rPr>
          <w:rFonts w:ascii="Times New Roman" w:hAnsi="Times New Roman" w:cs="Times New Roman"/>
        </w:rPr>
      </w:pPr>
      <w:r w:rsidRPr="005A6202">
        <w:rPr>
          <w:rFonts w:ascii="Times New Roman" w:hAnsi="Times New Roman" w:cs="Times New Roman"/>
          <w:position w:val="-14"/>
        </w:rPr>
        <w:object w:dxaOrig="6080" w:dyaOrig="380">
          <v:shape id="_x0000_i1156" type="#_x0000_t75" style="width:335.5pt;height:20.5pt" o:ole="">
            <v:imagedata r:id="rId269" o:title=""/>
          </v:shape>
          <o:OLEObject Type="Embed" ProgID="Equation.3" ShapeID="_x0000_i1156" DrawAspect="Content" ObjectID="_1544028114" r:id="rId270"/>
        </w:object>
      </w:r>
    </w:p>
    <w:p w:rsidR="00C56C3A" w:rsidRDefault="00B9779E" w:rsidP="00BE48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Consequently, the </w:t>
      </w:r>
      <w:proofErr w:type="spellStart"/>
      <w:r>
        <w:rPr>
          <w:rFonts w:ascii="Times New Roman" w:hAnsi="Times New Roman" w:cs="Times New Roman"/>
        </w:rPr>
        <w:t>Tellegen</w:t>
      </w:r>
      <w:proofErr w:type="spellEnd"/>
      <w:r>
        <w:rPr>
          <w:rFonts w:ascii="Times New Roman" w:hAnsi="Times New Roman" w:cs="Times New Roman"/>
        </w:rPr>
        <w:t xml:space="preserve"> OA tensor </w:t>
      </w:r>
      <w:r w:rsidRPr="00B9779E">
        <w:rPr>
          <w:rFonts w:ascii="Symbol" w:hAnsi="Symbol" w:cs="Times New Roman"/>
          <w:b/>
        </w:rPr>
        <w:t></w:t>
      </w:r>
      <w:r>
        <w:rPr>
          <w:rFonts w:ascii="Times New Roman" w:hAnsi="Times New Roman" w:cs="Times New Roman"/>
        </w:rPr>
        <w:t xml:space="preserve"> can be replaced by the </w:t>
      </w:r>
      <w:proofErr w:type="spellStart"/>
      <w:r>
        <w:rPr>
          <w:rFonts w:ascii="Times New Roman" w:hAnsi="Times New Roman" w:cs="Times New Roman"/>
        </w:rPr>
        <w:t>Bokut</w:t>
      </w:r>
      <w:proofErr w:type="spellEnd"/>
      <w:r>
        <w:rPr>
          <w:rFonts w:ascii="Times New Roman" w:hAnsi="Times New Roman" w:cs="Times New Roman"/>
        </w:rPr>
        <w:t xml:space="preserve">’ – </w:t>
      </w:r>
      <w:proofErr w:type="spellStart"/>
      <w:r>
        <w:rPr>
          <w:rFonts w:ascii="Times New Roman" w:hAnsi="Times New Roman" w:cs="Times New Roman"/>
        </w:rPr>
        <w:t>Serdyukov</w:t>
      </w:r>
      <w:proofErr w:type="spellEnd"/>
      <w:r>
        <w:rPr>
          <w:rFonts w:ascii="Times New Roman" w:hAnsi="Times New Roman" w:cs="Times New Roman"/>
        </w:rPr>
        <w:t xml:space="preserve"> reduced magnetic gyration </w:t>
      </w:r>
      <w:proofErr w:type="gramStart"/>
      <w:r>
        <w:rPr>
          <w:rFonts w:ascii="Times New Roman" w:hAnsi="Times New Roman" w:cs="Times New Roman"/>
        </w:rPr>
        <w:t xml:space="preserve">tensor </w:t>
      </w:r>
      <w:proofErr w:type="gramEnd"/>
      <w:r w:rsidRPr="0045196E">
        <w:rPr>
          <w:position w:val="-10"/>
        </w:rPr>
        <w:object w:dxaOrig="300" w:dyaOrig="340">
          <v:shape id="_x0000_i1157" type="#_x0000_t75" style="width:16.5pt;height:18.5pt" o:ole="">
            <v:imagedata r:id="rId271" o:title=""/>
          </v:shape>
          <o:OLEObject Type="Embed" ProgID="Equation.3" ShapeID="_x0000_i1157" DrawAspect="Content" ObjectID="_1544028115" r:id="rId272"/>
        </w:object>
      </w:r>
      <w:r>
        <w:rPr>
          <w:rFonts w:ascii="Times New Roman" w:hAnsi="Times New Roman" w:cs="Times New Roman"/>
        </w:rPr>
        <w:t xml:space="preserve">; </w:t>
      </w:r>
      <w:proofErr w:type="spellStart"/>
      <w:r w:rsidR="006D6B80" w:rsidRPr="006D6B80">
        <w:rPr>
          <w:rFonts w:ascii="Times New Roman" w:hAnsi="Times New Roman" w:cs="Times New Roman"/>
          <w:u w:val="single"/>
        </w:rPr>
        <w:t>Tellegen</w:t>
      </w:r>
      <w:proofErr w:type="spellEnd"/>
      <w:r w:rsidR="006D6B80" w:rsidRPr="006D6B80">
        <w:rPr>
          <w:rFonts w:ascii="Times New Roman" w:hAnsi="Times New Roman" w:cs="Times New Roman"/>
          <w:u w:val="single"/>
        </w:rPr>
        <w:t xml:space="preserve"> CR and complete </w:t>
      </w:r>
      <w:proofErr w:type="spellStart"/>
      <w:r w:rsidR="006D6B80" w:rsidRPr="006D6B80">
        <w:rPr>
          <w:rFonts w:ascii="Times New Roman" w:hAnsi="Times New Roman" w:cs="Times New Roman"/>
          <w:u w:val="single"/>
        </w:rPr>
        <w:t>Bokut</w:t>
      </w:r>
      <w:proofErr w:type="spellEnd"/>
      <w:r w:rsidR="006D6B80" w:rsidRPr="006D6B80">
        <w:rPr>
          <w:rFonts w:ascii="Times New Roman" w:hAnsi="Times New Roman" w:cs="Times New Roman"/>
          <w:u w:val="single"/>
        </w:rPr>
        <w:t xml:space="preserve">’ – </w:t>
      </w:r>
      <w:proofErr w:type="spellStart"/>
      <w:r w:rsidR="006D6B80" w:rsidRPr="006D6B80">
        <w:rPr>
          <w:rFonts w:ascii="Times New Roman" w:hAnsi="Times New Roman" w:cs="Times New Roman"/>
          <w:u w:val="single"/>
        </w:rPr>
        <w:t>Serdyukov</w:t>
      </w:r>
      <w:proofErr w:type="spellEnd"/>
      <w:r w:rsidR="006D6B80" w:rsidRPr="006D6B80">
        <w:rPr>
          <w:rFonts w:ascii="Times New Roman" w:hAnsi="Times New Roman" w:cs="Times New Roman"/>
          <w:u w:val="single"/>
        </w:rPr>
        <w:t xml:space="preserve"> CR are equivalent</w:t>
      </w:r>
      <w:r w:rsidR="006D6B80">
        <w:rPr>
          <w:rFonts w:ascii="Times New Roman" w:hAnsi="Times New Roman" w:cs="Times New Roman"/>
        </w:rPr>
        <w:t xml:space="preserve">. </w:t>
      </w:r>
    </w:p>
    <w:p w:rsidR="00B9779E" w:rsidRDefault="006D6B80" w:rsidP="00BE48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the first in the OA, the magnetic field </w:t>
      </w:r>
      <w:proofErr w:type="spellStart"/>
      <w:r>
        <w:rPr>
          <w:rFonts w:ascii="Times New Roman" w:hAnsi="Times New Roman" w:cs="Times New Roman"/>
        </w:rPr>
        <w:t>eigenmatrix</w:t>
      </w:r>
      <w:proofErr w:type="spellEnd"/>
      <w:r>
        <w:rPr>
          <w:rFonts w:ascii="Times New Roman" w:hAnsi="Times New Roman" w:cs="Times New Roman"/>
        </w:rPr>
        <w:t xml:space="preserve"> takes the form</w:t>
      </w:r>
    </w:p>
    <w:p w:rsidR="006D6B80" w:rsidRDefault="00A07C94" w:rsidP="006D6B80">
      <w:pPr>
        <w:jc w:val="center"/>
        <w:rPr>
          <w:rFonts w:ascii="Times New Roman" w:hAnsi="Times New Roman" w:cs="Times New Roman"/>
        </w:rPr>
      </w:pPr>
      <w:r w:rsidRPr="006D6B80">
        <w:rPr>
          <w:position w:val="-10"/>
        </w:rPr>
        <w:object w:dxaOrig="2560" w:dyaOrig="400">
          <v:shape id="_x0000_i1158" type="#_x0000_t75" style="width:141.5pt;height:22.5pt" o:ole="">
            <v:imagedata r:id="rId273" o:title=""/>
          </v:shape>
          <o:OLEObject Type="Embed" ProgID="Equation.3" ShapeID="_x0000_i1158" DrawAspect="Content" ObjectID="_1544028116" r:id="rId274"/>
        </w:object>
      </w:r>
    </w:p>
    <w:p w:rsidR="006D6B80" w:rsidRDefault="006D6B80" w:rsidP="00BE48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corresponds to “classic” </w:t>
      </w:r>
      <w:proofErr w:type="spellStart"/>
      <w:r>
        <w:rPr>
          <w:rFonts w:ascii="Times New Roman" w:hAnsi="Times New Roman" w:cs="Times New Roman"/>
        </w:rPr>
        <w:t>Bokut</w:t>
      </w:r>
      <w:proofErr w:type="spellEnd"/>
      <w:r>
        <w:rPr>
          <w:rFonts w:ascii="Times New Roman" w:hAnsi="Times New Roman" w:cs="Times New Roman"/>
        </w:rPr>
        <w:t xml:space="preserve">’ – </w:t>
      </w:r>
      <w:proofErr w:type="spellStart"/>
      <w:r>
        <w:rPr>
          <w:rFonts w:ascii="Times New Roman" w:hAnsi="Times New Roman" w:cs="Times New Roman"/>
        </w:rPr>
        <w:t>Serdyukov</w:t>
      </w:r>
      <w:proofErr w:type="spellEnd"/>
      <w:r>
        <w:rPr>
          <w:rFonts w:ascii="Times New Roman" w:hAnsi="Times New Roman" w:cs="Times New Roman"/>
        </w:rPr>
        <w:t xml:space="preserve"> CR.</w:t>
      </w:r>
      <w:r w:rsidR="00152DE0">
        <w:rPr>
          <w:rFonts w:ascii="Times New Roman" w:hAnsi="Times New Roman" w:cs="Times New Roman"/>
        </w:rPr>
        <w:t xml:space="preserve"> The equation of </w:t>
      </w:r>
      <w:proofErr w:type="spellStart"/>
      <w:r w:rsidR="00152DE0">
        <w:rPr>
          <w:rFonts w:ascii="Times New Roman" w:hAnsi="Times New Roman" w:cs="Times New Roman"/>
        </w:rPr>
        <w:t>normals</w:t>
      </w:r>
      <w:proofErr w:type="spellEnd"/>
      <w:r w:rsidR="00152DE0">
        <w:rPr>
          <w:rFonts w:ascii="Times New Roman" w:hAnsi="Times New Roman" w:cs="Times New Roman"/>
        </w:rPr>
        <w:t xml:space="preserve"> is</w:t>
      </w:r>
    </w:p>
    <w:p w:rsidR="00152DE0" w:rsidRDefault="009E500C" w:rsidP="00152DE0">
      <w:pPr>
        <w:jc w:val="center"/>
        <w:rPr>
          <w:rFonts w:ascii="Times New Roman" w:hAnsi="Times New Roman" w:cs="Times New Roman"/>
        </w:rPr>
      </w:pPr>
      <w:r>
        <w:rPr>
          <w:position w:val="-16"/>
        </w:rPr>
        <w:pict>
          <v:shape id="_x0000_i1159" type="#_x0000_t75" style="width:88.5pt;height:23.5pt">
            <v:imagedata r:id="rId275" o:title=""/>
          </v:shape>
        </w:pict>
      </w:r>
    </w:p>
    <w:p w:rsidR="00152DE0" w:rsidRDefault="00152DE0" w:rsidP="00BE488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corresponding</w:t>
      </w:r>
      <w:proofErr w:type="gramEnd"/>
      <w:r>
        <w:rPr>
          <w:rFonts w:ascii="Times New Roman" w:hAnsi="Times New Roman" w:cs="Times New Roman"/>
        </w:rPr>
        <w:t xml:space="preserve"> to the respective optically inactive medium.</w:t>
      </w:r>
      <w:r w:rsidR="002F7A4A">
        <w:rPr>
          <w:rFonts w:ascii="Times New Roman" w:hAnsi="Times New Roman" w:cs="Times New Roman"/>
        </w:rPr>
        <w:t xml:space="preserve"> Of course, i</w:t>
      </w:r>
      <w:r>
        <w:rPr>
          <w:rFonts w:ascii="Times New Roman" w:hAnsi="Times New Roman" w:cs="Times New Roman"/>
        </w:rPr>
        <w:t>t has the same solutions as its electric field counterpart from the previous paragraph.</w:t>
      </w:r>
      <w:r w:rsidR="000161CD">
        <w:rPr>
          <w:rFonts w:ascii="Times New Roman" w:hAnsi="Times New Roman" w:cs="Times New Roman"/>
        </w:rPr>
        <w:t xml:space="preserve"> </w:t>
      </w:r>
      <w:r w:rsidR="00036306">
        <w:rPr>
          <w:rFonts w:ascii="Times New Roman" w:hAnsi="Times New Roman" w:cs="Times New Roman"/>
        </w:rPr>
        <w:t>The determination of the field eigenvectors invo</w:t>
      </w:r>
      <w:r w:rsidR="000161CD">
        <w:rPr>
          <w:rFonts w:ascii="Times New Roman" w:hAnsi="Times New Roman" w:cs="Times New Roman"/>
        </w:rPr>
        <w:t xml:space="preserve">lves however the gyration term. </w:t>
      </w:r>
      <w:r w:rsidR="000161CD">
        <w:rPr>
          <w:rFonts w:ascii="Times New Roman" w:hAnsi="Times New Roman" w:cs="Times New Roman"/>
        </w:rPr>
        <w:t xml:space="preserve">(Eigenvectors </w:t>
      </w:r>
      <w:proofErr w:type="gramStart"/>
      <w:r w:rsidR="000161CD">
        <w:rPr>
          <w:rFonts w:ascii="Times New Roman" w:hAnsi="Times New Roman" w:cs="Times New Roman"/>
        </w:rPr>
        <w:t>are affected</w:t>
      </w:r>
      <w:proofErr w:type="gramEnd"/>
      <w:r w:rsidR="000161CD">
        <w:rPr>
          <w:rFonts w:ascii="Times New Roman" w:hAnsi="Times New Roman" w:cs="Times New Roman"/>
        </w:rPr>
        <w:t xml:space="preserve"> to the first order in the OA whereas eigenvalues are affected up to the second one.)</w:t>
      </w:r>
    </w:p>
    <w:p w:rsidR="006D6B80" w:rsidRDefault="006D6B80" w:rsidP="00BE488B">
      <w:pPr>
        <w:jc w:val="both"/>
        <w:rPr>
          <w:rFonts w:ascii="Times New Roman" w:hAnsi="Times New Roman" w:cs="Times New Roman"/>
        </w:rPr>
      </w:pPr>
    </w:p>
    <w:p w:rsidR="009A0108" w:rsidRPr="00C5393D" w:rsidRDefault="009A0108" w:rsidP="00C5393D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5574E">
        <w:rPr>
          <w:rFonts w:ascii="Times New Roman" w:hAnsi="Times New Roman" w:cs="Times New Roman"/>
          <w:i/>
          <w:u w:val="single"/>
        </w:rPr>
        <w:lastRenderedPageBreak/>
        <w:t>Transformed</w:t>
      </w:r>
      <w:r w:rsidR="00146915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46915">
        <w:rPr>
          <w:rFonts w:ascii="Times New Roman" w:hAnsi="Times New Roman" w:cs="Times New Roman"/>
          <w:u w:val="single"/>
        </w:rPr>
        <w:t>Fedorov</w:t>
      </w:r>
      <w:proofErr w:type="spellEnd"/>
      <w:r w:rsidR="00146915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46915">
        <w:rPr>
          <w:rFonts w:ascii="Times New Roman" w:hAnsi="Times New Roman" w:cs="Times New Roman"/>
          <w:u w:val="single"/>
        </w:rPr>
        <w:t>eigenmatrix</w:t>
      </w:r>
      <w:proofErr w:type="spellEnd"/>
      <w:r w:rsidRPr="00C5393D">
        <w:rPr>
          <w:rFonts w:ascii="Times New Roman" w:hAnsi="Times New Roman" w:cs="Times New Roman"/>
        </w:rPr>
        <w:t xml:space="preserve"> (Gaussian </w:t>
      </w:r>
      <w:r w:rsidR="00805920">
        <w:rPr>
          <w:rFonts w:ascii="Times New Roman" w:hAnsi="Times New Roman" w:cs="Times New Roman"/>
        </w:rPr>
        <w:t>upper-</w:t>
      </w:r>
      <w:r w:rsidR="00C13ED8">
        <w:rPr>
          <w:rFonts w:ascii="Times New Roman" w:hAnsi="Times New Roman" w:cs="Times New Roman"/>
        </w:rPr>
        <w:t xml:space="preserve">block </w:t>
      </w:r>
      <w:r w:rsidRPr="00C5393D">
        <w:rPr>
          <w:rFonts w:ascii="Times New Roman" w:hAnsi="Times New Roman" w:cs="Times New Roman"/>
        </w:rPr>
        <w:t>elimination</w:t>
      </w:r>
      <w:r w:rsidR="00CD14E1">
        <w:rPr>
          <w:rFonts w:ascii="Times New Roman" w:hAnsi="Times New Roman" w:cs="Times New Roman"/>
        </w:rPr>
        <w:t>,</w:t>
      </w:r>
      <w:r w:rsidR="00F627C8" w:rsidRPr="00C5393D">
        <w:rPr>
          <w:rFonts w:ascii="Times New Roman" w:hAnsi="Times New Roman" w:cs="Times New Roman"/>
        </w:rPr>
        <w:t xml:space="preserve"> applicable if </w:t>
      </w:r>
      <w:r w:rsidR="00F627C8" w:rsidRPr="00F627C8">
        <w:rPr>
          <w:position w:val="-12"/>
        </w:rPr>
        <w:object w:dxaOrig="680" w:dyaOrig="340">
          <v:shape id="_x0000_i1160" type="#_x0000_t75" style="width:38pt;height:19pt" o:ole="">
            <v:imagedata r:id="rId276" o:title=""/>
          </v:shape>
          <o:OLEObject Type="Embed" ProgID="Equation.3" ShapeID="_x0000_i1160" DrawAspect="Content" ObjectID="_1544028117" r:id="rId277"/>
        </w:object>
      </w:r>
      <w:r w:rsidR="008E4209" w:rsidRPr="00C5393D">
        <w:rPr>
          <w:rFonts w:ascii="Times New Roman" w:hAnsi="Times New Roman" w:cs="Times New Roman"/>
        </w:rPr>
        <w:t>),</w:t>
      </w:r>
    </w:p>
    <w:p w:rsidR="009A0108" w:rsidRDefault="00DE269F" w:rsidP="009A0108">
      <w:pPr>
        <w:jc w:val="center"/>
        <w:rPr>
          <w:rFonts w:ascii="Times New Roman" w:hAnsi="Times New Roman" w:cs="Times New Roman"/>
        </w:rPr>
      </w:pPr>
      <w:r w:rsidRPr="00ED3850">
        <w:rPr>
          <w:rFonts w:ascii="Times New Roman" w:hAnsi="Times New Roman" w:cs="Times New Roman"/>
          <w:position w:val="-30"/>
        </w:rPr>
        <w:object w:dxaOrig="4340" w:dyaOrig="700">
          <v:shape id="_x0000_i1161" type="#_x0000_t75" style="width:237pt;height:38.5pt" o:ole="">
            <v:imagedata r:id="rId278" o:title=""/>
          </v:shape>
          <o:OLEObject Type="Embed" ProgID="Equation.3" ShapeID="_x0000_i1161" DrawAspect="Content" ObjectID="_1544028118" r:id="rId279"/>
        </w:object>
      </w:r>
    </w:p>
    <w:p w:rsidR="00297A66" w:rsidRDefault="00DE269F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eigenvalues and </w:t>
      </w:r>
      <w:r w:rsidR="008F4C5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eigenvectors for the electric field </w:t>
      </w:r>
      <w:r w:rsidRPr="008C79D9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</w:t>
      </w:r>
      <w:r w:rsidR="008F4C55">
        <w:rPr>
          <w:rFonts w:ascii="Times New Roman" w:hAnsi="Times New Roman" w:cs="Times New Roman"/>
          <w:i/>
        </w:rPr>
        <w:t>are invariant</w:t>
      </w:r>
      <w:r w:rsidR="004E7088">
        <w:rPr>
          <w:rFonts w:ascii="Times New Roman" w:hAnsi="Times New Roman" w:cs="Times New Roman"/>
        </w:rPr>
        <w:t xml:space="preserve"> </w:t>
      </w:r>
      <w:r w:rsidR="00232EE0">
        <w:rPr>
          <w:rFonts w:ascii="Times New Roman" w:hAnsi="Times New Roman" w:cs="Times New Roman"/>
        </w:rPr>
        <w:t>b</w:t>
      </w:r>
      <w:r w:rsidR="004E7088">
        <w:rPr>
          <w:rFonts w:ascii="Times New Roman" w:hAnsi="Times New Roman" w:cs="Times New Roman"/>
        </w:rPr>
        <w:t>y the transformation</w:t>
      </w:r>
      <w:r>
        <w:rPr>
          <w:rFonts w:ascii="Times New Roman" w:hAnsi="Times New Roman" w:cs="Times New Roman"/>
        </w:rPr>
        <w:t>, so that they can be determined from the 3</w:t>
      </w:r>
      <w:r>
        <w:rPr>
          <w:rFonts w:ascii="Times New Roman" w:hAnsi="Times New Roman" w:cs="Times New Roman"/>
        </w:rPr>
        <w:sym w:font="Symbol" w:char="F0B4"/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eigenmatrix</w:t>
      </w:r>
      <w:proofErr w:type="spellEnd"/>
      <w:r w:rsidRPr="00DE269F">
        <w:t xml:space="preserve"> </w:t>
      </w:r>
      <w:r w:rsidR="00A340A7" w:rsidRPr="00512681">
        <w:rPr>
          <w:position w:val="-10"/>
        </w:rPr>
        <w:object w:dxaOrig="1840" w:dyaOrig="340">
          <v:shape id="_x0000_i1162" type="#_x0000_t75" style="width:101pt;height:18.5pt" o:ole="">
            <v:imagedata r:id="rId280" o:title=""/>
          </v:shape>
          <o:OLEObject Type="Embed" ProgID="Equation.3" ShapeID="_x0000_i1162" DrawAspect="Content" ObjectID="_1544028119" r:id="rId281"/>
        </w:object>
      </w:r>
      <w:r w:rsidR="00F5574E">
        <w:rPr>
          <w:rFonts w:ascii="Times New Roman" w:hAnsi="Times New Roman" w:cs="Times New Roman"/>
        </w:rPr>
        <w:t xml:space="preserve"> as explained in the previous section.</w:t>
      </w:r>
      <w:r w:rsidR="00297A66">
        <w:rPr>
          <w:rFonts w:ascii="Times New Roman" w:hAnsi="Times New Roman" w:cs="Times New Roman"/>
        </w:rPr>
        <w:t xml:space="preserve"> The equation of </w:t>
      </w:r>
      <w:proofErr w:type="spellStart"/>
      <w:r w:rsidR="00CF13E1">
        <w:rPr>
          <w:rFonts w:ascii="Times New Roman" w:hAnsi="Times New Roman" w:cs="Times New Roman"/>
        </w:rPr>
        <w:t>normal</w:t>
      </w:r>
      <w:r w:rsidR="00C92A43">
        <w:rPr>
          <w:rFonts w:ascii="Times New Roman" w:hAnsi="Times New Roman" w:cs="Times New Roman"/>
        </w:rPr>
        <w:t>s</w:t>
      </w:r>
      <w:proofErr w:type="spellEnd"/>
      <w:r w:rsidR="00CF13E1">
        <w:rPr>
          <w:rFonts w:ascii="Times New Roman" w:hAnsi="Times New Roman" w:cs="Times New Roman"/>
        </w:rPr>
        <w:t xml:space="preserve"> follows from the </w:t>
      </w:r>
      <w:proofErr w:type="gramStart"/>
      <w:r w:rsidR="00CF13E1">
        <w:rPr>
          <w:rFonts w:ascii="Times New Roman" w:hAnsi="Times New Roman" w:cs="Times New Roman"/>
        </w:rPr>
        <w:t xml:space="preserve">relation </w:t>
      </w:r>
      <w:proofErr w:type="gramEnd"/>
      <w:r w:rsidR="00CF13E1" w:rsidRPr="00CE5A38">
        <w:rPr>
          <w:rFonts w:ascii="Times New Roman" w:hAnsi="Times New Roman" w:cs="Times New Roman"/>
          <w:position w:val="-16"/>
        </w:rPr>
        <w:object w:dxaOrig="1520" w:dyaOrig="420">
          <v:shape id="_x0000_i1163" type="#_x0000_t75" style="width:84pt;height:23pt" o:ole="">
            <v:imagedata r:id="rId282" o:title=""/>
          </v:shape>
          <o:OLEObject Type="Embed" ProgID="Equation.3" ShapeID="_x0000_i1163" DrawAspect="Content" ObjectID="_1544028120" r:id="rId283"/>
        </w:object>
      </w:r>
      <w:r w:rsidR="00CF13E1">
        <w:rPr>
          <w:rFonts w:ascii="Times New Roman" w:hAnsi="Times New Roman" w:cs="Times New Roman"/>
        </w:rPr>
        <w:t>,</w:t>
      </w:r>
    </w:p>
    <w:p w:rsidR="00297A66" w:rsidRDefault="00A340A7" w:rsidP="00297A66">
      <w:pPr>
        <w:jc w:val="center"/>
        <w:rPr>
          <w:rFonts w:ascii="Times New Roman" w:hAnsi="Times New Roman" w:cs="Times New Roman"/>
        </w:rPr>
      </w:pPr>
      <w:r w:rsidRPr="00297A66">
        <w:rPr>
          <w:position w:val="-22"/>
        </w:rPr>
        <w:object w:dxaOrig="4660" w:dyaOrig="540">
          <v:shape id="_x0000_i1164" type="#_x0000_t75" style="width:256.5pt;height:29.5pt" o:ole="">
            <v:imagedata r:id="rId284" o:title=""/>
          </v:shape>
          <o:OLEObject Type="Embed" ProgID="Equation.3" ShapeID="_x0000_i1164" DrawAspect="Content" ObjectID="_1544028121" r:id="rId285"/>
        </w:object>
      </w:r>
    </w:p>
    <w:p w:rsidR="00DE269F" w:rsidRDefault="00297A66" w:rsidP="009A010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provided</w:t>
      </w:r>
      <w:proofErr w:type="gramEnd"/>
      <w:r>
        <w:rPr>
          <w:rFonts w:ascii="Times New Roman" w:hAnsi="Times New Roman" w:cs="Times New Roman"/>
        </w:rPr>
        <w:t xml:space="preserve"> that </w:t>
      </w:r>
      <w:r w:rsidR="00687B2E" w:rsidRPr="00457271">
        <w:rPr>
          <w:rFonts w:ascii="Times New Roman" w:hAnsi="Times New Roman" w:cs="Times New Roman"/>
          <w:position w:val="-14"/>
        </w:rPr>
        <w:object w:dxaOrig="580" w:dyaOrig="380">
          <v:shape id="_x0000_i1165" type="#_x0000_t75" style="width:32.5pt;height:20.5pt" o:ole="">
            <v:imagedata r:id="rId286" o:title=""/>
          </v:shape>
          <o:OLEObject Type="Embed" ProgID="Equation.3" ShapeID="_x0000_i1165" DrawAspect="Content" ObjectID="_1544028122" r:id="rId287"/>
        </w:object>
      </w:r>
      <w:r w:rsidR="00687B2E">
        <w:rPr>
          <w:rFonts w:ascii="Times New Roman" w:hAnsi="Times New Roman" w:cs="Times New Roman"/>
        </w:rPr>
        <w:t xml:space="preserve"> and </w:t>
      </w:r>
      <w:r w:rsidR="00687B2E" w:rsidRPr="00457271">
        <w:rPr>
          <w:rFonts w:ascii="Times New Roman" w:hAnsi="Times New Roman" w:cs="Times New Roman"/>
          <w:position w:val="-14"/>
        </w:rPr>
        <w:object w:dxaOrig="639" w:dyaOrig="380">
          <v:shape id="_x0000_i1166" type="#_x0000_t75" style="width:35pt;height:20.5pt" o:ole="">
            <v:imagedata r:id="rId288" o:title=""/>
          </v:shape>
          <o:OLEObject Type="Embed" ProgID="Equation.3" ShapeID="_x0000_i1166" DrawAspect="Content" ObjectID="_1544028123" r:id="rId289"/>
        </w:object>
      </w:r>
      <w:r>
        <w:rPr>
          <w:rFonts w:ascii="Times New Roman" w:hAnsi="Times New Roman" w:cs="Times New Roman"/>
        </w:rPr>
        <w:t>.</w:t>
      </w:r>
      <w:r w:rsidR="00C92A43">
        <w:rPr>
          <w:rFonts w:ascii="Times New Roman" w:hAnsi="Times New Roman" w:cs="Times New Roman"/>
        </w:rPr>
        <w:t xml:space="preserve"> </w:t>
      </w:r>
      <w:r w:rsidR="00C92A43">
        <w:rPr>
          <w:rFonts w:ascii="Times New Roman" w:hAnsi="Times New Roman" w:cs="Times New Roman"/>
        </w:rPr>
        <w:t xml:space="preserve">The effective </w:t>
      </w:r>
      <w:proofErr w:type="spellStart"/>
      <w:r w:rsidR="00C92A43">
        <w:rPr>
          <w:rFonts w:ascii="Times New Roman" w:hAnsi="Times New Roman" w:cs="Times New Roman"/>
        </w:rPr>
        <w:t>eigendimension</w:t>
      </w:r>
      <w:proofErr w:type="spellEnd"/>
      <w:r w:rsidR="00C92A43">
        <w:rPr>
          <w:rFonts w:ascii="Times New Roman" w:hAnsi="Times New Roman" w:cs="Times New Roman"/>
        </w:rPr>
        <w:t xml:space="preserve"> reduces from </w:t>
      </w:r>
      <w:proofErr w:type="gramStart"/>
      <w:r w:rsidR="00C92A43">
        <w:rPr>
          <w:rFonts w:ascii="Times New Roman" w:hAnsi="Times New Roman" w:cs="Times New Roman"/>
        </w:rPr>
        <w:t>6</w:t>
      </w:r>
      <w:proofErr w:type="gramEnd"/>
      <w:r w:rsidR="00C92A43">
        <w:rPr>
          <w:rFonts w:ascii="Times New Roman" w:hAnsi="Times New Roman" w:cs="Times New Roman"/>
        </w:rPr>
        <w:t xml:space="preserve"> to 3.</w:t>
      </w:r>
    </w:p>
    <w:p w:rsidR="00DE269F" w:rsidRDefault="00A340A7" w:rsidP="00DE26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Alternatively, b</w:t>
      </w:r>
      <w:r w:rsidR="00914994">
        <w:rPr>
          <w:rFonts w:ascii="Times New Roman" w:hAnsi="Times New Roman" w:cs="Times New Roman"/>
        </w:rPr>
        <w:t>y using the co</w:t>
      </w:r>
      <w:r>
        <w:rPr>
          <w:rFonts w:ascii="Times New Roman" w:hAnsi="Times New Roman" w:cs="Times New Roman"/>
        </w:rPr>
        <w:t xml:space="preserve">nstitutive </w:t>
      </w:r>
      <w:proofErr w:type="gramStart"/>
      <w:r>
        <w:rPr>
          <w:rFonts w:ascii="Times New Roman" w:hAnsi="Times New Roman" w:cs="Times New Roman"/>
        </w:rPr>
        <w:t xml:space="preserve">relation </w:t>
      </w:r>
      <w:proofErr w:type="gramEnd"/>
      <w:r w:rsidRPr="00A340A7">
        <w:rPr>
          <w:rFonts w:ascii="Times New Roman" w:hAnsi="Times New Roman" w:cs="Times New Roman"/>
          <w:position w:val="-10"/>
        </w:rPr>
        <w:object w:dxaOrig="780" w:dyaOrig="340">
          <v:shape id="_x0000_i1167" type="#_x0000_t75" style="width:43.5pt;height:19pt" o:ole="">
            <v:imagedata r:id="rId290" o:title=""/>
          </v:shape>
          <o:OLEObject Type="Embed" ProgID="Equation.3" ShapeID="_x0000_i1167" DrawAspect="Content" ObjectID="_1544028124" r:id="rId291"/>
        </w:object>
      </w:r>
      <w:r w:rsidR="00914994">
        <w:rPr>
          <w:rFonts w:ascii="Times New Roman" w:hAnsi="Times New Roman" w:cs="Times New Roman"/>
        </w:rPr>
        <w:t>,</w:t>
      </w:r>
      <w:r w:rsidR="00B3566B">
        <w:rPr>
          <w:rFonts w:ascii="Times New Roman" w:hAnsi="Times New Roman" w:cs="Times New Roman"/>
        </w:rPr>
        <w:t xml:space="preserve"> one gets </w:t>
      </w:r>
      <w:r>
        <w:rPr>
          <w:rFonts w:ascii="Times New Roman" w:hAnsi="Times New Roman" w:cs="Times New Roman"/>
        </w:rPr>
        <w:t xml:space="preserve">the following </w:t>
      </w:r>
      <w:proofErr w:type="spellStart"/>
      <w:r>
        <w:rPr>
          <w:rFonts w:ascii="Times New Roman" w:hAnsi="Times New Roman" w:cs="Times New Roman"/>
        </w:rPr>
        <w:t>eigenmatrix</w:t>
      </w:r>
      <w:proofErr w:type="spellEnd"/>
      <w:r w:rsidR="00B3566B">
        <w:rPr>
          <w:rFonts w:ascii="Times New Roman" w:hAnsi="Times New Roman" w:cs="Times New Roman"/>
        </w:rPr>
        <w:t xml:space="preserve"> for the </w:t>
      </w:r>
      <w:r>
        <w:rPr>
          <w:rFonts w:ascii="Times New Roman" w:hAnsi="Times New Roman" w:cs="Times New Roman"/>
        </w:rPr>
        <w:t>electric induction</w:t>
      </w:r>
      <w:r w:rsidR="00B3566B">
        <w:rPr>
          <w:rFonts w:ascii="Times New Roman" w:hAnsi="Times New Roman" w:cs="Times New Roman"/>
        </w:rPr>
        <w:t>,</w:t>
      </w:r>
    </w:p>
    <w:p w:rsidR="00B3566B" w:rsidRDefault="00A340A7" w:rsidP="00A340A7">
      <w:pPr>
        <w:jc w:val="center"/>
        <w:rPr>
          <w:rFonts w:ascii="Times New Roman" w:hAnsi="Times New Roman" w:cs="Times New Roman"/>
        </w:rPr>
      </w:pPr>
      <w:r w:rsidRPr="00A340A7">
        <w:rPr>
          <w:rFonts w:ascii="Times New Roman" w:hAnsi="Times New Roman" w:cs="Times New Roman"/>
          <w:position w:val="-10"/>
        </w:rPr>
        <w:object w:dxaOrig="1980" w:dyaOrig="340">
          <v:shape id="_x0000_i1168" type="#_x0000_t75" style="width:108.5pt;height:19pt" o:ole="">
            <v:imagedata r:id="rId292" o:title=""/>
          </v:shape>
          <o:OLEObject Type="Embed" ProgID="Equation.3" ShapeID="_x0000_i1168" DrawAspect="Content" ObjectID="_1544028125" r:id="rId293"/>
        </w:object>
      </w:r>
    </w:p>
    <w:p w:rsidR="00DE269F" w:rsidRDefault="00A340A7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</w:t>
      </w:r>
      <w:r w:rsidR="00DE269F">
        <w:rPr>
          <w:rFonts w:ascii="Times New Roman" w:hAnsi="Times New Roman" w:cs="Times New Roman"/>
        </w:rPr>
        <w:t>,</w:t>
      </w:r>
      <w:r w:rsidR="00E01243">
        <w:rPr>
          <w:rFonts w:ascii="Times New Roman" w:hAnsi="Times New Roman" w:cs="Times New Roman"/>
        </w:rPr>
        <w:t xml:space="preserve"> since </w:t>
      </w:r>
      <w:r w:rsidR="00180B27" w:rsidRPr="00E01243">
        <w:rPr>
          <w:rFonts w:ascii="Times New Roman" w:hAnsi="Times New Roman" w:cs="Times New Roman"/>
          <w:position w:val="-10"/>
        </w:rPr>
        <w:object w:dxaOrig="700" w:dyaOrig="279">
          <v:shape id="_x0000_i1169" type="#_x0000_t75" style="width:39pt;height:15.5pt" o:ole="">
            <v:imagedata r:id="rId294" o:title=""/>
          </v:shape>
          <o:OLEObject Type="Embed" ProgID="Equation.3" ShapeID="_x0000_i1169" DrawAspect="Content" ObjectID="_1544028126" r:id="rId295"/>
        </w:object>
      </w:r>
      <w:r w:rsidR="00D23A18">
        <w:rPr>
          <w:rFonts w:ascii="Times New Roman" w:hAnsi="Times New Roman" w:cs="Times New Roman"/>
        </w:rPr>
        <w:t xml:space="preserve"> in virtue of Maxwell’s divergence equation </w:t>
      </w:r>
      <w:r w:rsidR="00895EA5">
        <w:rPr>
          <w:rFonts w:ascii="Times New Roman" w:hAnsi="Times New Roman" w:cs="Times New Roman"/>
        </w:rPr>
        <w:t>(</w:t>
      </w:r>
      <w:proofErr w:type="spellStart"/>
      <w:r w:rsidR="00895EA5">
        <w:rPr>
          <w:rFonts w:ascii="Times New Roman" w:hAnsi="Times New Roman" w:cs="Times New Roman"/>
        </w:rPr>
        <w:t>transversality</w:t>
      </w:r>
      <w:proofErr w:type="spellEnd"/>
      <w:r w:rsidR="00895EA5">
        <w:rPr>
          <w:rFonts w:ascii="Times New Roman" w:hAnsi="Times New Roman" w:cs="Times New Roman"/>
        </w:rPr>
        <w:t xml:space="preserve"> of the electric induction) </w:t>
      </w:r>
      <w:r w:rsidR="00D23A18">
        <w:rPr>
          <w:rFonts w:ascii="Times New Roman" w:hAnsi="Times New Roman" w:cs="Times New Roman"/>
        </w:rPr>
        <w:t xml:space="preserve">then </w:t>
      </w:r>
      <w:r w:rsidR="00895EA5" w:rsidRPr="00D23A18">
        <w:rPr>
          <w:rFonts w:ascii="Times New Roman" w:hAnsi="Times New Roman" w:cs="Times New Roman"/>
          <w:position w:val="-10"/>
        </w:rPr>
        <w:object w:dxaOrig="2320" w:dyaOrig="340">
          <v:shape id="_x0000_i1170" type="#_x0000_t75" style="width:129.5pt;height:19pt" o:ole="">
            <v:imagedata r:id="rId296" o:title=""/>
          </v:shape>
          <o:OLEObject Type="Embed" ProgID="Equation.3" ShapeID="_x0000_i1170" DrawAspect="Content" ObjectID="_1544028127" r:id="rId297"/>
        </w:object>
      </w:r>
      <w:r w:rsidR="00E01243">
        <w:rPr>
          <w:rFonts w:ascii="Times New Roman" w:hAnsi="Times New Roman" w:cs="Times New Roman"/>
        </w:rPr>
        <w:t xml:space="preserve"> </w:t>
      </w:r>
      <w:r w:rsidR="00D23A18">
        <w:rPr>
          <w:rFonts w:ascii="Times New Roman" w:hAnsi="Times New Roman" w:cs="Times New Roman"/>
        </w:rPr>
        <w:t xml:space="preserve">where </w:t>
      </w:r>
      <w:r w:rsidR="00180B27" w:rsidRPr="00CE6AED">
        <w:rPr>
          <w:rFonts w:ascii="Times New Roman" w:hAnsi="Times New Roman" w:cs="Times New Roman"/>
          <w:position w:val="-10"/>
        </w:rPr>
        <w:object w:dxaOrig="1820" w:dyaOrig="340">
          <v:shape id="_x0000_i1171" type="#_x0000_t75" style="width:101.5pt;height:19pt" o:ole="">
            <v:imagedata r:id="rId298" o:title=""/>
          </v:shape>
          <o:OLEObject Type="Embed" ProgID="Equation.3" ShapeID="_x0000_i1171" DrawAspect="Content" ObjectID="_1544028128" r:id="rId299"/>
        </w:object>
      </w:r>
      <w:r w:rsidR="00D23A18">
        <w:rPr>
          <w:rFonts w:ascii="Times New Roman" w:hAnsi="Times New Roman" w:cs="Times New Roman"/>
        </w:rPr>
        <w:t xml:space="preserve"> </w:t>
      </w:r>
      <w:r w:rsidR="001E260B">
        <w:rPr>
          <w:rFonts w:ascii="Times New Roman" w:hAnsi="Times New Roman" w:cs="Times New Roman"/>
        </w:rPr>
        <w:t xml:space="preserve">(decomposition into parallel and normal components of </w:t>
      </w:r>
      <w:r w:rsidR="001E260B" w:rsidRPr="001E260B">
        <w:rPr>
          <w:rFonts w:ascii="Times New Roman" w:hAnsi="Times New Roman" w:cs="Times New Roman"/>
          <w:b/>
        </w:rPr>
        <w:t>D</w:t>
      </w:r>
      <w:r w:rsidR="001E260B">
        <w:rPr>
          <w:rFonts w:ascii="Times New Roman" w:hAnsi="Times New Roman" w:cs="Times New Roman"/>
        </w:rPr>
        <w:t xml:space="preserve">) </w:t>
      </w:r>
      <w:r w:rsidR="00D23A18">
        <w:rPr>
          <w:rFonts w:ascii="Times New Roman" w:hAnsi="Times New Roman" w:cs="Times New Roman"/>
        </w:rPr>
        <w:t xml:space="preserve">and </w:t>
      </w:r>
      <w:r w:rsidR="00E01243">
        <w:rPr>
          <w:rFonts w:ascii="Times New Roman" w:hAnsi="Times New Roman" w:cs="Times New Roman"/>
        </w:rPr>
        <w:t xml:space="preserve">the dimension </w:t>
      </w:r>
      <w:r w:rsidR="00CE6AED">
        <w:rPr>
          <w:rFonts w:ascii="Times New Roman" w:hAnsi="Times New Roman" w:cs="Times New Roman"/>
        </w:rPr>
        <w:t xml:space="preserve">for the equation of </w:t>
      </w:r>
      <w:proofErr w:type="spellStart"/>
      <w:r w:rsidR="00CE6AED">
        <w:rPr>
          <w:rFonts w:ascii="Times New Roman" w:hAnsi="Times New Roman" w:cs="Times New Roman"/>
        </w:rPr>
        <w:t>normals</w:t>
      </w:r>
      <w:proofErr w:type="spellEnd"/>
      <w:r w:rsidR="00CE6AED">
        <w:rPr>
          <w:rFonts w:ascii="Times New Roman" w:hAnsi="Times New Roman" w:cs="Times New Roman"/>
        </w:rPr>
        <w:t xml:space="preserve"> </w:t>
      </w:r>
      <w:r w:rsidR="00CF3DFF">
        <w:rPr>
          <w:rFonts w:ascii="Times New Roman" w:hAnsi="Times New Roman" w:cs="Times New Roman"/>
        </w:rPr>
        <w:t>for the electric induction</w:t>
      </w:r>
      <w:r w:rsidR="003B2589">
        <w:rPr>
          <w:rFonts w:ascii="Times New Roman" w:hAnsi="Times New Roman" w:cs="Times New Roman"/>
        </w:rPr>
        <w:t xml:space="preserve"> </w:t>
      </w:r>
      <w:r w:rsidR="005D556C">
        <w:rPr>
          <w:rFonts w:ascii="Times New Roman" w:hAnsi="Times New Roman" w:cs="Times New Roman"/>
        </w:rPr>
        <w:t xml:space="preserve">providing the refractive indices </w:t>
      </w:r>
      <w:r w:rsidR="005D556C" w:rsidRPr="005D556C">
        <w:rPr>
          <w:rFonts w:ascii="Times New Roman" w:hAnsi="Times New Roman" w:cs="Times New Roman"/>
          <w:i/>
        </w:rPr>
        <w:t>n</w:t>
      </w:r>
      <w:r w:rsidR="005D556C" w:rsidRPr="005D556C">
        <w:rPr>
          <w:rFonts w:ascii="Times New Roman" w:hAnsi="Times New Roman" w:cs="Times New Roman"/>
          <w:vertAlign w:val="subscript"/>
        </w:rPr>
        <w:t>1</w:t>
      </w:r>
      <w:proofErr w:type="gramStart"/>
      <w:r w:rsidR="005D556C" w:rsidRPr="005D556C">
        <w:rPr>
          <w:rFonts w:ascii="Times New Roman" w:hAnsi="Times New Roman" w:cs="Times New Roman"/>
          <w:vertAlign w:val="subscript"/>
        </w:rPr>
        <w:t>,2</w:t>
      </w:r>
      <w:proofErr w:type="gramEnd"/>
      <w:r w:rsidR="005D556C">
        <w:rPr>
          <w:rFonts w:ascii="Times New Roman" w:hAnsi="Times New Roman" w:cs="Times New Roman"/>
        </w:rPr>
        <w:t xml:space="preserve"> </w:t>
      </w:r>
      <w:r w:rsidR="00E01243">
        <w:rPr>
          <w:rFonts w:ascii="Times New Roman" w:hAnsi="Times New Roman" w:cs="Times New Roman"/>
        </w:rPr>
        <w:t>can be further reduced to 2</w:t>
      </w:r>
      <w:r w:rsidR="00E01243">
        <w:rPr>
          <w:rFonts w:ascii="Times New Roman" w:hAnsi="Times New Roman" w:cs="Times New Roman"/>
        </w:rPr>
        <w:sym w:font="Symbol" w:char="F0B4"/>
      </w:r>
      <w:r w:rsidR="00CE6A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340A7">
        <w:rPr>
          <w:rFonts w:ascii="Times New Roman" w:hAnsi="Times New Roman" w:cs="Times New Roman"/>
          <w:i/>
        </w:rPr>
        <w:t>in the normal incidence case</w:t>
      </w:r>
      <w:r w:rsidR="00CE6AED">
        <w:rPr>
          <w:rFonts w:ascii="Times New Roman" w:hAnsi="Times New Roman" w:cs="Times New Roman"/>
        </w:rPr>
        <w:t>,</w:t>
      </w:r>
    </w:p>
    <w:p w:rsidR="00CE6AED" w:rsidRDefault="00A340A7" w:rsidP="00CE6AED">
      <w:pPr>
        <w:jc w:val="center"/>
        <w:rPr>
          <w:rFonts w:ascii="Times New Roman" w:hAnsi="Times New Roman" w:cs="Times New Roman"/>
        </w:rPr>
      </w:pPr>
      <w:r w:rsidRPr="00297A66">
        <w:rPr>
          <w:position w:val="-22"/>
        </w:rPr>
        <w:object w:dxaOrig="5539" w:dyaOrig="540">
          <v:shape id="_x0000_i1172" type="#_x0000_t75" style="width:307.5pt;height:29.5pt" o:ole="">
            <v:imagedata r:id="rId300" o:title=""/>
          </v:shape>
          <o:OLEObject Type="Embed" ProgID="Equation.3" ShapeID="_x0000_i1172" DrawAspect="Content" ObjectID="_1544028129" r:id="rId301"/>
        </w:object>
      </w:r>
    </w:p>
    <w:p w:rsidR="00CF3DFF" w:rsidRDefault="00297A66" w:rsidP="009A010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provided</w:t>
      </w:r>
      <w:proofErr w:type="gramEnd"/>
      <w:r>
        <w:rPr>
          <w:rFonts w:ascii="Times New Roman" w:hAnsi="Times New Roman" w:cs="Times New Roman"/>
        </w:rPr>
        <w:t xml:space="preserve"> that </w:t>
      </w:r>
      <w:r w:rsidR="005B4158" w:rsidRPr="00457271">
        <w:rPr>
          <w:rFonts w:ascii="Times New Roman" w:hAnsi="Times New Roman" w:cs="Times New Roman"/>
          <w:position w:val="-14"/>
        </w:rPr>
        <w:object w:dxaOrig="580" w:dyaOrig="380">
          <v:shape id="_x0000_i1173" type="#_x0000_t75" style="width:32.5pt;height:20.5pt" o:ole="">
            <v:imagedata r:id="rId302" o:title=""/>
          </v:shape>
          <o:OLEObject Type="Embed" ProgID="Equation.3" ShapeID="_x0000_i1173" DrawAspect="Content" ObjectID="_1544028130" r:id="rId303"/>
        </w:object>
      </w:r>
      <w:r>
        <w:rPr>
          <w:rFonts w:ascii="Times New Roman" w:hAnsi="Times New Roman" w:cs="Times New Roman"/>
        </w:rPr>
        <w:t xml:space="preserve"> and </w:t>
      </w:r>
      <w:r w:rsidR="005B4158" w:rsidRPr="00457271">
        <w:rPr>
          <w:rFonts w:ascii="Times New Roman" w:hAnsi="Times New Roman" w:cs="Times New Roman"/>
          <w:position w:val="-14"/>
        </w:rPr>
        <w:object w:dxaOrig="639" w:dyaOrig="380">
          <v:shape id="_x0000_i1174" type="#_x0000_t75" style="width:35pt;height:20.5pt" o:ole="">
            <v:imagedata r:id="rId304" o:title=""/>
          </v:shape>
          <o:OLEObject Type="Embed" ProgID="Equation.3" ShapeID="_x0000_i1174" DrawAspect="Content" ObjectID="_1544028131" r:id="rId305"/>
        </w:object>
      </w:r>
      <w:r>
        <w:rPr>
          <w:rFonts w:ascii="Times New Roman" w:hAnsi="Times New Roman" w:cs="Times New Roman"/>
        </w:rPr>
        <w:t xml:space="preserve">. </w:t>
      </w:r>
      <w:r w:rsidR="005D556C">
        <w:rPr>
          <w:rFonts w:ascii="Times New Roman" w:hAnsi="Times New Roman" w:cs="Times New Roman"/>
        </w:rPr>
        <w:t xml:space="preserve">The associated eigenvectors of </w:t>
      </w:r>
      <w:r w:rsidR="005D556C" w:rsidRPr="005D556C">
        <w:rPr>
          <w:rFonts w:ascii="Times New Roman" w:hAnsi="Times New Roman" w:cs="Times New Roman"/>
          <w:b/>
        </w:rPr>
        <w:t>D</w:t>
      </w:r>
      <w:r w:rsidR="005D556C">
        <w:rPr>
          <w:rFonts w:ascii="Times New Roman" w:hAnsi="Times New Roman" w:cs="Times New Roman"/>
        </w:rPr>
        <w:t xml:space="preserve"> </w:t>
      </w:r>
      <w:proofErr w:type="gramStart"/>
      <w:r w:rsidR="005D556C">
        <w:rPr>
          <w:rFonts w:ascii="Times New Roman" w:hAnsi="Times New Roman" w:cs="Times New Roman"/>
        </w:rPr>
        <w:t>can be obtained</w:t>
      </w:r>
      <w:proofErr w:type="gramEnd"/>
      <w:r w:rsidR="005D556C">
        <w:rPr>
          <w:rFonts w:ascii="Times New Roman" w:hAnsi="Times New Roman" w:cs="Times New Roman"/>
        </w:rPr>
        <w:t xml:space="preserve"> from the null spaces of the </w:t>
      </w:r>
      <w:proofErr w:type="spellStart"/>
      <w:r w:rsidR="005B4158">
        <w:rPr>
          <w:rFonts w:ascii="Times New Roman" w:hAnsi="Times New Roman" w:cs="Times New Roman"/>
        </w:rPr>
        <w:t>eigenmatrices</w:t>
      </w:r>
      <w:proofErr w:type="spellEnd"/>
      <w:r w:rsidR="00A340A7" w:rsidRPr="00CF5B5A">
        <w:rPr>
          <w:position w:val="-18"/>
        </w:rPr>
        <w:object w:dxaOrig="5600" w:dyaOrig="480">
          <v:shape id="_x0000_i1175" type="#_x0000_t75" style="width:305pt;height:26.5pt" o:ole="">
            <v:imagedata r:id="rId306" o:title=""/>
          </v:shape>
          <o:OLEObject Type="Embed" ProgID="Equation.3" ShapeID="_x0000_i1175" DrawAspect="Content" ObjectID="_1544028132" r:id="rId307"/>
        </w:object>
      </w:r>
      <w:r w:rsidR="00334AB9">
        <w:t>,</w:t>
      </w:r>
      <w:r w:rsidR="005D556C">
        <w:rPr>
          <w:rFonts w:ascii="Times New Roman" w:hAnsi="Times New Roman" w:cs="Times New Roman"/>
        </w:rPr>
        <w:t xml:space="preserve"> as explained in the previous section. </w:t>
      </w:r>
      <w:r w:rsidR="00CE6AED">
        <w:rPr>
          <w:rFonts w:ascii="Times New Roman" w:hAnsi="Times New Roman" w:cs="Times New Roman"/>
        </w:rPr>
        <w:t xml:space="preserve">Knowing the eigenvectors </w:t>
      </w:r>
      <w:r w:rsidR="003B2589">
        <w:rPr>
          <w:rFonts w:ascii="Times New Roman" w:hAnsi="Times New Roman" w:cs="Times New Roman"/>
        </w:rPr>
        <w:t xml:space="preserve">of </w:t>
      </w:r>
      <w:r w:rsidR="003B2589" w:rsidRPr="003B2589">
        <w:rPr>
          <w:rFonts w:ascii="Times New Roman" w:hAnsi="Times New Roman" w:cs="Times New Roman"/>
          <w:b/>
        </w:rPr>
        <w:t>D</w:t>
      </w:r>
      <w:r w:rsidR="003B2589">
        <w:rPr>
          <w:rFonts w:ascii="Times New Roman" w:hAnsi="Times New Roman" w:cs="Times New Roman"/>
        </w:rPr>
        <w:t xml:space="preserve"> one can </w:t>
      </w:r>
      <w:r w:rsidR="008C33A0">
        <w:rPr>
          <w:rFonts w:ascii="Times New Roman" w:hAnsi="Times New Roman" w:cs="Times New Roman"/>
        </w:rPr>
        <w:t xml:space="preserve">then </w:t>
      </w:r>
      <w:r w:rsidR="009126CE">
        <w:rPr>
          <w:rFonts w:ascii="Times New Roman" w:hAnsi="Times New Roman" w:cs="Times New Roman"/>
        </w:rPr>
        <w:t xml:space="preserve">simply </w:t>
      </w:r>
      <w:r w:rsidR="003B2589">
        <w:rPr>
          <w:rFonts w:ascii="Times New Roman" w:hAnsi="Times New Roman" w:cs="Times New Roman"/>
        </w:rPr>
        <w:t>determine those of</w:t>
      </w:r>
      <w:r w:rsidR="002C0AB8">
        <w:rPr>
          <w:rFonts w:ascii="Times New Roman" w:hAnsi="Times New Roman" w:cs="Times New Roman"/>
        </w:rPr>
        <w:t xml:space="preserve"> the electric field</w:t>
      </w:r>
      <w:r w:rsidR="003B2589">
        <w:rPr>
          <w:rFonts w:ascii="Times New Roman" w:hAnsi="Times New Roman" w:cs="Times New Roman"/>
        </w:rPr>
        <w:t xml:space="preserve"> </w:t>
      </w:r>
      <w:r w:rsidR="003B2589" w:rsidRPr="003B2589">
        <w:rPr>
          <w:rFonts w:ascii="Times New Roman" w:hAnsi="Times New Roman" w:cs="Times New Roman"/>
          <w:b/>
        </w:rPr>
        <w:t>E</w:t>
      </w:r>
      <w:r w:rsidR="003B2589">
        <w:rPr>
          <w:rFonts w:ascii="Times New Roman" w:hAnsi="Times New Roman" w:cs="Times New Roman"/>
        </w:rPr>
        <w:t xml:space="preserve"> from</w:t>
      </w:r>
      <w:r w:rsidR="00914994">
        <w:rPr>
          <w:rFonts w:ascii="Times New Roman" w:hAnsi="Times New Roman" w:cs="Times New Roman"/>
        </w:rPr>
        <w:t xml:space="preserve"> the constitutive relation</w:t>
      </w:r>
    </w:p>
    <w:p w:rsidR="005D556C" w:rsidRDefault="005B4158" w:rsidP="00CF3DFF">
      <w:pPr>
        <w:jc w:val="center"/>
        <w:rPr>
          <w:rFonts w:ascii="Times New Roman" w:hAnsi="Times New Roman" w:cs="Times New Roman"/>
        </w:rPr>
      </w:pPr>
      <w:r w:rsidRPr="002978EE">
        <w:rPr>
          <w:position w:val="-16"/>
        </w:rPr>
        <w:object w:dxaOrig="4239" w:dyaOrig="460">
          <v:shape id="_x0000_i1176" type="#_x0000_t75" style="width:238.5pt;height:26pt" o:ole="">
            <v:imagedata r:id="rId308" o:title=""/>
          </v:shape>
          <o:OLEObject Type="Embed" ProgID="Equation.3" ShapeID="_x0000_i1176" DrawAspect="Content" ObjectID="_1544028133" r:id="rId309"/>
        </w:object>
      </w:r>
      <w:r w:rsidR="003B2589">
        <w:rPr>
          <w:rFonts w:ascii="Times New Roman" w:hAnsi="Times New Roman" w:cs="Times New Roman"/>
        </w:rPr>
        <w:t>.</w:t>
      </w:r>
    </w:p>
    <w:p w:rsidR="00A340A7" w:rsidRDefault="005D556C" w:rsidP="00A340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analogous procedure </w:t>
      </w:r>
      <w:proofErr w:type="gramStart"/>
      <w:r>
        <w:rPr>
          <w:rFonts w:ascii="Times New Roman" w:hAnsi="Times New Roman" w:cs="Times New Roman"/>
        </w:rPr>
        <w:t>can be applied</w:t>
      </w:r>
      <w:proofErr w:type="gramEnd"/>
      <w:r>
        <w:rPr>
          <w:rFonts w:ascii="Times New Roman" w:hAnsi="Times New Roman" w:cs="Times New Roman"/>
        </w:rPr>
        <w:t xml:space="preserve"> to the magnetic induction </w:t>
      </w:r>
      <w:r w:rsidRPr="005D556C">
        <w:rPr>
          <w:rFonts w:ascii="Times New Roman" w:hAnsi="Times New Roman" w:cs="Times New Roman"/>
          <w:b/>
        </w:rPr>
        <w:t>B</w:t>
      </w:r>
      <w:r w:rsidR="00A340A7">
        <w:rPr>
          <w:rFonts w:ascii="Times New Roman" w:hAnsi="Times New Roman" w:cs="Times New Roman"/>
        </w:rPr>
        <w:t xml:space="preserve">. If </w:t>
      </w:r>
      <w:r w:rsidR="00A340A7" w:rsidRPr="00F627C8">
        <w:rPr>
          <w:rFonts w:ascii="Times New Roman" w:hAnsi="Times New Roman" w:cs="Times New Roman"/>
          <w:position w:val="-12"/>
        </w:rPr>
        <w:object w:dxaOrig="660" w:dyaOrig="340">
          <v:shape id="_x0000_i1177" type="#_x0000_t75" style="width:37pt;height:19pt" o:ole="">
            <v:imagedata r:id="rId310" o:title=""/>
          </v:shape>
          <o:OLEObject Type="Embed" ProgID="Equation.3" ShapeID="_x0000_i1177" DrawAspect="Content" ObjectID="_1544028134" r:id="rId311"/>
        </w:object>
      </w:r>
      <w:r w:rsidR="00A340A7">
        <w:rPr>
          <w:rFonts w:ascii="Times New Roman" w:hAnsi="Times New Roman" w:cs="Times New Roman"/>
        </w:rPr>
        <w:t xml:space="preserve"> one </w:t>
      </w:r>
      <w:r w:rsidR="001E2E32">
        <w:rPr>
          <w:rFonts w:ascii="Times New Roman" w:hAnsi="Times New Roman" w:cs="Times New Roman"/>
        </w:rPr>
        <w:t xml:space="preserve">the </w:t>
      </w:r>
      <w:r w:rsidR="00A340A7">
        <w:rPr>
          <w:rFonts w:ascii="Times New Roman" w:hAnsi="Times New Roman" w:cs="Times New Roman"/>
        </w:rPr>
        <w:t>has (Gaussian lower block elimination)</w:t>
      </w:r>
    </w:p>
    <w:p w:rsidR="00A340A7" w:rsidRDefault="00207B5A" w:rsidP="00A340A7">
      <w:pPr>
        <w:jc w:val="center"/>
        <w:rPr>
          <w:rFonts w:ascii="Times New Roman" w:hAnsi="Times New Roman" w:cs="Times New Roman"/>
        </w:rPr>
      </w:pPr>
      <w:r w:rsidRPr="00A340A7">
        <w:rPr>
          <w:rFonts w:ascii="Times New Roman" w:hAnsi="Times New Roman" w:cs="Times New Roman"/>
          <w:position w:val="-30"/>
        </w:rPr>
        <w:object w:dxaOrig="4180" w:dyaOrig="700">
          <v:shape id="_x0000_i1178" type="#_x0000_t75" style="width:229pt;height:38.5pt" o:ole="">
            <v:imagedata r:id="rId312" o:title=""/>
          </v:shape>
          <o:OLEObject Type="Embed" ProgID="Equation.3" ShapeID="_x0000_i1178" DrawAspect="Content" ObjectID="_1544028135" r:id="rId313"/>
        </w:object>
      </w:r>
    </w:p>
    <w:p w:rsidR="001E2E32" w:rsidRDefault="001E2E32" w:rsidP="005D556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that the magnetic </w:t>
      </w:r>
      <w:proofErr w:type="spellStart"/>
      <w:r>
        <w:rPr>
          <w:rFonts w:ascii="Times New Roman" w:hAnsi="Times New Roman" w:cs="Times New Roman"/>
        </w:rPr>
        <w:t>fied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eigenmatrix</w:t>
      </w:r>
      <w:proofErr w:type="spellEnd"/>
      <w:r>
        <w:rPr>
          <w:rFonts w:ascii="Times New Roman" w:hAnsi="Times New Roman" w:cs="Times New Roman"/>
        </w:rPr>
        <w:t xml:space="preserve"> is</w:t>
      </w:r>
    </w:p>
    <w:p w:rsidR="001E2E32" w:rsidRDefault="001E2E32" w:rsidP="001E2E32">
      <w:pPr>
        <w:jc w:val="center"/>
        <w:rPr>
          <w:rFonts w:ascii="Times New Roman" w:hAnsi="Times New Roman" w:cs="Times New Roman"/>
        </w:rPr>
      </w:pPr>
      <w:r w:rsidRPr="0045196E">
        <w:rPr>
          <w:position w:val="-10"/>
        </w:rPr>
        <w:object w:dxaOrig="1900" w:dyaOrig="340">
          <v:shape id="_x0000_i1179" type="#_x0000_t75" style="width:106pt;height:19pt" o:ole="">
            <v:imagedata r:id="rId314" o:title=""/>
          </v:shape>
          <o:OLEObject Type="Embed" ProgID="Equation.3" ShapeID="_x0000_i1179" DrawAspect="Content" ObjectID="_1544028136" r:id="rId315"/>
        </w:object>
      </w:r>
    </w:p>
    <w:p w:rsidR="001E2E32" w:rsidRDefault="001E2E32" w:rsidP="005D556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whereas</w:t>
      </w:r>
      <w:proofErr w:type="gramEnd"/>
      <w:r>
        <w:rPr>
          <w:rFonts w:ascii="Times New Roman" w:hAnsi="Times New Roman" w:cs="Times New Roman"/>
        </w:rPr>
        <w:t xml:space="preserve"> the magnetic induction one is</w:t>
      </w:r>
    </w:p>
    <w:p w:rsidR="001E2E32" w:rsidRDefault="001E2E32" w:rsidP="001E2E32">
      <w:pPr>
        <w:jc w:val="center"/>
        <w:rPr>
          <w:rFonts w:ascii="Times New Roman" w:hAnsi="Times New Roman" w:cs="Times New Roman"/>
        </w:rPr>
      </w:pPr>
      <w:r w:rsidRPr="001E2E32">
        <w:rPr>
          <w:position w:val="-10"/>
        </w:rPr>
        <w:object w:dxaOrig="1980" w:dyaOrig="340">
          <v:shape id="_x0000_i1180" type="#_x0000_t75" style="width:110.5pt;height:19pt" o:ole="">
            <v:imagedata r:id="rId316" o:title=""/>
          </v:shape>
          <o:OLEObject Type="Embed" ProgID="Equation.3" ShapeID="_x0000_i1180" DrawAspect="Content" ObjectID="_1544028137" r:id="rId317"/>
        </w:object>
      </w:r>
    </w:p>
    <w:p w:rsidR="005D556C" w:rsidRDefault="001E2E32" w:rsidP="005D556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virtue of the constitutive relation </w:t>
      </w:r>
      <w:r w:rsidRPr="00A340A7">
        <w:rPr>
          <w:rFonts w:ascii="Times New Roman" w:hAnsi="Times New Roman" w:cs="Times New Roman"/>
          <w:position w:val="-10"/>
        </w:rPr>
        <w:object w:dxaOrig="820" w:dyaOrig="340">
          <v:shape id="_x0000_i1181" type="#_x0000_t75" style="width:46pt;height:19pt" o:ole="">
            <v:imagedata r:id="rId318" o:title=""/>
          </v:shape>
          <o:OLEObject Type="Embed" ProgID="Equation.3" ShapeID="_x0000_i1181" DrawAspect="Content" ObjectID="_1544028138" r:id="rId319"/>
        </w:object>
      </w:r>
      <w:r>
        <w:rPr>
          <w:rFonts w:ascii="Times New Roman" w:hAnsi="Times New Roman" w:cs="Times New Roman"/>
        </w:rPr>
        <w:t>. S</w:t>
      </w:r>
      <w:r w:rsidR="005D556C">
        <w:rPr>
          <w:rFonts w:ascii="Times New Roman" w:hAnsi="Times New Roman" w:cs="Times New Roman"/>
        </w:rPr>
        <w:t xml:space="preserve">ince </w:t>
      </w:r>
      <w:r w:rsidR="00180B27" w:rsidRPr="00E01243">
        <w:rPr>
          <w:rFonts w:ascii="Times New Roman" w:hAnsi="Times New Roman" w:cs="Times New Roman"/>
          <w:position w:val="-10"/>
        </w:rPr>
        <w:object w:dxaOrig="700" w:dyaOrig="279">
          <v:shape id="_x0000_i1182" type="#_x0000_t75" style="width:39pt;height:15.5pt" o:ole="">
            <v:imagedata r:id="rId320" o:title=""/>
          </v:shape>
          <o:OLEObject Type="Embed" ProgID="Equation.3" ShapeID="_x0000_i1182" DrawAspect="Content" ObjectID="_1544028139" r:id="rId321"/>
        </w:object>
      </w:r>
      <w:r w:rsidR="00895E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 w:rsidR="00895EA5">
        <w:rPr>
          <w:rFonts w:ascii="Times New Roman" w:hAnsi="Times New Roman" w:cs="Times New Roman"/>
        </w:rPr>
        <w:t>transvers</w:t>
      </w:r>
      <w:r>
        <w:rPr>
          <w:rFonts w:ascii="Times New Roman" w:hAnsi="Times New Roman" w:cs="Times New Roman"/>
        </w:rPr>
        <w:t>ality</w:t>
      </w:r>
      <w:proofErr w:type="spellEnd"/>
      <w:r>
        <w:rPr>
          <w:rFonts w:ascii="Times New Roman" w:hAnsi="Times New Roman" w:cs="Times New Roman"/>
        </w:rPr>
        <w:t xml:space="preserve"> of the magnetic induction) t</w:t>
      </w:r>
      <w:r w:rsidR="005D556C">
        <w:rPr>
          <w:rFonts w:ascii="Times New Roman" w:hAnsi="Times New Roman" w:cs="Times New Roman"/>
        </w:rPr>
        <w:t xml:space="preserve">he equation of </w:t>
      </w:r>
      <w:proofErr w:type="spellStart"/>
      <w:r w:rsidR="00A203F6">
        <w:rPr>
          <w:rFonts w:ascii="Times New Roman" w:hAnsi="Times New Roman" w:cs="Times New Roman"/>
        </w:rPr>
        <w:t>normals</w:t>
      </w:r>
      <w:proofErr w:type="spellEnd"/>
      <w:r w:rsidR="00A203F6">
        <w:rPr>
          <w:rFonts w:ascii="Times New Roman" w:hAnsi="Times New Roman" w:cs="Times New Roman"/>
        </w:rPr>
        <w:t xml:space="preserve"> (from a 2</w:t>
      </w:r>
      <w:r w:rsidR="00A203F6">
        <w:rPr>
          <w:rFonts w:ascii="Times New Roman" w:hAnsi="Times New Roman" w:cs="Times New Roman"/>
        </w:rPr>
        <w:sym w:font="Symbol" w:char="F0B4"/>
      </w:r>
      <w:r w:rsidR="00A203F6">
        <w:rPr>
          <w:rFonts w:ascii="Times New Roman" w:hAnsi="Times New Roman" w:cs="Times New Roman"/>
        </w:rPr>
        <w:t xml:space="preserve">2 matrix </w:t>
      </w:r>
      <w:r w:rsidR="00A203F6" w:rsidRPr="00A203F6">
        <w:rPr>
          <w:rFonts w:ascii="Times New Roman" w:hAnsi="Times New Roman" w:cs="Times New Roman"/>
          <w:i/>
        </w:rPr>
        <w:t>in the normal incidence case</w:t>
      </w:r>
      <w:r w:rsidR="00A203F6">
        <w:rPr>
          <w:rFonts w:ascii="Times New Roman" w:hAnsi="Times New Roman" w:cs="Times New Roman"/>
        </w:rPr>
        <w:t>)</w:t>
      </w:r>
    </w:p>
    <w:p w:rsidR="005D556C" w:rsidRDefault="0092725D" w:rsidP="005D556C">
      <w:pPr>
        <w:jc w:val="center"/>
        <w:rPr>
          <w:rFonts w:ascii="Times New Roman" w:hAnsi="Times New Roman" w:cs="Times New Roman"/>
        </w:rPr>
      </w:pPr>
      <w:r w:rsidRPr="00297A66">
        <w:rPr>
          <w:position w:val="-22"/>
        </w:rPr>
        <w:object w:dxaOrig="5380" w:dyaOrig="540">
          <v:shape id="_x0000_i1183" type="#_x0000_t75" style="width:298.5pt;height:29.5pt" o:ole="">
            <v:imagedata r:id="rId322" o:title=""/>
          </v:shape>
          <o:OLEObject Type="Embed" ProgID="Equation.3" ShapeID="_x0000_i1183" DrawAspect="Content" ObjectID="_1544028140" r:id="rId323"/>
        </w:object>
      </w:r>
    </w:p>
    <w:p w:rsidR="00A203F6" w:rsidRDefault="005D556C" w:rsidP="009A010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provides</w:t>
      </w:r>
      <w:proofErr w:type="gramEnd"/>
      <w:r>
        <w:rPr>
          <w:rFonts w:ascii="Times New Roman" w:hAnsi="Times New Roman" w:cs="Times New Roman"/>
        </w:rPr>
        <w:t xml:space="preserve"> the same refractive indices as the electric induction one</w:t>
      </w:r>
      <w:r w:rsidR="001E260B">
        <w:rPr>
          <w:rFonts w:ascii="Times New Roman" w:hAnsi="Times New Roman" w:cs="Times New Roman"/>
        </w:rPr>
        <w:t xml:space="preserve"> (both sets of solutions coincide)</w:t>
      </w:r>
      <w:r>
        <w:rPr>
          <w:rFonts w:ascii="Times New Roman" w:hAnsi="Times New Roman" w:cs="Times New Roman"/>
        </w:rPr>
        <w:t xml:space="preserve">, whereas the eigenvectors of </w:t>
      </w:r>
      <w:r w:rsidRPr="005D556C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 xml:space="preserve"> are obtained from the null space</w:t>
      </w:r>
      <w:r w:rsidR="00AD2EE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AD2EE5">
        <w:rPr>
          <w:rFonts w:ascii="Times New Roman" w:hAnsi="Times New Roman" w:cs="Times New Roman"/>
        </w:rPr>
        <w:t xml:space="preserve">of the </w:t>
      </w:r>
      <w:proofErr w:type="spellStart"/>
      <w:r>
        <w:rPr>
          <w:rFonts w:ascii="Times New Roman" w:hAnsi="Times New Roman" w:cs="Times New Roman"/>
        </w:rPr>
        <w:t>eigenmatrices</w:t>
      </w:r>
      <w:proofErr w:type="spellEnd"/>
      <w:r w:rsidR="0092725D" w:rsidRPr="00CF5B5A">
        <w:rPr>
          <w:position w:val="-18"/>
        </w:rPr>
        <w:object w:dxaOrig="5440" w:dyaOrig="480">
          <v:shape id="_x0000_i1184" type="#_x0000_t75" style="width:301pt;height:26.5pt" o:ole="">
            <v:imagedata r:id="rId324" o:title=""/>
          </v:shape>
          <o:OLEObject Type="Embed" ProgID="Equation.3" ShapeID="_x0000_i1184" DrawAspect="Content" ObjectID="_1544028141" r:id="rId325"/>
        </w:object>
      </w:r>
      <w:r w:rsidR="001E26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as explained before.</w:t>
      </w:r>
      <w:r w:rsidR="00AC1AF5">
        <w:rPr>
          <w:rFonts w:ascii="Times New Roman" w:hAnsi="Times New Roman" w:cs="Times New Roman"/>
        </w:rPr>
        <w:t xml:space="preserve"> The eigenvectors of the magnetic field </w:t>
      </w:r>
      <w:r w:rsidR="00AC1AF5" w:rsidRPr="00AC1AF5">
        <w:rPr>
          <w:rFonts w:ascii="Times New Roman" w:hAnsi="Times New Roman" w:cs="Times New Roman"/>
          <w:b/>
        </w:rPr>
        <w:t>H</w:t>
      </w:r>
      <w:r w:rsidR="00AC1AF5">
        <w:rPr>
          <w:rFonts w:ascii="Times New Roman" w:hAnsi="Times New Roman" w:cs="Times New Roman"/>
        </w:rPr>
        <w:t xml:space="preserve"> </w:t>
      </w:r>
      <w:proofErr w:type="gramStart"/>
      <w:r w:rsidR="00AC1AF5">
        <w:rPr>
          <w:rFonts w:ascii="Times New Roman" w:hAnsi="Times New Roman" w:cs="Times New Roman"/>
        </w:rPr>
        <w:t>are then simply obtained</w:t>
      </w:r>
      <w:proofErr w:type="gramEnd"/>
      <w:r w:rsidR="00AC1AF5">
        <w:rPr>
          <w:rFonts w:ascii="Times New Roman" w:hAnsi="Times New Roman" w:cs="Times New Roman"/>
        </w:rPr>
        <w:t xml:space="preserve"> from </w:t>
      </w:r>
      <w:r w:rsidR="00AD2EE5">
        <w:rPr>
          <w:rFonts w:ascii="Times New Roman" w:hAnsi="Times New Roman" w:cs="Times New Roman"/>
        </w:rPr>
        <w:t>the constitutive relation</w:t>
      </w:r>
    </w:p>
    <w:p w:rsidR="005D556C" w:rsidRDefault="005B4158" w:rsidP="00A203F6">
      <w:pPr>
        <w:jc w:val="center"/>
        <w:rPr>
          <w:rFonts w:ascii="Times New Roman" w:hAnsi="Times New Roman" w:cs="Times New Roman"/>
        </w:rPr>
      </w:pPr>
      <w:r w:rsidRPr="00A5171C">
        <w:rPr>
          <w:position w:val="-14"/>
        </w:rPr>
        <w:object w:dxaOrig="4380" w:dyaOrig="440">
          <v:shape id="_x0000_i1185" type="#_x0000_t75" style="width:244.5pt;height:25pt" o:ole="">
            <v:imagedata r:id="rId326" o:title=""/>
          </v:shape>
          <o:OLEObject Type="Embed" ProgID="Equation.3" ShapeID="_x0000_i1185" DrawAspect="Content" ObjectID="_1544028142" r:id="rId327"/>
        </w:object>
      </w:r>
      <w:r w:rsidR="00AC1AF5">
        <w:rPr>
          <w:rFonts w:ascii="Times New Roman" w:hAnsi="Times New Roman" w:cs="Times New Roman"/>
        </w:rPr>
        <w:t>.</w:t>
      </w:r>
    </w:p>
    <w:p w:rsidR="005A6202" w:rsidRDefault="005A6202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generally, when one set of field eigenvectors </w:t>
      </w:r>
      <w:proofErr w:type="gramStart"/>
      <w:r>
        <w:rPr>
          <w:rFonts w:ascii="Times New Roman" w:hAnsi="Times New Roman" w:cs="Times New Roman"/>
        </w:rPr>
        <w:t>is known</w:t>
      </w:r>
      <w:proofErr w:type="gramEnd"/>
      <w:r>
        <w:rPr>
          <w:rFonts w:ascii="Times New Roman" w:hAnsi="Times New Roman" w:cs="Times New Roman"/>
        </w:rPr>
        <w:t>, the other one can be obtained from</w:t>
      </w:r>
    </w:p>
    <w:p w:rsidR="005B4158" w:rsidRDefault="002D4AC3" w:rsidP="005B4158">
      <w:pPr>
        <w:jc w:val="center"/>
        <w:rPr>
          <w:rFonts w:ascii="Times New Roman" w:hAnsi="Times New Roman" w:cs="Times New Roman"/>
        </w:rPr>
      </w:pPr>
      <w:r w:rsidRPr="00A5171C">
        <w:rPr>
          <w:rFonts w:ascii="Times New Roman" w:hAnsi="Times New Roman" w:cs="Times New Roman"/>
          <w:position w:val="-14"/>
        </w:rPr>
        <w:object w:dxaOrig="5539" w:dyaOrig="440">
          <v:shape id="_x0000_i1186" type="#_x0000_t75" style="width:306pt;height:24pt" o:ole="">
            <v:imagedata r:id="rId328" o:title=""/>
          </v:shape>
          <o:OLEObject Type="Embed" ProgID="Equation.3" ShapeID="_x0000_i1186" DrawAspect="Content" ObjectID="_1544028143" r:id="rId329"/>
        </w:object>
      </w:r>
    </w:p>
    <w:p w:rsidR="005B4158" w:rsidRDefault="005A6202" w:rsidP="005B415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or</w:t>
      </w:r>
      <w:proofErr w:type="gramEnd"/>
    </w:p>
    <w:p w:rsidR="005A6202" w:rsidRDefault="009E500C" w:rsidP="005B41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4"/>
        </w:rPr>
        <w:pict>
          <v:shape id="_x0000_i1187" type="#_x0000_t75" style="width:293.5pt;height:24pt">
            <v:imagedata r:id="rId330" o:title=""/>
          </v:shape>
        </w:pict>
      </w:r>
    </w:p>
    <w:p w:rsidR="005A6202" w:rsidRDefault="005A6202" w:rsidP="009A0108">
      <w:pPr>
        <w:jc w:val="both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follows from the general </w:t>
      </w:r>
      <w:proofErr w:type="spellStart"/>
      <w:r>
        <w:rPr>
          <w:rFonts w:ascii="Times New Roman" w:hAnsi="Times New Roman" w:cs="Times New Roman"/>
        </w:rPr>
        <w:t>eigenequation</w:t>
      </w:r>
      <w:proofErr w:type="spellEnd"/>
      <w:r w:rsidR="006A11F1">
        <w:rPr>
          <w:rFonts w:ascii="Times New Roman" w:hAnsi="Times New Roman" w:cs="Times New Roman"/>
        </w:rPr>
        <w:t xml:space="preserve"> for </w:t>
      </w:r>
      <w:proofErr w:type="spellStart"/>
      <w:r w:rsidR="006A11F1">
        <w:rPr>
          <w:rFonts w:ascii="Times New Roman" w:hAnsi="Times New Roman" w:cs="Times New Roman"/>
        </w:rPr>
        <w:t>Fedorov</w:t>
      </w:r>
      <w:proofErr w:type="spellEnd"/>
      <w:r w:rsidR="006A11F1">
        <w:rPr>
          <w:rFonts w:ascii="Times New Roman" w:hAnsi="Times New Roman" w:cs="Times New Roman"/>
        </w:rPr>
        <w:t xml:space="preserve"> CR</w:t>
      </w:r>
      <w:r>
        <w:rPr>
          <w:rFonts w:ascii="Times New Roman" w:hAnsi="Times New Roman" w:cs="Times New Roman"/>
        </w:rPr>
        <w:t>.</w:t>
      </w:r>
      <w:r w:rsidR="00C11764">
        <w:rPr>
          <w:rFonts w:ascii="Times New Roman" w:hAnsi="Times New Roman" w:cs="Times New Roman"/>
        </w:rPr>
        <w:t xml:space="preserve"> </w:t>
      </w:r>
      <w:r w:rsidR="00C11764" w:rsidRPr="00C11764">
        <w:rPr>
          <w:rFonts w:ascii="Times New Roman" w:hAnsi="Times New Roman" w:cs="Times New Roman"/>
          <w:u w:val="single"/>
        </w:rPr>
        <w:t xml:space="preserve">Note that solving the </w:t>
      </w:r>
      <w:proofErr w:type="spellStart"/>
      <w:r w:rsidR="00C11764" w:rsidRPr="00C11764">
        <w:rPr>
          <w:rFonts w:ascii="Times New Roman" w:hAnsi="Times New Roman" w:cs="Times New Roman"/>
          <w:u w:val="single"/>
        </w:rPr>
        <w:t>eige</w:t>
      </w:r>
      <w:r w:rsidR="001747AA">
        <w:rPr>
          <w:rFonts w:ascii="Times New Roman" w:hAnsi="Times New Roman" w:cs="Times New Roman"/>
          <w:u w:val="single"/>
        </w:rPr>
        <w:t>nproblem</w:t>
      </w:r>
      <w:proofErr w:type="spellEnd"/>
      <w:r w:rsidR="001747AA">
        <w:rPr>
          <w:rFonts w:ascii="Times New Roman" w:hAnsi="Times New Roman" w:cs="Times New Roman"/>
          <w:u w:val="single"/>
        </w:rPr>
        <w:t xml:space="preserve"> for the electric field</w:t>
      </w:r>
      <w:r w:rsidR="00C11764" w:rsidRPr="00C11764">
        <w:rPr>
          <w:rFonts w:ascii="Times New Roman" w:hAnsi="Times New Roman" w:cs="Times New Roman"/>
          <w:u w:val="single"/>
        </w:rPr>
        <w:t xml:space="preserve"> a</w:t>
      </w:r>
      <w:r w:rsidR="001747AA">
        <w:rPr>
          <w:rFonts w:ascii="Times New Roman" w:hAnsi="Times New Roman" w:cs="Times New Roman"/>
          <w:u w:val="single"/>
        </w:rPr>
        <w:t>nd obtaining the magnetic field eigenvectors</w:t>
      </w:r>
      <w:r w:rsidR="00C11764" w:rsidRPr="00C11764">
        <w:rPr>
          <w:rFonts w:ascii="Times New Roman" w:hAnsi="Times New Roman" w:cs="Times New Roman"/>
          <w:u w:val="single"/>
        </w:rPr>
        <w:t xml:space="preserve"> from the last relation amounts to generalizing the well-known </w:t>
      </w:r>
      <w:proofErr w:type="spellStart"/>
      <w:r w:rsidR="00C11764" w:rsidRPr="00C11764">
        <w:rPr>
          <w:rFonts w:ascii="Times New Roman" w:hAnsi="Times New Roman" w:cs="Times New Roman"/>
          <w:u w:val="single"/>
        </w:rPr>
        <w:t>Yeh’s</w:t>
      </w:r>
      <w:proofErr w:type="spellEnd"/>
      <w:r w:rsidR="00C11764" w:rsidRPr="00C11764">
        <w:rPr>
          <w:rFonts w:ascii="Times New Roman" w:hAnsi="Times New Roman" w:cs="Times New Roman"/>
          <w:u w:val="single"/>
        </w:rPr>
        <w:t xml:space="preserve"> 4</w:t>
      </w:r>
      <w:r w:rsidR="00C11764" w:rsidRPr="00C11764">
        <w:rPr>
          <w:rFonts w:ascii="Times New Roman" w:hAnsi="Times New Roman" w:cs="Times New Roman"/>
          <w:u w:val="single"/>
        </w:rPr>
        <w:sym w:font="Symbol" w:char="F0B4"/>
      </w:r>
      <w:r w:rsidR="00C11764" w:rsidRPr="00C11764">
        <w:rPr>
          <w:rFonts w:ascii="Times New Roman" w:hAnsi="Times New Roman" w:cs="Times New Roman"/>
          <w:u w:val="single"/>
        </w:rPr>
        <w:t>4 matrix method to optically active media.</w:t>
      </w:r>
    </w:p>
    <w:p w:rsidR="002E3F5C" w:rsidRPr="002E3F5C" w:rsidRDefault="002E3F5C" w:rsidP="009A0108">
      <w:pPr>
        <w:jc w:val="both"/>
        <w:rPr>
          <w:rFonts w:ascii="Times New Roman" w:hAnsi="Times New Roman" w:cs="Times New Roman"/>
          <w:u w:val="single"/>
        </w:rPr>
      </w:pPr>
      <w:r w:rsidRPr="002E3F5C">
        <w:rPr>
          <w:rFonts w:ascii="Times New Roman" w:hAnsi="Times New Roman" w:cs="Times New Roman"/>
          <w:u w:val="single"/>
        </w:rPr>
        <w:t xml:space="preserve">Generally, the equations of </w:t>
      </w:r>
      <w:proofErr w:type="spellStart"/>
      <w:r w:rsidRPr="002E3F5C">
        <w:rPr>
          <w:rFonts w:ascii="Times New Roman" w:hAnsi="Times New Roman" w:cs="Times New Roman"/>
          <w:u w:val="single"/>
        </w:rPr>
        <w:t>normals</w:t>
      </w:r>
      <w:proofErr w:type="spellEnd"/>
      <w:r w:rsidRPr="002E3F5C">
        <w:rPr>
          <w:rFonts w:ascii="Times New Roman" w:hAnsi="Times New Roman" w:cs="Times New Roman"/>
          <w:u w:val="single"/>
        </w:rPr>
        <w:t xml:space="preserve"> contain inverses of matrices involving the refractive index </w:t>
      </w:r>
      <w:r w:rsidRPr="002E3F5C">
        <w:rPr>
          <w:rFonts w:ascii="Times New Roman" w:hAnsi="Times New Roman" w:cs="Times New Roman"/>
          <w:i/>
          <w:u w:val="single"/>
        </w:rPr>
        <w:t>n</w:t>
      </w:r>
      <w:r w:rsidRPr="002E3F5C">
        <w:rPr>
          <w:rFonts w:ascii="Times New Roman" w:hAnsi="Times New Roman" w:cs="Times New Roman"/>
          <w:u w:val="single"/>
        </w:rPr>
        <w:t xml:space="preserve">. This makes them of higher degree than those of </w:t>
      </w:r>
      <w:proofErr w:type="spellStart"/>
      <w:r w:rsidRPr="002E3F5C">
        <w:rPr>
          <w:rFonts w:ascii="Times New Roman" w:hAnsi="Times New Roman" w:cs="Times New Roman"/>
          <w:u w:val="single"/>
        </w:rPr>
        <w:t>Tellegen</w:t>
      </w:r>
      <w:proofErr w:type="spellEnd"/>
      <w:r w:rsidRPr="002E3F5C">
        <w:rPr>
          <w:rFonts w:ascii="Times New Roman" w:hAnsi="Times New Roman" w:cs="Times New Roman"/>
          <w:u w:val="single"/>
        </w:rPr>
        <w:t xml:space="preserve">, Born – Landau and </w:t>
      </w:r>
      <w:proofErr w:type="spellStart"/>
      <w:r w:rsidRPr="002E3F5C">
        <w:rPr>
          <w:rFonts w:ascii="Times New Roman" w:hAnsi="Times New Roman" w:cs="Times New Roman"/>
          <w:u w:val="single"/>
        </w:rPr>
        <w:t>Bokut’s</w:t>
      </w:r>
      <w:proofErr w:type="spellEnd"/>
      <w:r w:rsidRPr="002E3F5C">
        <w:rPr>
          <w:rFonts w:ascii="Times New Roman" w:hAnsi="Times New Roman" w:cs="Times New Roman"/>
          <w:u w:val="single"/>
        </w:rPr>
        <w:t xml:space="preserve"> – </w:t>
      </w:r>
      <w:proofErr w:type="spellStart"/>
      <w:r w:rsidRPr="002E3F5C">
        <w:rPr>
          <w:rFonts w:ascii="Times New Roman" w:hAnsi="Times New Roman" w:cs="Times New Roman"/>
          <w:u w:val="single"/>
        </w:rPr>
        <w:t>Serdyukov</w:t>
      </w:r>
      <w:proofErr w:type="spellEnd"/>
      <w:r w:rsidRPr="002E3F5C">
        <w:rPr>
          <w:rFonts w:ascii="Times New Roman" w:hAnsi="Times New Roman" w:cs="Times New Roman"/>
          <w:u w:val="single"/>
        </w:rPr>
        <w:t xml:space="preserve"> CR.   </w:t>
      </w:r>
    </w:p>
    <w:p w:rsidR="00CE6AED" w:rsidRDefault="00655566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above</w:t>
      </w:r>
      <w:r w:rsidR="00FD598A">
        <w:rPr>
          <w:rFonts w:ascii="Times New Roman" w:hAnsi="Times New Roman" w:cs="Times New Roman"/>
        </w:rPr>
        <w:t xml:space="preserve"> methodology </w:t>
      </w:r>
      <w:r w:rsidR="00DC7E08">
        <w:rPr>
          <w:rFonts w:ascii="Times New Roman" w:hAnsi="Times New Roman" w:cs="Times New Roman"/>
        </w:rPr>
        <w:t>can likewise be applied</w:t>
      </w:r>
      <w:r w:rsidR="00FD598A">
        <w:rPr>
          <w:rFonts w:ascii="Times New Roman" w:hAnsi="Times New Roman" w:cs="Times New Roman"/>
        </w:rPr>
        <w:t xml:space="preserve"> to the rest of the </w:t>
      </w:r>
      <w:r w:rsidR="005D556C">
        <w:rPr>
          <w:rFonts w:ascii="Times New Roman" w:hAnsi="Times New Roman" w:cs="Times New Roman"/>
        </w:rPr>
        <w:t xml:space="preserve">block-diagonal </w:t>
      </w:r>
      <w:r w:rsidR="00FD598A">
        <w:rPr>
          <w:rFonts w:ascii="Times New Roman" w:hAnsi="Times New Roman" w:cs="Times New Roman"/>
        </w:rPr>
        <w:t>CRs</w:t>
      </w:r>
      <w:r w:rsidR="005D556C">
        <w:rPr>
          <w:rFonts w:ascii="Times New Roman" w:hAnsi="Times New Roman" w:cs="Times New Roman"/>
        </w:rPr>
        <w:t xml:space="preserve"> (</w:t>
      </w:r>
      <w:r w:rsidR="005F2CEF">
        <w:rPr>
          <w:rFonts w:ascii="Times New Roman" w:hAnsi="Times New Roman" w:cs="Times New Roman"/>
        </w:rPr>
        <w:t xml:space="preserve">complete </w:t>
      </w:r>
      <w:r w:rsidR="005D556C">
        <w:rPr>
          <w:rFonts w:ascii="Times New Roman" w:hAnsi="Times New Roman" w:cs="Times New Roman"/>
        </w:rPr>
        <w:t xml:space="preserve">Born – Landau and </w:t>
      </w:r>
      <w:proofErr w:type="spellStart"/>
      <w:r w:rsidR="005D556C">
        <w:rPr>
          <w:rFonts w:ascii="Times New Roman" w:hAnsi="Times New Roman" w:cs="Times New Roman"/>
        </w:rPr>
        <w:t>Bokut</w:t>
      </w:r>
      <w:proofErr w:type="spellEnd"/>
      <w:r w:rsidR="005D556C">
        <w:rPr>
          <w:rFonts w:ascii="Times New Roman" w:hAnsi="Times New Roman" w:cs="Times New Roman"/>
        </w:rPr>
        <w:t xml:space="preserve">’ </w:t>
      </w:r>
      <w:r w:rsidR="002E3F5C">
        <w:rPr>
          <w:rFonts w:ascii="Times New Roman" w:hAnsi="Times New Roman" w:cs="Times New Roman"/>
        </w:rPr>
        <w:t>–</w:t>
      </w:r>
      <w:r w:rsidR="005D556C">
        <w:rPr>
          <w:rFonts w:ascii="Times New Roman" w:hAnsi="Times New Roman" w:cs="Times New Roman"/>
        </w:rPr>
        <w:t xml:space="preserve"> </w:t>
      </w:r>
      <w:proofErr w:type="spellStart"/>
      <w:r w:rsidR="005D556C">
        <w:rPr>
          <w:rFonts w:ascii="Times New Roman" w:hAnsi="Times New Roman" w:cs="Times New Roman"/>
        </w:rPr>
        <w:t>Serdyukov</w:t>
      </w:r>
      <w:proofErr w:type="spellEnd"/>
      <w:r w:rsidR="005D556C">
        <w:rPr>
          <w:rFonts w:ascii="Times New Roman" w:hAnsi="Times New Roman" w:cs="Times New Roman"/>
        </w:rPr>
        <w:t>)</w:t>
      </w:r>
      <w:r w:rsidR="00FD598A">
        <w:rPr>
          <w:rFonts w:ascii="Times New Roman" w:hAnsi="Times New Roman" w:cs="Times New Roman"/>
        </w:rPr>
        <w:t>.</w:t>
      </w:r>
      <w:r w:rsidR="005D556C">
        <w:rPr>
          <w:rFonts w:ascii="Times New Roman" w:hAnsi="Times New Roman" w:cs="Times New Roman"/>
        </w:rPr>
        <w:t xml:space="preserve"> </w:t>
      </w:r>
    </w:p>
    <w:p w:rsidR="005A6202" w:rsidRDefault="005A6202" w:rsidP="009A0108">
      <w:pPr>
        <w:jc w:val="both"/>
        <w:rPr>
          <w:rFonts w:ascii="Times New Roman" w:hAnsi="Times New Roman" w:cs="Times New Roman"/>
        </w:rPr>
      </w:pPr>
    </w:p>
    <w:p w:rsidR="00915B3E" w:rsidRPr="00915B3E" w:rsidRDefault="00805920" w:rsidP="009A0108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05920">
        <w:rPr>
          <w:rFonts w:ascii="Times New Roman" w:hAnsi="Times New Roman" w:cs="Times New Roman"/>
          <w:i/>
          <w:u w:val="single"/>
        </w:rPr>
        <w:t xml:space="preserve">Transformed </w:t>
      </w:r>
      <w:r w:rsidR="005F2CEF">
        <w:rPr>
          <w:rFonts w:ascii="Times New Roman" w:hAnsi="Times New Roman" w:cs="Times New Roman"/>
          <w:u w:val="single"/>
        </w:rPr>
        <w:t xml:space="preserve">complete </w:t>
      </w:r>
      <w:r w:rsidR="00D632BE">
        <w:rPr>
          <w:rFonts w:ascii="Times New Roman" w:hAnsi="Times New Roman" w:cs="Times New Roman"/>
          <w:u w:val="single"/>
        </w:rPr>
        <w:t xml:space="preserve">Born – Landau </w:t>
      </w:r>
      <w:proofErr w:type="spellStart"/>
      <w:r w:rsidR="00D632BE">
        <w:rPr>
          <w:rFonts w:ascii="Times New Roman" w:hAnsi="Times New Roman" w:cs="Times New Roman"/>
          <w:u w:val="single"/>
        </w:rPr>
        <w:t>eigen</w:t>
      </w:r>
      <w:r>
        <w:rPr>
          <w:rFonts w:ascii="Times New Roman" w:hAnsi="Times New Roman" w:cs="Times New Roman"/>
          <w:u w:val="single"/>
        </w:rPr>
        <w:t>matrix</w:t>
      </w:r>
      <w:proofErr w:type="spellEnd"/>
    </w:p>
    <w:p w:rsidR="00915B3E" w:rsidRDefault="00805920" w:rsidP="00915B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Gaussian upper-</w:t>
      </w:r>
      <w:r w:rsidR="00915B3E">
        <w:rPr>
          <w:rFonts w:ascii="Times New Roman" w:hAnsi="Times New Roman" w:cs="Times New Roman"/>
        </w:rPr>
        <w:t>block elimination</w:t>
      </w:r>
      <w:r w:rsidR="009A2677">
        <w:rPr>
          <w:rFonts w:ascii="Times New Roman" w:hAnsi="Times New Roman" w:cs="Times New Roman"/>
        </w:rPr>
        <w:t xml:space="preserve"> </w:t>
      </w:r>
      <w:r w:rsidR="002E41F1">
        <w:rPr>
          <w:rFonts w:ascii="Times New Roman" w:hAnsi="Times New Roman" w:cs="Times New Roman"/>
        </w:rPr>
        <w:t xml:space="preserve">effectively reducing the </w:t>
      </w:r>
      <w:proofErr w:type="spellStart"/>
      <w:r w:rsidR="002E41F1">
        <w:rPr>
          <w:rFonts w:ascii="Times New Roman" w:hAnsi="Times New Roman" w:cs="Times New Roman"/>
        </w:rPr>
        <w:t>eigendimension</w:t>
      </w:r>
      <w:proofErr w:type="spellEnd"/>
      <w:r w:rsidR="002E41F1">
        <w:rPr>
          <w:rFonts w:ascii="Times New Roman" w:hAnsi="Times New Roman" w:cs="Times New Roman"/>
        </w:rPr>
        <w:t xml:space="preserve"> from 6 to 3 (if |</w:t>
      </w:r>
      <w:r w:rsidR="002E41F1" w:rsidRPr="009A2677">
        <w:rPr>
          <w:rFonts w:ascii="Times New Roman" w:hAnsi="Times New Roman" w:cs="Times New Roman"/>
          <w:b/>
        </w:rPr>
        <w:t>µ</w:t>
      </w:r>
      <w:r w:rsidR="002E41F1" w:rsidRPr="009A2677">
        <w:rPr>
          <w:rFonts w:ascii="Times New Roman" w:hAnsi="Times New Roman" w:cs="Times New Roman"/>
          <w:vertAlign w:val="subscript"/>
        </w:rPr>
        <w:t>1</w:t>
      </w:r>
      <w:r w:rsidR="002E41F1">
        <w:rPr>
          <w:rFonts w:ascii="Times New Roman" w:hAnsi="Times New Roman" w:cs="Times New Roman"/>
        </w:rPr>
        <w:t>| ≠ 0),</w:t>
      </w:r>
    </w:p>
    <w:p w:rsidR="00915B3E" w:rsidRDefault="004D1166" w:rsidP="00915B3E">
      <w:pPr>
        <w:jc w:val="both"/>
        <w:rPr>
          <w:rFonts w:ascii="Times New Roman" w:hAnsi="Times New Roman" w:cs="Times New Roman"/>
        </w:rPr>
      </w:pPr>
      <w:r w:rsidRPr="0045196E">
        <w:rPr>
          <w:position w:val="-30"/>
        </w:rPr>
        <w:object w:dxaOrig="8360" w:dyaOrig="700">
          <v:shape id="_x0000_i1188" type="#_x0000_t75" style="width:460pt;height:38.5pt" o:ole="">
            <v:imagedata r:id="rId331" o:title=""/>
          </v:shape>
          <o:OLEObject Type="Embed" ProgID="Equation.3" ShapeID="_x0000_i1188" DrawAspect="Content" ObjectID="_1544028144" r:id="rId332"/>
        </w:object>
      </w:r>
    </w:p>
    <w:p w:rsidR="005F2CEF" w:rsidRDefault="002E41F1" w:rsidP="009A010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w:r w:rsidRPr="002E41F1">
        <w:rPr>
          <w:rFonts w:ascii="Times New Roman" w:hAnsi="Times New Roman" w:cs="Times New Roman"/>
          <w:position w:val="-10"/>
        </w:rPr>
        <w:object w:dxaOrig="3320" w:dyaOrig="360">
          <v:shape id="_x0000_i1189" type="#_x0000_t75" style="width:183pt;height:19.5pt" o:ole="">
            <v:imagedata r:id="rId333" o:title=""/>
          </v:shape>
          <o:OLEObject Type="Embed" ProgID="Equation.3" ShapeID="_x0000_i1189" DrawAspect="Content" ObjectID="_1544028145" r:id="rId334"/>
        </w:object>
      </w:r>
      <w:r>
        <w:rPr>
          <w:rFonts w:ascii="Times New Roman" w:hAnsi="Times New Roman" w:cs="Times New Roman"/>
        </w:rPr>
        <w:t xml:space="preserve"> is the reduced gyration tensor</w:t>
      </w:r>
      <w:r w:rsidR="00FF2A47">
        <w:rPr>
          <w:rFonts w:ascii="Times New Roman" w:hAnsi="Times New Roman" w:cs="Times New Roman"/>
        </w:rPr>
        <w:t xml:space="preserve"> (provided that </w:t>
      </w:r>
      <w:r w:rsidR="00FF2A47" w:rsidRPr="00457271">
        <w:rPr>
          <w:rFonts w:ascii="Times New Roman" w:hAnsi="Times New Roman" w:cs="Times New Roman"/>
          <w:position w:val="-14"/>
        </w:rPr>
        <w:object w:dxaOrig="580" w:dyaOrig="380">
          <v:shape id="_x0000_i1190" type="#_x0000_t75" style="width:32.5pt;height:20.5pt" o:ole="">
            <v:imagedata r:id="rId335" o:title=""/>
          </v:shape>
          <o:OLEObject Type="Embed" ProgID="Equation.3" ShapeID="_x0000_i1190" DrawAspect="Content" ObjectID="_1544028146" r:id="rId336"/>
        </w:object>
      </w:r>
      <w:r w:rsidR="00FF2A4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The </w:t>
      </w:r>
      <w:proofErr w:type="spellStart"/>
      <w:r>
        <w:rPr>
          <w:rFonts w:ascii="Times New Roman" w:hAnsi="Times New Roman" w:cs="Times New Roman"/>
        </w:rPr>
        <w:t>e</w:t>
      </w:r>
      <w:r w:rsidR="005F2CEF">
        <w:rPr>
          <w:rFonts w:ascii="Times New Roman" w:hAnsi="Times New Roman" w:cs="Times New Roman"/>
        </w:rPr>
        <w:t>igenmatrix</w:t>
      </w:r>
      <w:proofErr w:type="spellEnd"/>
      <w:r w:rsidR="005F2CEF">
        <w:rPr>
          <w:rFonts w:ascii="Times New Roman" w:hAnsi="Times New Roman" w:cs="Times New Roman"/>
        </w:rPr>
        <w:t xml:space="preserve"> (3</w:t>
      </w:r>
      <w:r w:rsidR="005F2CEF">
        <w:rPr>
          <w:rFonts w:ascii="Times New Roman" w:hAnsi="Times New Roman" w:cs="Times New Roman"/>
        </w:rPr>
        <w:sym w:font="Symbol" w:char="F0B4"/>
      </w:r>
      <w:r w:rsidR="005F2CEF">
        <w:rPr>
          <w:rFonts w:ascii="Times New Roman" w:hAnsi="Times New Roman" w:cs="Times New Roman"/>
        </w:rPr>
        <w:t>3) for the electric field</w:t>
      </w:r>
      <w:r w:rsidR="00805920">
        <w:rPr>
          <w:rFonts w:ascii="Times New Roman" w:hAnsi="Times New Roman" w:cs="Times New Roman"/>
        </w:rPr>
        <w:t xml:space="preserve"> </w:t>
      </w:r>
      <w:r w:rsidR="00805920" w:rsidRPr="00805920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 xml:space="preserve"> is thus</w:t>
      </w:r>
      <w:r w:rsidR="005F2CEF">
        <w:rPr>
          <w:rFonts w:ascii="Times New Roman" w:hAnsi="Times New Roman" w:cs="Times New Roman"/>
        </w:rPr>
        <w:t>,</w:t>
      </w:r>
    </w:p>
    <w:p w:rsidR="005F2CEF" w:rsidRDefault="00C56C3A" w:rsidP="005F2CEF">
      <w:pPr>
        <w:jc w:val="center"/>
        <w:rPr>
          <w:rFonts w:ascii="Times New Roman" w:hAnsi="Times New Roman" w:cs="Times New Roman"/>
        </w:rPr>
      </w:pPr>
      <w:r w:rsidRPr="004F25CD">
        <w:rPr>
          <w:position w:val="-10"/>
        </w:rPr>
        <w:object w:dxaOrig="3940" w:dyaOrig="360">
          <v:shape id="_x0000_i1230" type="#_x0000_t75" style="width:220pt;height:20.5pt" o:ole="">
            <v:imagedata r:id="rId337" o:title=""/>
          </v:shape>
          <o:OLEObject Type="Embed" ProgID="Equation.3" ShapeID="_x0000_i1230" DrawAspect="Content" ObjectID="_1544028147" r:id="rId338"/>
        </w:object>
      </w:r>
    </w:p>
    <w:p w:rsidR="009E244B" w:rsidRDefault="009E244B" w:rsidP="009A010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 xml:space="preserve"> </w:t>
      </w:r>
      <w:r w:rsidR="009B7ED4">
        <w:rPr>
          <w:rFonts w:ascii="Times New Roman" w:hAnsi="Times New Roman" w:cs="Times New Roman"/>
        </w:rPr>
        <w:t xml:space="preserve">expressed in terms of the reduced gyration tensor </w:t>
      </w:r>
      <w:r w:rsidR="00805920" w:rsidRPr="00805920">
        <w:rPr>
          <w:rFonts w:ascii="Times New Roman" w:hAnsi="Times New Roman" w:cs="Times New Roman"/>
          <w:b/>
        </w:rPr>
        <w:t>g</w:t>
      </w:r>
      <w:r w:rsidR="00805920">
        <w:rPr>
          <w:rFonts w:ascii="Times New Roman" w:hAnsi="Times New Roman" w:cs="Times New Roman"/>
        </w:rPr>
        <w:t xml:space="preserve">’ instead of </w:t>
      </w:r>
      <w:r w:rsidR="00805920" w:rsidRPr="00805920">
        <w:rPr>
          <w:rFonts w:ascii="Symbol" w:hAnsi="Symbol" w:cs="Times New Roman"/>
          <w:b/>
        </w:rPr>
        <w:t></w:t>
      </w:r>
      <w:r w:rsidR="00805920" w:rsidRPr="00805920">
        <w:rPr>
          <w:rFonts w:ascii="Times New Roman" w:hAnsi="Times New Roman" w:cs="Times New Roman"/>
          <w:vertAlign w:val="subscript"/>
        </w:rPr>
        <w:t>1</w:t>
      </w:r>
      <w:r w:rsidR="009B7ED4">
        <w:rPr>
          <w:rFonts w:ascii="Times New Roman" w:hAnsi="Times New Roman" w:cs="Times New Roman"/>
        </w:rPr>
        <w:t>,</w:t>
      </w:r>
    </w:p>
    <w:p w:rsidR="009B7ED4" w:rsidRDefault="00C56C3A" w:rsidP="009B7ED4">
      <w:pPr>
        <w:jc w:val="center"/>
        <w:rPr>
          <w:rFonts w:ascii="Times New Roman" w:hAnsi="Times New Roman" w:cs="Times New Roman"/>
        </w:rPr>
      </w:pPr>
      <w:r w:rsidRPr="009B7ED4">
        <w:rPr>
          <w:position w:val="-14"/>
        </w:rPr>
        <w:object w:dxaOrig="5980" w:dyaOrig="420">
          <v:shape id="_x0000_i1231" type="#_x0000_t75" style="width:333.5pt;height:23.5pt" o:ole="">
            <v:imagedata r:id="rId339" o:title=""/>
          </v:shape>
          <o:OLEObject Type="Embed" ProgID="Equation.3" ShapeID="_x0000_i1231" DrawAspect="Content" ObjectID="_1544028148" r:id="rId340"/>
        </w:object>
      </w:r>
    </w:p>
    <w:p w:rsidR="009E244B" w:rsidRDefault="009E244B" w:rsidP="009A010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since </w:t>
      </w:r>
      <w:proofErr w:type="gramEnd"/>
      <w:r w:rsidR="009E500C">
        <w:rPr>
          <w:rFonts w:ascii="Times New Roman" w:hAnsi="Times New Roman" w:cs="Times New Roman"/>
          <w:position w:val="-14"/>
        </w:rPr>
        <w:pict>
          <v:shape id="_x0000_i1191" type="#_x0000_t75" style="width:92.5pt;height:20.5pt">
            <v:imagedata r:id="rId341" o:title=""/>
          </v:shape>
        </w:pict>
      </w:r>
      <w:r>
        <w:rPr>
          <w:rFonts w:ascii="Times New Roman" w:hAnsi="Times New Roman" w:cs="Times New Roman"/>
        </w:rPr>
        <w:t>.</w:t>
      </w:r>
      <w:r w:rsidR="00D67C72">
        <w:rPr>
          <w:rFonts w:ascii="Times New Roman" w:hAnsi="Times New Roman" w:cs="Times New Roman"/>
        </w:rPr>
        <w:t xml:space="preserve"> It </w:t>
      </w:r>
      <w:proofErr w:type="gramStart"/>
      <w:r w:rsidR="00D67C72">
        <w:rPr>
          <w:rFonts w:ascii="Times New Roman" w:hAnsi="Times New Roman" w:cs="Times New Roman"/>
        </w:rPr>
        <w:t>can be easily shown</w:t>
      </w:r>
      <w:proofErr w:type="gramEnd"/>
      <w:r w:rsidR="00D67C72">
        <w:rPr>
          <w:rFonts w:ascii="Times New Roman" w:hAnsi="Times New Roman" w:cs="Times New Roman"/>
        </w:rPr>
        <w:t xml:space="preserve"> that this </w:t>
      </w:r>
      <w:proofErr w:type="spellStart"/>
      <w:r w:rsidR="00D67C72">
        <w:rPr>
          <w:rFonts w:ascii="Times New Roman" w:hAnsi="Times New Roman" w:cs="Times New Roman"/>
        </w:rPr>
        <w:t>eigenmatrix</w:t>
      </w:r>
      <w:proofErr w:type="spellEnd"/>
      <w:r w:rsidR="00D67C72">
        <w:rPr>
          <w:rFonts w:ascii="Times New Roman" w:hAnsi="Times New Roman" w:cs="Times New Roman"/>
        </w:rPr>
        <w:t xml:space="preserve"> coincides with the electric field </w:t>
      </w:r>
      <w:proofErr w:type="spellStart"/>
      <w:r w:rsidR="00D67C72">
        <w:rPr>
          <w:rFonts w:ascii="Times New Roman" w:hAnsi="Times New Roman" w:cs="Times New Roman"/>
        </w:rPr>
        <w:t>eigenmatrix</w:t>
      </w:r>
      <w:proofErr w:type="spellEnd"/>
      <w:r w:rsidR="00D67C72">
        <w:rPr>
          <w:rFonts w:ascii="Times New Roman" w:hAnsi="Times New Roman" w:cs="Times New Roman"/>
        </w:rPr>
        <w:t xml:space="preserve"> from </w:t>
      </w:r>
      <w:proofErr w:type="spellStart"/>
      <w:r w:rsidR="00D67C72">
        <w:rPr>
          <w:rFonts w:ascii="Times New Roman" w:hAnsi="Times New Roman" w:cs="Times New Roman"/>
        </w:rPr>
        <w:t>Tellegen</w:t>
      </w:r>
      <w:proofErr w:type="spellEnd"/>
      <w:r w:rsidR="00D67C72">
        <w:rPr>
          <w:rFonts w:ascii="Times New Roman" w:hAnsi="Times New Roman" w:cs="Times New Roman"/>
        </w:rPr>
        <w:t xml:space="preserve"> CR.</w:t>
      </w:r>
    </w:p>
    <w:p w:rsidR="0092725D" w:rsidRDefault="0092725D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Equation of </w:t>
      </w:r>
      <w:proofErr w:type="spellStart"/>
      <w:r>
        <w:rPr>
          <w:rFonts w:ascii="Times New Roman" w:hAnsi="Times New Roman" w:cs="Times New Roman"/>
        </w:rPr>
        <w:t>normals</w:t>
      </w:r>
      <w:proofErr w:type="spellEnd"/>
      <w:r w:rsidR="00655566">
        <w:rPr>
          <w:rFonts w:ascii="Times New Roman" w:hAnsi="Times New Roman" w:cs="Times New Roman"/>
        </w:rPr>
        <w:t xml:space="preserve"> (of third degree for </w:t>
      </w:r>
      <w:r w:rsidR="00655566" w:rsidRPr="0093364D">
        <w:rPr>
          <w:rFonts w:ascii="Times New Roman" w:hAnsi="Times New Roman" w:cs="Times New Roman"/>
          <w:i/>
        </w:rPr>
        <w:t>n</w:t>
      </w:r>
      <w:r w:rsidR="00655566" w:rsidRPr="00297A66">
        <w:rPr>
          <w:rFonts w:ascii="Times New Roman" w:hAnsi="Times New Roman" w:cs="Times New Roman"/>
          <w:vertAlign w:val="superscript"/>
        </w:rPr>
        <w:t>2</w:t>
      </w:r>
      <w:r w:rsidR="00655566">
        <w:rPr>
          <w:rFonts w:ascii="Times New Roman" w:hAnsi="Times New Roman" w:cs="Times New Roman"/>
        </w:rPr>
        <w:t xml:space="preserve"> provided that </w:t>
      </w:r>
      <w:r w:rsidR="009E500C">
        <w:rPr>
          <w:rFonts w:ascii="Times New Roman" w:hAnsi="Times New Roman" w:cs="Times New Roman"/>
          <w:position w:val="-14"/>
        </w:rPr>
        <w:pict>
          <v:shape id="_x0000_i1192" type="#_x0000_t75" style="width:32.5pt;height:20.5pt">
            <v:imagedata r:id="rId335" o:title=""/>
          </v:shape>
        </w:pict>
      </w:r>
      <w:r w:rsidR="00655566">
        <w:rPr>
          <w:rFonts w:ascii="Times New Roman" w:hAnsi="Times New Roman" w:cs="Times New Roman"/>
        </w:rPr>
        <w:t xml:space="preserve"> </w:t>
      </w:r>
      <w:proofErr w:type="gramStart"/>
      <w:r w:rsidR="00655566">
        <w:rPr>
          <w:rFonts w:ascii="Times New Roman" w:hAnsi="Times New Roman" w:cs="Times New Roman"/>
        </w:rPr>
        <w:t xml:space="preserve">and </w:t>
      </w:r>
      <w:proofErr w:type="gramEnd"/>
      <w:r w:rsidR="00655566" w:rsidRPr="00457271">
        <w:rPr>
          <w:rFonts w:ascii="Times New Roman" w:hAnsi="Times New Roman" w:cs="Times New Roman"/>
          <w:position w:val="-14"/>
        </w:rPr>
        <w:object w:dxaOrig="639" w:dyaOrig="380">
          <v:shape id="_x0000_i1193" type="#_x0000_t75" style="width:35pt;height:20.5pt" o:ole="">
            <v:imagedata r:id="rId342" o:title=""/>
          </v:shape>
          <o:OLEObject Type="Embed" ProgID="Equation.3" ShapeID="_x0000_i1193" DrawAspect="Content" ObjectID="_1544028149" r:id="rId343"/>
        </w:object>
      </w:r>
      <w:r w:rsidR="0065556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92725D" w:rsidRDefault="00C56C3A" w:rsidP="009272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>
            <wp:extent cx="4838700" cy="3556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94" w:rsidRDefault="0092725D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="001E2E32">
        <w:rPr>
          <w:rFonts w:ascii="Times New Roman" w:hAnsi="Times New Roman" w:cs="Times New Roman"/>
        </w:rPr>
        <w:t>s</w:t>
      </w:r>
      <w:r w:rsidR="00DA6406">
        <w:rPr>
          <w:rFonts w:ascii="Times New Roman" w:hAnsi="Times New Roman" w:cs="Times New Roman"/>
        </w:rPr>
        <w:t xml:space="preserve"> the refractive indices and the eigenvectors of </w:t>
      </w:r>
      <w:r w:rsidR="00805920" w:rsidRPr="00805920">
        <w:rPr>
          <w:rFonts w:ascii="Times New Roman" w:hAnsi="Times New Roman" w:cs="Times New Roman"/>
          <w:b/>
        </w:rPr>
        <w:t>E</w:t>
      </w:r>
      <w:r w:rsidR="008059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(coinciding</w:t>
      </w:r>
      <w:r w:rsidR="00EC6AC0">
        <w:rPr>
          <w:rFonts w:ascii="Times New Roman" w:hAnsi="Times New Roman" w:cs="Times New Roman"/>
        </w:rPr>
        <w:t xml:space="preserve"> with </w:t>
      </w:r>
      <w:proofErr w:type="spellStart"/>
      <w:r w:rsidR="00EC6AC0">
        <w:rPr>
          <w:rFonts w:ascii="Times New Roman" w:hAnsi="Times New Roman" w:cs="Times New Roman"/>
        </w:rPr>
        <w:t>Fedorov</w:t>
      </w:r>
      <w:proofErr w:type="spellEnd"/>
      <w:r w:rsidR="00EC6AC0">
        <w:rPr>
          <w:rFonts w:ascii="Times New Roman" w:hAnsi="Times New Roman" w:cs="Times New Roman"/>
        </w:rPr>
        <w:t xml:space="preserve"> </w:t>
      </w:r>
      <w:proofErr w:type="gramStart"/>
      <w:r w:rsidR="00EC6AC0">
        <w:rPr>
          <w:rFonts w:ascii="Times New Roman" w:hAnsi="Times New Roman" w:cs="Times New Roman"/>
        </w:rPr>
        <w:t>ones</w:t>
      </w:r>
      <w:proofErr w:type="gramEnd"/>
      <w:r w:rsidR="00655566">
        <w:rPr>
          <w:rFonts w:ascii="Times New Roman" w:hAnsi="Times New Roman" w:cs="Times New Roman"/>
        </w:rPr>
        <w:t>; see next section</w:t>
      </w:r>
      <w:r w:rsidR="00EC6AC0">
        <w:rPr>
          <w:rFonts w:ascii="Times New Roman" w:hAnsi="Times New Roman" w:cs="Times New Roman"/>
        </w:rPr>
        <w:t xml:space="preserve">). </w:t>
      </w:r>
      <w:r w:rsidR="008727A3" w:rsidRPr="008727A3">
        <w:rPr>
          <w:rFonts w:ascii="Times New Roman" w:hAnsi="Times New Roman" w:cs="Times New Roman"/>
          <w:u w:val="single"/>
        </w:rPr>
        <w:t xml:space="preserve">This equation </w:t>
      </w:r>
      <w:r w:rsidR="00063A5C">
        <w:rPr>
          <w:rFonts w:ascii="Times New Roman" w:hAnsi="Times New Roman" w:cs="Times New Roman"/>
          <w:u w:val="single"/>
        </w:rPr>
        <w:t xml:space="preserve">of </w:t>
      </w:r>
      <w:proofErr w:type="spellStart"/>
      <w:r w:rsidR="00063A5C">
        <w:rPr>
          <w:rFonts w:ascii="Times New Roman" w:hAnsi="Times New Roman" w:cs="Times New Roman"/>
          <w:u w:val="single"/>
        </w:rPr>
        <w:t>normals</w:t>
      </w:r>
      <w:proofErr w:type="spellEnd"/>
      <w:r w:rsidR="00063A5C">
        <w:rPr>
          <w:rFonts w:ascii="Times New Roman" w:hAnsi="Times New Roman" w:cs="Times New Roman"/>
          <w:u w:val="single"/>
        </w:rPr>
        <w:t xml:space="preserve"> </w:t>
      </w:r>
      <w:r w:rsidR="008727A3" w:rsidRPr="008727A3">
        <w:rPr>
          <w:rFonts w:ascii="Times New Roman" w:hAnsi="Times New Roman" w:cs="Times New Roman"/>
          <w:u w:val="single"/>
        </w:rPr>
        <w:t xml:space="preserve">is more practical than </w:t>
      </w:r>
      <w:proofErr w:type="spellStart"/>
      <w:r w:rsidR="008727A3" w:rsidRPr="008727A3">
        <w:rPr>
          <w:rFonts w:ascii="Times New Roman" w:hAnsi="Times New Roman" w:cs="Times New Roman"/>
          <w:u w:val="single"/>
        </w:rPr>
        <w:t>Fedorov</w:t>
      </w:r>
      <w:proofErr w:type="spellEnd"/>
      <w:r w:rsidR="008727A3" w:rsidRPr="008727A3">
        <w:rPr>
          <w:rFonts w:ascii="Times New Roman" w:hAnsi="Times New Roman" w:cs="Times New Roman"/>
          <w:u w:val="single"/>
        </w:rPr>
        <w:t xml:space="preserve"> </w:t>
      </w:r>
      <w:r w:rsidR="00063A5C">
        <w:rPr>
          <w:rFonts w:ascii="Times New Roman" w:hAnsi="Times New Roman" w:cs="Times New Roman"/>
          <w:u w:val="single"/>
        </w:rPr>
        <w:t>ones</w:t>
      </w:r>
      <w:r w:rsidR="008727A3" w:rsidRPr="008727A3">
        <w:rPr>
          <w:rFonts w:ascii="Times New Roman" w:hAnsi="Times New Roman" w:cs="Times New Roman"/>
          <w:u w:val="single"/>
        </w:rPr>
        <w:t xml:space="preserve"> since it does feature inverses of matrices containing the refractive index.</w:t>
      </w:r>
      <w:r w:rsidR="008727A3">
        <w:rPr>
          <w:rFonts w:ascii="Times New Roman" w:hAnsi="Times New Roman" w:cs="Times New Roman"/>
        </w:rPr>
        <w:t xml:space="preserve"> </w:t>
      </w:r>
    </w:p>
    <w:p w:rsidR="00A07C94" w:rsidRDefault="00A07C94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one considers OA </w:t>
      </w:r>
      <w:r w:rsidRPr="00A07C94">
        <w:rPr>
          <w:rFonts w:ascii="Times New Roman" w:hAnsi="Times New Roman" w:cs="Times New Roman"/>
          <w:i/>
        </w:rPr>
        <w:t>to the first order</w:t>
      </w:r>
      <w:r>
        <w:rPr>
          <w:rFonts w:ascii="Times New Roman" w:hAnsi="Times New Roman" w:cs="Times New Roman"/>
        </w:rPr>
        <w:t xml:space="preserve"> only, one has for the electric field </w:t>
      </w:r>
      <w:proofErr w:type="spellStart"/>
      <w:r>
        <w:rPr>
          <w:rFonts w:ascii="Times New Roman" w:hAnsi="Times New Roman" w:cs="Times New Roman"/>
        </w:rPr>
        <w:t>eigenmatrix</w:t>
      </w:r>
      <w:proofErr w:type="spellEnd"/>
    </w:p>
    <w:p w:rsidR="00A07C94" w:rsidRDefault="00C56C3A" w:rsidP="00A07C94">
      <w:pPr>
        <w:jc w:val="center"/>
        <w:rPr>
          <w:rFonts w:ascii="Times New Roman" w:hAnsi="Times New Roman" w:cs="Times New Roman"/>
        </w:rPr>
      </w:pPr>
      <w:r w:rsidRPr="00805920">
        <w:rPr>
          <w:position w:val="-14"/>
        </w:rPr>
        <w:object w:dxaOrig="3300" w:dyaOrig="400">
          <v:shape id="_x0000_i1232" type="#_x0000_t75" style="width:184pt;height:23pt" o:ole="">
            <v:imagedata r:id="rId345" o:title=""/>
          </v:shape>
          <o:OLEObject Type="Embed" ProgID="Equation.3" ShapeID="_x0000_i1232" DrawAspect="Content" ObjectID="_1544028150" r:id="rId346"/>
        </w:object>
      </w:r>
    </w:p>
    <w:p w:rsidR="00A07C94" w:rsidRDefault="00591B46" w:rsidP="001153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 that, to this order of approximation, the permittivity and permeability tensors are those of </w:t>
      </w:r>
      <w:proofErr w:type="spellStart"/>
      <w:r>
        <w:rPr>
          <w:rFonts w:ascii="Times New Roman" w:hAnsi="Times New Roman" w:cs="Times New Roman"/>
        </w:rPr>
        <w:t>Tellegen</w:t>
      </w:r>
      <w:proofErr w:type="spellEnd"/>
      <w:r>
        <w:rPr>
          <w:rFonts w:ascii="Times New Roman" w:hAnsi="Times New Roman" w:cs="Times New Roman"/>
        </w:rPr>
        <w:t xml:space="preserve"> CR.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Again</w:t>
      </w:r>
      <w:proofErr w:type="gramEnd"/>
      <w:r>
        <w:rPr>
          <w:rFonts w:ascii="Times New Roman" w:hAnsi="Times New Roman" w:cs="Times New Roman"/>
        </w:rPr>
        <w:t xml:space="preserve"> t</w:t>
      </w:r>
      <w:r w:rsidR="00A07C94">
        <w:rPr>
          <w:rFonts w:ascii="Times New Roman" w:hAnsi="Times New Roman" w:cs="Times New Roman"/>
        </w:rPr>
        <w:t xml:space="preserve">o this degree of approximation, the equation of </w:t>
      </w:r>
      <w:proofErr w:type="spellStart"/>
      <w:r w:rsidR="00A07C94">
        <w:rPr>
          <w:rFonts w:ascii="Times New Roman" w:hAnsi="Times New Roman" w:cs="Times New Roman"/>
        </w:rPr>
        <w:t>normals</w:t>
      </w:r>
      <w:proofErr w:type="spellEnd"/>
      <w:r w:rsidR="00A07C94">
        <w:rPr>
          <w:rFonts w:ascii="Times New Roman" w:hAnsi="Times New Roman" w:cs="Times New Roman"/>
        </w:rPr>
        <w:t xml:space="preserve"> is</w:t>
      </w:r>
      <w:r w:rsidR="004F25CD">
        <w:rPr>
          <w:rFonts w:ascii="Times New Roman" w:hAnsi="Times New Roman" w:cs="Times New Roman"/>
        </w:rPr>
        <w:t xml:space="preserve"> simply</w:t>
      </w:r>
    </w:p>
    <w:p w:rsidR="00115337" w:rsidRDefault="00C56C3A" w:rsidP="00115337">
      <w:pPr>
        <w:jc w:val="center"/>
        <w:rPr>
          <w:rFonts w:ascii="Times New Roman" w:hAnsi="Times New Roman" w:cs="Times New Roman"/>
        </w:rPr>
      </w:pPr>
      <w:r w:rsidRPr="00115337">
        <w:rPr>
          <w:position w:val="-18"/>
        </w:rPr>
        <w:object w:dxaOrig="4340" w:dyaOrig="460">
          <v:shape id="_x0000_i1233" type="#_x0000_t75" style="width:242pt;height:26pt" o:ole="">
            <v:imagedata r:id="rId347" o:title=""/>
          </v:shape>
          <o:OLEObject Type="Embed" ProgID="Equation.3" ShapeID="_x0000_i1233" DrawAspect="Content" ObjectID="_1544028151" r:id="rId348"/>
        </w:object>
      </w:r>
    </w:p>
    <w:p w:rsidR="00A07C94" w:rsidRDefault="004F25CD" w:rsidP="009A010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is, the equation is solved </w:t>
      </w:r>
      <w:r w:rsidRPr="00212AE7">
        <w:rPr>
          <w:rFonts w:ascii="Times New Roman" w:hAnsi="Times New Roman" w:cs="Times New Roman"/>
          <w:i/>
        </w:rPr>
        <w:t>in the absence of OA</w:t>
      </w:r>
      <w:r>
        <w:rPr>
          <w:rFonts w:ascii="Times New Roman" w:hAnsi="Times New Roman" w:cs="Times New Roman"/>
        </w:rPr>
        <w:t xml:space="preserve">. </w:t>
      </w:r>
      <w:r w:rsidR="00A07C94">
        <w:rPr>
          <w:rFonts w:ascii="Times New Roman" w:hAnsi="Times New Roman" w:cs="Times New Roman"/>
        </w:rPr>
        <w:t xml:space="preserve">These are the “classic” </w:t>
      </w:r>
      <w:r w:rsidR="004D38A5">
        <w:rPr>
          <w:rFonts w:ascii="Times New Roman" w:hAnsi="Times New Roman" w:cs="Times New Roman"/>
        </w:rPr>
        <w:t xml:space="preserve">(approximate) </w:t>
      </w:r>
      <w:r w:rsidR="00A07C94">
        <w:rPr>
          <w:rFonts w:ascii="Times New Roman" w:hAnsi="Times New Roman" w:cs="Times New Roman"/>
        </w:rPr>
        <w:t xml:space="preserve">Born – Landau CR. </w:t>
      </w:r>
    </w:p>
    <w:p w:rsidR="00EC6AC0" w:rsidRDefault="00EC6AC0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07C94">
        <w:rPr>
          <w:rFonts w:ascii="Times New Roman" w:hAnsi="Times New Roman" w:cs="Times New Roman"/>
        </w:rPr>
        <w:t xml:space="preserve">Born - Landau </w:t>
      </w:r>
      <w:r w:rsidR="00BE6B80">
        <w:rPr>
          <w:rFonts w:ascii="Times New Roman" w:hAnsi="Times New Roman" w:cs="Times New Roman"/>
        </w:rPr>
        <w:t xml:space="preserve">(both “classic” and complete) </w:t>
      </w:r>
      <w:r w:rsidR="008727A3">
        <w:rPr>
          <w:rFonts w:ascii="Times New Roman" w:hAnsi="Times New Roman" w:cs="Times New Roman"/>
        </w:rPr>
        <w:t xml:space="preserve">magnetic field eigenvectors </w:t>
      </w:r>
      <w:proofErr w:type="gramStart"/>
      <w:r w:rsidR="00CA730F">
        <w:rPr>
          <w:rFonts w:ascii="Times New Roman" w:hAnsi="Times New Roman" w:cs="Times New Roman"/>
        </w:rPr>
        <w:t>are obtained</w:t>
      </w:r>
      <w:proofErr w:type="gramEnd"/>
      <w:r w:rsidR="00CA730F">
        <w:rPr>
          <w:rFonts w:ascii="Times New Roman" w:hAnsi="Times New Roman" w:cs="Times New Roman"/>
        </w:rPr>
        <w:t xml:space="preserve"> from the relation</w:t>
      </w:r>
    </w:p>
    <w:p w:rsidR="00EC6AC0" w:rsidRDefault="00A07C94" w:rsidP="00EC6AC0">
      <w:pPr>
        <w:jc w:val="center"/>
        <w:rPr>
          <w:rFonts w:ascii="Times New Roman" w:hAnsi="Times New Roman" w:cs="Times New Roman"/>
        </w:rPr>
      </w:pPr>
      <w:r w:rsidRPr="007475F2">
        <w:rPr>
          <w:rFonts w:ascii="Times New Roman" w:hAnsi="Times New Roman" w:cs="Times New Roman"/>
          <w:position w:val="-10"/>
        </w:rPr>
        <w:object w:dxaOrig="1359" w:dyaOrig="340">
          <v:shape id="_x0000_i1194" type="#_x0000_t75" style="width:76.5pt;height:19pt" o:ole="">
            <v:imagedata r:id="rId349" o:title=""/>
          </v:shape>
          <o:OLEObject Type="Embed" ProgID="Equation.3" ShapeID="_x0000_i1194" DrawAspect="Content" ObjectID="_1544028152" r:id="rId350"/>
        </w:object>
      </w:r>
    </w:p>
    <w:p w:rsidR="00EC6AC0" w:rsidRDefault="00EC6AC0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follows</w:t>
      </w:r>
      <w:proofErr w:type="gramEnd"/>
      <w:r>
        <w:rPr>
          <w:rFonts w:ascii="Times New Roman" w:hAnsi="Times New Roman" w:cs="Times New Roman"/>
        </w:rPr>
        <w:t xml:space="preserve"> from the general </w:t>
      </w:r>
      <w:proofErr w:type="spellStart"/>
      <w:r w:rsidR="00B554BD">
        <w:rPr>
          <w:rFonts w:ascii="Times New Roman" w:hAnsi="Times New Roman" w:cs="Times New Roman"/>
        </w:rPr>
        <w:t>eigenequation</w:t>
      </w:r>
      <w:proofErr w:type="spellEnd"/>
      <w:r w:rsidR="00B554BD">
        <w:rPr>
          <w:rFonts w:ascii="Times New Roman" w:hAnsi="Times New Roman" w:cs="Times New Roman"/>
        </w:rPr>
        <w:t>). To transform</w:t>
      </w:r>
      <w:r>
        <w:rPr>
          <w:rFonts w:ascii="Times New Roman" w:hAnsi="Times New Roman" w:cs="Times New Roman"/>
        </w:rPr>
        <w:t xml:space="preserve"> to </w:t>
      </w:r>
      <w:proofErr w:type="spellStart"/>
      <w:r w:rsidR="00B554BD">
        <w:rPr>
          <w:rFonts w:ascii="Times New Roman" w:hAnsi="Times New Roman" w:cs="Times New Roman"/>
        </w:rPr>
        <w:t>Tellegen</w:t>
      </w:r>
      <w:proofErr w:type="spellEnd"/>
      <w:r w:rsidR="008727A3">
        <w:rPr>
          <w:rFonts w:ascii="Times New Roman" w:hAnsi="Times New Roman" w:cs="Times New Roman"/>
        </w:rPr>
        <w:t xml:space="preserve"> </w:t>
      </w:r>
      <w:r w:rsidR="00B554BD">
        <w:rPr>
          <w:rFonts w:ascii="Times New Roman" w:hAnsi="Times New Roman" w:cs="Times New Roman"/>
        </w:rPr>
        <w:t>-</w:t>
      </w:r>
      <w:r w:rsidR="008727A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Fedorov</w:t>
      </w:r>
      <w:proofErr w:type="spellEnd"/>
      <w:r>
        <w:rPr>
          <w:rFonts w:ascii="Times New Roman" w:hAnsi="Times New Roman" w:cs="Times New Roman"/>
        </w:rPr>
        <w:t xml:space="preserve"> </w:t>
      </w:r>
      <w:r w:rsidR="00CA730F">
        <w:rPr>
          <w:rFonts w:ascii="Times New Roman" w:hAnsi="Times New Roman" w:cs="Times New Roman"/>
        </w:rPr>
        <w:t xml:space="preserve">magnetic-field </w:t>
      </w:r>
      <w:r w:rsidR="0013678E">
        <w:rPr>
          <w:rFonts w:ascii="Times New Roman" w:hAnsi="Times New Roman" w:cs="Times New Roman"/>
        </w:rPr>
        <w:t>eigenvectors use</w:t>
      </w:r>
    </w:p>
    <w:p w:rsidR="00EC6AC0" w:rsidRDefault="00591A64" w:rsidP="002E2216">
      <w:pPr>
        <w:jc w:val="center"/>
        <w:rPr>
          <w:rFonts w:ascii="Times New Roman" w:hAnsi="Times New Roman" w:cs="Times New Roman"/>
        </w:rPr>
      </w:pPr>
      <w:r w:rsidRPr="007475F2">
        <w:rPr>
          <w:position w:val="-10"/>
        </w:rPr>
        <w:object w:dxaOrig="6880" w:dyaOrig="400">
          <v:shape id="_x0000_i1195" type="#_x0000_t75" style="width:379.5pt;height:21.5pt" o:ole="">
            <v:imagedata r:id="rId351" o:title=""/>
          </v:shape>
          <o:OLEObject Type="Embed" ProgID="Equation.3" ShapeID="_x0000_i1195" DrawAspect="Content" ObjectID="_1544028153" r:id="rId352"/>
        </w:object>
      </w:r>
    </w:p>
    <w:p w:rsidR="00E50A87" w:rsidRDefault="002E2216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see</w:t>
      </w:r>
      <w:proofErr w:type="gramEnd"/>
      <w:r>
        <w:rPr>
          <w:rFonts w:ascii="Times New Roman" w:hAnsi="Times New Roman" w:cs="Times New Roman"/>
        </w:rPr>
        <w:t xml:space="preserve"> next section).</w:t>
      </w:r>
      <w:r w:rsidR="00DD5953">
        <w:rPr>
          <w:rFonts w:ascii="Times New Roman" w:hAnsi="Times New Roman" w:cs="Times New Roman"/>
        </w:rPr>
        <w:t xml:space="preserve"> </w:t>
      </w:r>
      <w:r w:rsidR="002D4AC3">
        <w:rPr>
          <w:rFonts w:ascii="Times New Roman" w:hAnsi="Times New Roman" w:cs="Times New Roman"/>
        </w:rPr>
        <w:t xml:space="preserve">The relation turns out to be identical to that for </w:t>
      </w:r>
      <w:proofErr w:type="spellStart"/>
      <w:r w:rsidR="002D4AC3">
        <w:rPr>
          <w:rFonts w:ascii="Times New Roman" w:hAnsi="Times New Roman" w:cs="Times New Roman"/>
        </w:rPr>
        <w:t>Fedorov</w:t>
      </w:r>
      <w:proofErr w:type="spellEnd"/>
      <w:r w:rsidR="002D4AC3">
        <w:rPr>
          <w:rFonts w:ascii="Times New Roman" w:hAnsi="Times New Roman" w:cs="Times New Roman"/>
        </w:rPr>
        <w:t xml:space="preserve"> field eigenvectors, as expected.</w:t>
      </w:r>
      <w:r w:rsidR="00591A64">
        <w:rPr>
          <w:rFonts w:ascii="Times New Roman" w:hAnsi="Times New Roman" w:cs="Times New Roman"/>
        </w:rPr>
        <w:t xml:space="preserve"> It </w:t>
      </w:r>
      <w:proofErr w:type="gramStart"/>
      <w:r w:rsidR="00591A64">
        <w:rPr>
          <w:rFonts w:ascii="Times New Roman" w:hAnsi="Times New Roman" w:cs="Times New Roman"/>
        </w:rPr>
        <w:t>can be likewise expressed</w:t>
      </w:r>
      <w:proofErr w:type="gramEnd"/>
      <w:r w:rsidR="00591A64">
        <w:rPr>
          <w:rFonts w:ascii="Times New Roman" w:hAnsi="Times New Roman" w:cs="Times New Roman"/>
        </w:rPr>
        <w:t xml:space="preserve"> in terms of the reduced gyration tensor only,</w:t>
      </w:r>
    </w:p>
    <w:p w:rsidR="00591A64" w:rsidRDefault="00995511" w:rsidP="00591A64">
      <w:pPr>
        <w:jc w:val="center"/>
        <w:rPr>
          <w:rFonts w:ascii="Times New Roman" w:hAnsi="Times New Roman" w:cs="Times New Roman"/>
        </w:rPr>
      </w:pPr>
      <w:r w:rsidRPr="00591A64">
        <w:rPr>
          <w:position w:val="-14"/>
        </w:rPr>
        <w:object w:dxaOrig="3300" w:dyaOrig="440">
          <v:shape id="_x0000_i1196" type="#_x0000_t75" style="width:182pt;height:24pt" o:ole="">
            <v:imagedata r:id="rId353" o:title=""/>
          </v:shape>
          <o:OLEObject Type="Embed" ProgID="Equation.3" ShapeID="_x0000_i1196" DrawAspect="Content" ObjectID="_1544028154" r:id="rId354"/>
        </w:object>
      </w:r>
    </w:p>
    <w:p w:rsidR="005A6202" w:rsidRDefault="00591A64" w:rsidP="009A01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Consequently, one may effectively replace the </w:t>
      </w:r>
      <w:proofErr w:type="spellStart"/>
      <w:r>
        <w:rPr>
          <w:rFonts w:ascii="Times New Roman" w:hAnsi="Times New Roman" w:cs="Times New Roman"/>
        </w:rPr>
        <w:t>Fedorov</w:t>
      </w:r>
      <w:proofErr w:type="spellEnd"/>
      <w:r>
        <w:rPr>
          <w:rFonts w:ascii="Times New Roman" w:hAnsi="Times New Roman" w:cs="Times New Roman"/>
        </w:rPr>
        <w:t xml:space="preserve"> OA tensor </w:t>
      </w:r>
      <w:r w:rsidRPr="0058753F">
        <w:rPr>
          <w:rFonts w:ascii="Symbol" w:hAnsi="Symbol" w:cs="Times New Roman"/>
          <w:b/>
        </w:rPr>
        <w:t></w:t>
      </w:r>
      <w:r w:rsidRPr="0058753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by the Born-Landau </w:t>
      </w:r>
      <w:r w:rsidR="0058753F">
        <w:rPr>
          <w:rFonts w:ascii="Times New Roman" w:hAnsi="Times New Roman" w:cs="Times New Roman"/>
        </w:rPr>
        <w:t xml:space="preserve">reduced </w:t>
      </w:r>
      <w:r>
        <w:rPr>
          <w:rFonts w:ascii="Times New Roman" w:hAnsi="Times New Roman" w:cs="Times New Roman"/>
        </w:rPr>
        <w:t>gyration</w:t>
      </w:r>
      <w:r w:rsidR="0058753F">
        <w:rPr>
          <w:rFonts w:ascii="Times New Roman" w:hAnsi="Times New Roman" w:cs="Times New Roman"/>
        </w:rPr>
        <w:t xml:space="preserve"> tensor </w:t>
      </w:r>
      <w:r w:rsidR="0058753F" w:rsidRPr="0058753F">
        <w:rPr>
          <w:rFonts w:ascii="Times New Roman" w:hAnsi="Times New Roman" w:cs="Times New Roman"/>
          <w:b/>
        </w:rPr>
        <w:t>g</w:t>
      </w:r>
      <w:r w:rsidR="0058753F">
        <w:rPr>
          <w:rFonts w:ascii="Times New Roman" w:hAnsi="Times New Roman" w:cs="Times New Roman"/>
        </w:rPr>
        <w:t>’.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8753F" w:rsidRPr="0058753F">
        <w:rPr>
          <w:rFonts w:ascii="Times New Roman" w:hAnsi="Times New Roman" w:cs="Times New Roman"/>
          <w:u w:val="single"/>
        </w:rPr>
        <w:t>Fedorov</w:t>
      </w:r>
      <w:proofErr w:type="spellEnd"/>
      <w:r w:rsidR="0058753F" w:rsidRPr="0058753F">
        <w:rPr>
          <w:rFonts w:ascii="Times New Roman" w:hAnsi="Times New Roman" w:cs="Times New Roman"/>
          <w:u w:val="single"/>
        </w:rPr>
        <w:t xml:space="preserve"> CR and complete Born – Landau CR are equivalent. “Classic” Born – Landau CR are a first-order approximation in OA.</w:t>
      </w:r>
    </w:p>
    <w:p w:rsidR="00E039DE" w:rsidRDefault="00E039DE" w:rsidP="009A0108">
      <w:pPr>
        <w:jc w:val="both"/>
        <w:rPr>
          <w:rFonts w:ascii="Times New Roman" w:hAnsi="Times New Roman" w:cs="Times New Roman"/>
        </w:rPr>
      </w:pPr>
    </w:p>
    <w:p w:rsidR="002E2216" w:rsidRPr="002E2216" w:rsidRDefault="00805920" w:rsidP="002E2216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05920">
        <w:rPr>
          <w:rFonts w:ascii="Times New Roman" w:hAnsi="Times New Roman" w:cs="Times New Roman"/>
          <w:i/>
          <w:u w:val="single"/>
        </w:rPr>
        <w:t>Transformed</w:t>
      </w:r>
      <w:r>
        <w:rPr>
          <w:rFonts w:ascii="Times New Roman" w:hAnsi="Times New Roman" w:cs="Times New Roman"/>
          <w:u w:val="single"/>
        </w:rPr>
        <w:t xml:space="preserve"> </w:t>
      </w:r>
      <w:r w:rsidR="002E2216" w:rsidRPr="002E2216">
        <w:rPr>
          <w:rFonts w:ascii="Times New Roman" w:hAnsi="Times New Roman" w:cs="Times New Roman"/>
          <w:u w:val="single"/>
        </w:rPr>
        <w:t xml:space="preserve">complete </w:t>
      </w:r>
      <w:proofErr w:type="spellStart"/>
      <w:r w:rsidR="002E2216" w:rsidRPr="002E2216">
        <w:rPr>
          <w:rFonts w:ascii="Times New Roman" w:hAnsi="Times New Roman" w:cs="Times New Roman"/>
          <w:u w:val="single"/>
        </w:rPr>
        <w:t>B</w:t>
      </w:r>
      <w:r w:rsidR="002E2216">
        <w:rPr>
          <w:rFonts w:ascii="Times New Roman" w:hAnsi="Times New Roman" w:cs="Times New Roman"/>
          <w:u w:val="single"/>
        </w:rPr>
        <w:t>okut</w:t>
      </w:r>
      <w:proofErr w:type="spellEnd"/>
      <w:r w:rsidR="002E2216">
        <w:rPr>
          <w:rFonts w:ascii="Times New Roman" w:hAnsi="Times New Roman" w:cs="Times New Roman"/>
          <w:u w:val="single"/>
        </w:rPr>
        <w:t xml:space="preserve">’ – </w:t>
      </w:r>
      <w:proofErr w:type="spellStart"/>
      <w:r w:rsidR="002E2216">
        <w:rPr>
          <w:rFonts w:ascii="Times New Roman" w:hAnsi="Times New Roman" w:cs="Times New Roman"/>
          <w:u w:val="single"/>
        </w:rPr>
        <w:t>Serdyukov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eigenmatrix</w:t>
      </w:r>
      <w:proofErr w:type="spellEnd"/>
    </w:p>
    <w:p w:rsidR="001E2E32" w:rsidRDefault="001E2E32" w:rsidP="002E22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Gaussian </w:t>
      </w:r>
      <w:r w:rsidR="002D4AC3">
        <w:rPr>
          <w:rFonts w:ascii="Times New Roman" w:hAnsi="Times New Roman" w:cs="Times New Roman"/>
        </w:rPr>
        <w:t xml:space="preserve">lower </w:t>
      </w:r>
      <w:r w:rsidR="00AC5CF5">
        <w:rPr>
          <w:rFonts w:ascii="Times New Roman" w:hAnsi="Times New Roman" w:cs="Times New Roman"/>
        </w:rPr>
        <w:t xml:space="preserve">block elimination effectively reducing the </w:t>
      </w:r>
      <w:proofErr w:type="spellStart"/>
      <w:r w:rsidR="00AC5CF5">
        <w:rPr>
          <w:rFonts w:ascii="Times New Roman" w:hAnsi="Times New Roman" w:cs="Times New Roman"/>
        </w:rPr>
        <w:t>eigendimension</w:t>
      </w:r>
      <w:proofErr w:type="spellEnd"/>
      <w:r w:rsidR="00AC5CF5">
        <w:rPr>
          <w:rFonts w:ascii="Times New Roman" w:hAnsi="Times New Roman" w:cs="Times New Roman"/>
        </w:rPr>
        <w:t xml:space="preserve"> from 6 to 3 (if |</w:t>
      </w:r>
      <w:r w:rsidR="00AC5CF5" w:rsidRPr="00AC5CF5">
        <w:rPr>
          <w:rFonts w:ascii="Symbol" w:hAnsi="Symbol" w:cs="Times New Roman"/>
          <w:b/>
        </w:rPr>
        <w:t></w:t>
      </w:r>
      <w:r w:rsidR="00AC5CF5" w:rsidRPr="009A2677">
        <w:rPr>
          <w:rFonts w:ascii="Times New Roman" w:hAnsi="Times New Roman" w:cs="Times New Roman"/>
          <w:vertAlign w:val="subscript"/>
        </w:rPr>
        <w:t>1</w:t>
      </w:r>
      <w:r w:rsidR="00AC5CF5">
        <w:rPr>
          <w:rFonts w:ascii="Times New Roman" w:hAnsi="Times New Roman" w:cs="Times New Roman"/>
        </w:rPr>
        <w:t>| ≠ 0),</w:t>
      </w:r>
    </w:p>
    <w:p w:rsidR="00A07C94" w:rsidRDefault="00A07C94" w:rsidP="002E2216">
      <w:pPr>
        <w:jc w:val="both"/>
        <w:rPr>
          <w:rFonts w:ascii="Times New Roman" w:hAnsi="Times New Roman" w:cs="Times New Roman"/>
        </w:rPr>
      </w:pPr>
      <w:r w:rsidRPr="002D4AC3">
        <w:rPr>
          <w:position w:val="-30"/>
        </w:rPr>
        <w:object w:dxaOrig="8320" w:dyaOrig="700">
          <v:shape id="_x0000_i1197" type="#_x0000_t75" style="width:458pt;height:38.5pt" o:ole="">
            <v:imagedata r:id="rId355" o:title=""/>
          </v:shape>
          <o:OLEObject Type="Embed" ProgID="Equation.3" ShapeID="_x0000_i1197" DrawAspect="Content" ObjectID="_1544028155" r:id="rId356"/>
        </w:object>
      </w:r>
    </w:p>
    <w:p w:rsidR="00FF2A47" w:rsidRDefault="00FF2A47" w:rsidP="002E221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w:r w:rsidR="00805920" w:rsidRPr="00FF2A47">
        <w:rPr>
          <w:rFonts w:ascii="Times New Roman" w:hAnsi="Times New Roman" w:cs="Times New Roman"/>
          <w:position w:val="-10"/>
        </w:rPr>
        <w:object w:dxaOrig="3580" w:dyaOrig="400">
          <v:shape id="_x0000_i1227" type="#_x0000_t75" style="width:198pt;height:21.5pt" o:ole="">
            <v:imagedata r:id="rId357" o:title=""/>
          </v:shape>
          <o:OLEObject Type="Embed" ProgID="Equation.3" ShapeID="_x0000_i1227" DrawAspect="Content" ObjectID="_1544028156" r:id="rId358"/>
        </w:object>
      </w:r>
      <w:r>
        <w:rPr>
          <w:rFonts w:ascii="Times New Roman" w:hAnsi="Times New Roman" w:cs="Times New Roman"/>
        </w:rPr>
        <w:t xml:space="preserve"> is the reduced magnetic gyration tensor (provided that </w:t>
      </w:r>
      <w:r w:rsidR="009E500C">
        <w:rPr>
          <w:rFonts w:ascii="Times New Roman" w:hAnsi="Times New Roman" w:cs="Times New Roman"/>
          <w:position w:val="-14"/>
        </w:rPr>
        <w:pict>
          <v:shape id="_x0000_i1198" type="#_x0000_t75" style="width:35pt;height:20.5pt">
            <v:imagedata r:id="rId342" o:title=""/>
          </v:shape>
        </w:pict>
      </w:r>
      <w:r>
        <w:rPr>
          <w:rFonts w:ascii="Times New Roman" w:hAnsi="Times New Roman" w:cs="Times New Roman"/>
        </w:rPr>
        <w:t xml:space="preserve">). </w:t>
      </w:r>
    </w:p>
    <w:p w:rsidR="002E2216" w:rsidRDefault="00FF2A47" w:rsidP="002E22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e</w:t>
      </w:r>
      <w:r w:rsidR="002E2216">
        <w:rPr>
          <w:rFonts w:ascii="Times New Roman" w:hAnsi="Times New Roman" w:cs="Times New Roman"/>
        </w:rPr>
        <w:t>igenmatrix</w:t>
      </w:r>
      <w:proofErr w:type="spellEnd"/>
      <w:r w:rsidR="002E2216">
        <w:rPr>
          <w:rFonts w:ascii="Times New Roman" w:hAnsi="Times New Roman" w:cs="Times New Roman"/>
        </w:rPr>
        <w:t xml:space="preserve"> (3</w:t>
      </w:r>
      <w:r w:rsidR="002E2216">
        <w:rPr>
          <w:rFonts w:ascii="Times New Roman" w:hAnsi="Times New Roman" w:cs="Times New Roman"/>
        </w:rPr>
        <w:sym w:font="Symbol" w:char="F0B4"/>
      </w:r>
      <w:r w:rsidR="00A07C94">
        <w:rPr>
          <w:rFonts w:ascii="Times New Roman" w:hAnsi="Times New Roman" w:cs="Times New Roman"/>
        </w:rPr>
        <w:t>3) for the magnetic field</w:t>
      </w:r>
      <w:r>
        <w:rPr>
          <w:rFonts w:ascii="Times New Roman" w:hAnsi="Times New Roman" w:cs="Times New Roman"/>
        </w:rPr>
        <w:t xml:space="preserve"> </w:t>
      </w:r>
      <w:r w:rsidR="008727A3">
        <w:rPr>
          <w:rFonts w:ascii="Times New Roman" w:hAnsi="Times New Roman" w:cs="Times New Roman"/>
          <w:b/>
        </w:rPr>
        <w:t>H</w:t>
      </w:r>
      <w:r w:rsidR="00872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thus</w:t>
      </w:r>
      <w:r w:rsidR="002E2216">
        <w:rPr>
          <w:rFonts w:ascii="Times New Roman" w:hAnsi="Times New Roman" w:cs="Times New Roman"/>
        </w:rPr>
        <w:t>,</w:t>
      </w:r>
    </w:p>
    <w:p w:rsidR="002E2216" w:rsidRDefault="00D67C72" w:rsidP="002E2216">
      <w:pPr>
        <w:jc w:val="center"/>
        <w:rPr>
          <w:rFonts w:ascii="Times New Roman" w:hAnsi="Times New Roman" w:cs="Times New Roman"/>
        </w:rPr>
      </w:pPr>
      <w:r w:rsidRPr="0092725D">
        <w:rPr>
          <w:position w:val="-10"/>
        </w:rPr>
        <w:object w:dxaOrig="4020" w:dyaOrig="400">
          <v:shape id="_x0000_i1235" type="#_x0000_t75" style="width:222.5pt;height:21.5pt" o:ole="">
            <v:imagedata r:id="rId359" o:title=""/>
          </v:shape>
          <o:OLEObject Type="Embed" ProgID="Equation.3" ShapeID="_x0000_i1235" DrawAspect="Content" ObjectID="_1544028157" r:id="rId360"/>
        </w:object>
      </w:r>
    </w:p>
    <w:p w:rsidR="00FF2A47" w:rsidRDefault="00FF2A47" w:rsidP="00FF2A4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 xml:space="preserve"> expressed in terms of the reduced </w:t>
      </w:r>
      <w:r w:rsidR="00805920">
        <w:rPr>
          <w:rFonts w:ascii="Times New Roman" w:hAnsi="Times New Roman" w:cs="Times New Roman"/>
        </w:rPr>
        <w:t xml:space="preserve">magnetic gyration </w:t>
      </w:r>
      <w:r w:rsidR="00805920" w:rsidRPr="00626FEC">
        <w:rPr>
          <w:position w:val="-10"/>
        </w:rPr>
        <w:object w:dxaOrig="300" w:dyaOrig="340">
          <v:shape id="_x0000_i1228" type="#_x0000_t75" style="width:16.5pt;height:19pt;mso-position-horizontal:absolute" o:ole="">
            <v:imagedata r:id="rId361" o:title=""/>
          </v:shape>
          <o:OLEObject Type="Embed" ProgID="Equation.3" ShapeID="_x0000_i1228" DrawAspect="Content" ObjectID="_1544028158" r:id="rId362"/>
        </w:object>
      </w:r>
      <w:r w:rsidR="00805920">
        <w:t xml:space="preserve"> </w:t>
      </w:r>
      <w:r w:rsidR="00FF6E8C">
        <w:rPr>
          <w:rFonts w:ascii="Times New Roman" w:hAnsi="Times New Roman" w:cs="Times New Roman"/>
        </w:rPr>
        <w:t>tensor</w:t>
      </w:r>
      <w:r w:rsidR="00805920">
        <w:rPr>
          <w:rFonts w:ascii="Times New Roman" w:hAnsi="Times New Roman" w:cs="Times New Roman"/>
        </w:rPr>
        <w:t xml:space="preserve"> instead of </w:t>
      </w:r>
      <w:r w:rsidR="00805920" w:rsidRPr="00805920">
        <w:rPr>
          <w:rFonts w:ascii="Symbol" w:hAnsi="Symbol" w:cs="Times New Roman"/>
          <w:b/>
        </w:rPr>
        <w:t></w:t>
      </w:r>
      <w:r w:rsidR="00805920" w:rsidRPr="0080592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</w:t>
      </w:r>
    </w:p>
    <w:p w:rsidR="00FF2A47" w:rsidRDefault="00D67C72" w:rsidP="00FF2A47">
      <w:pPr>
        <w:jc w:val="center"/>
        <w:rPr>
          <w:rFonts w:ascii="Times New Roman" w:hAnsi="Times New Roman" w:cs="Times New Roman"/>
        </w:rPr>
      </w:pPr>
      <w:r w:rsidRPr="009B7ED4">
        <w:rPr>
          <w:position w:val="-14"/>
        </w:rPr>
        <w:object w:dxaOrig="6380" w:dyaOrig="440">
          <v:shape id="_x0000_i1236" type="#_x0000_t75" style="width:356pt;height:25pt" o:ole="">
            <v:imagedata r:id="rId363" o:title=""/>
          </v:shape>
          <o:OLEObject Type="Embed" ProgID="Equation.3" ShapeID="_x0000_i1236" DrawAspect="Content" ObjectID="_1544028159" r:id="rId364"/>
        </w:object>
      </w:r>
    </w:p>
    <w:p w:rsidR="00FF2A47" w:rsidRPr="00D67C72" w:rsidRDefault="00FF2A47" w:rsidP="002E2216">
      <w:pPr>
        <w:jc w:val="both"/>
      </w:pPr>
      <w:proofErr w:type="gramStart"/>
      <w:r>
        <w:rPr>
          <w:rFonts w:ascii="Times New Roman" w:hAnsi="Times New Roman" w:cs="Times New Roman"/>
        </w:rPr>
        <w:t>since</w:t>
      </w:r>
      <w:r w:rsidR="00207050">
        <w:rPr>
          <w:rFonts w:ascii="Times New Roman" w:hAnsi="Times New Roman" w:cs="Times New Roman"/>
        </w:rPr>
        <w:t xml:space="preserve"> </w:t>
      </w:r>
      <w:proofErr w:type="gramEnd"/>
      <w:r w:rsidR="00805920" w:rsidRPr="002E108B">
        <w:rPr>
          <w:rFonts w:ascii="Times New Roman" w:hAnsi="Times New Roman" w:cs="Times New Roman"/>
          <w:position w:val="-14"/>
        </w:rPr>
        <w:object w:dxaOrig="1820" w:dyaOrig="380">
          <v:shape id="_x0000_i1229" type="#_x0000_t75" style="width:101.5pt;height:20.5pt" o:ole="">
            <v:imagedata r:id="rId365" o:title=""/>
          </v:shape>
          <o:OLEObject Type="Embed" ProgID="Equation.3" ShapeID="_x0000_i1229" DrawAspect="Content" ObjectID="_1544028160" r:id="rId366"/>
        </w:object>
      </w:r>
      <w:r w:rsidR="00207050">
        <w:rPr>
          <w:rFonts w:ascii="Times New Roman" w:hAnsi="Times New Roman" w:cs="Times New Roman"/>
        </w:rPr>
        <w:t>.</w:t>
      </w:r>
      <w:r w:rsidR="00D67C72" w:rsidRPr="00D67C72">
        <w:rPr>
          <w:rFonts w:ascii="Times New Roman" w:hAnsi="Times New Roman" w:cs="Times New Roman"/>
        </w:rPr>
        <w:t xml:space="preserve"> </w:t>
      </w:r>
      <w:r w:rsidR="00D67C72">
        <w:rPr>
          <w:rFonts w:ascii="Times New Roman" w:hAnsi="Times New Roman" w:cs="Times New Roman"/>
        </w:rPr>
        <w:t xml:space="preserve">It </w:t>
      </w:r>
      <w:proofErr w:type="gramStart"/>
      <w:r w:rsidR="00D67C72">
        <w:rPr>
          <w:rFonts w:ascii="Times New Roman" w:hAnsi="Times New Roman" w:cs="Times New Roman"/>
        </w:rPr>
        <w:t>can be easily shown</w:t>
      </w:r>
      <w:proofErr w:type="gramEnd"/>
      <w:r w:rsidR="00D67C72">
        <w:rPr>
          <w:rFonts w:ascii="Times New Roman" w:hAnsi="Times New Roman" w:cs="Times New Roman"/>
        </w:rPr>
        <w:t xml:space="preserve"> that this </w:t>
      </w:r>
      <w:proofErr w:type="spellStart"/>
      <w:r w:rsidR="00D67C72">
        <w:rPr>
          <w:rFonts w:ascii="Times New Roman" w:hAnsi="Times New Roman" w:cs="Times New Roman"/>
        </w:rPr>
        <w:t>eigenmatrix</w:t>
      </w:r>
      <w:proofErr w:type="spellEnd"/>
      <w:r w:rsidR="00D67C72">
        <w:rPr>
          <w:rFonts w:ascii="Times New Roman" w:hAnsi="Times New Roman" w:cs="Times New Roman"/>
        </w:rPr>
        <w:t xml:space="preserve"> coincides with the </w:t>
      </w:r>
      <w:r w:rsidR="00D67C72">
        <w:rPr>
          <w:rFonts w:ascii="Times New Roman" w:hAnsi="Times New Roman" w:cs="Times New Roman"/>
        </w:rPr>
        <w:t>magnetic</w:t>
      </w:r>
      <w:r w:rsidR="00D67C72">
        <w:rPr>
          <w:rFonts w:ascii="Times New Roman" w:hAnsi="Times New Roman" w:cs="Times New Roman"/>
        </w:rPr>
        <w:t xml:space="preserve"> field </w:t>
      </w:r>
      <w:proofErr w:type="spellStart"/>
      <w:r w:rsidR="00D67C72">
        <w:rPr>
          <w:rFonts w:ascii="Times New Roman" w:hAnsi="Times New Roman" w:cs="Times New Roman"/>
        </w:rPr>
        <w:t>eigenmatrix</w:t>
      </w:r>
      <w:proofErr w:type="spellEnd"/>
      <w:r w:rsidR="00D67C72">
        <w:rPr>
          <w:rFonts w:ascii="Times New Roman" w:hAnsi="Times New Roman" w:cs="Times New Roman"/>
        </w:rPr>
        <w:t xml:space="preserve"> from </w:t>
      </w:r>
      <w:proofErr w:type="spellStart"/>
      <w:r w:rsidR="00D67C72">
        <w:rPr>
          <w:rFonts w:ascii="Times New Roman" w:hAnsi="Times New Roman" w:cs="Times New Roman"/>
        </w:rPr>
        <w:t>Tellegen</w:t>
      </w:r>
      <w:proofErr w:type="spellEnd"/>
      <w:r w:rsidR="00D67C72">
        <w:rPr>
          <w:rFonts w:ascii="Times New Roman" w:hAnsi="Times New Roman" w:cs="Times New Roman"/>
        </w:rPr>
        <w:t xml:space="preserve"> CR.</w:t>
      </w:r>
    </w:p>
    <w:p w:rsidR="0092725D" w:rsidRDefault="00FF2A47" w:rsidP="002E22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2725D">
        <w:rPr>
          <w:rFonts w:ascii="Times New Roman" w:hAnsi="Times New Roman" w:cs="Times New Roman"/>
        </w:rPr>
        <w:t xml:space="preserve">quation of </w:t>
      </w:r>
      <w:proofErr w:type="spellStart"/>
      <w:r w:rsidR="0092725D">
        <w:rPr>
          <w:rFonts w:ascii="Times New Roman" w:hAnsi="Times New Roman" w:cs="Times New Roman"/>
        </w:rPr>
        <w:t>normals</w:t>
      </w:r>
      <w:proofErr w:type="spellEnd"/>
      <w:r w:rsidR="00655566">
        <w:rPr>
          <w:rFonts w:ascii="Times New Roman" w:hAnsi="Times New Roman" w:cs="Times New Roman"/>
        </w:rPr>
        <w:t xml:space="preserve"> (of third degree for </w:t>
      </w:r>
      <w:r w:rsidR="00655566" w:rsidRPr="0093364D">
        <w:rPr>
          <w:rFonts w:ascii="Times New Roman" w:hAnsi="Times New Roman" w:cs="Times New Roman"/>
          <w:i/>
        </w:rPr>
        <w:t>n</w:t>
      </w:r>
      <w:r w:rsidR="00655566" w:rsidRPr="00297A66">
        <w:rPr>
          <w:rFonts w:ascii="Times New Roman" w:hAnsi="Times New Roman" w:cs="Times New Roman"/>
          <w:vertAlign w:val="superscript"/>
        </w:rPr>
        <w:t>2</w:t>
      </w:r>
      <w:r w:rsidR="00655566">
        <w:rPr>
          <w:rFonts w:ascii="Times New Roman" w:hAnsi="Times New Roman" w:cs="Times New Roman"/>
        </w:rPr>
        <w:t xml:space="preserve"> provided that </w:t>
      </w:r>
      <w:r w:rsidR="00655566" w:rsidRPr="00457271">
        <w:rPr>
          <w:rFonts w:ascii="Times New Roman" w:hAnsi="Times New Roman" w:cs="Times New Roman"/>
          <w:position w:val="-14"/>
        </w:rPr>
        <w:object w:dxaOrig="580" w:dyaOrig="380">
          <v:shape id="_x0000_i1199" type="#_x0000_t75" style="width:32.5pt;height:20.5pt" o:ole="">
            <v:imagedata r:id="rId367" o:title=""/>
          </v:shape>
          <o:OLEObject Type="Embed" ProgID="Equation.3" ShapeID="_x0000_i1199" DrawAspect="Content" ObjectID="_1544028161" r:id="rId368"/>
        </w:object>
      </w:r>
      <w:r w:rsidR="00655566">
        <w:rPr>
          <w:rFonts w:ascii="Times New Roman" w:hAnsi="Times New Roman" w:cs="Times New Roman"/>
        </w:rPr>
        <w:t xml:space="preserve"> </w:t>
      </w:r>
      <w:proofErr w:type="gramStart"/>
      <w:r w:rsidR="00655566">
        <w:rPr>
          <w:rFonts w:ascii="Times New Roman" w:hAnsi="Times New Roman" w:cs="Times New Roman"/>
        </w:rPr>
        <w:t xml:space="preserve">and </w:t>
      </w:r>
      <w:proofErr w:type="gramEnd"/>
      <w:r w:rsidR="00655566" w:rsidRPr="00457271">
        <w:rPr>
          <w:rFonts w:ascii="Times New Roman" w:hAnsi="Times New Roman" w:cs="Times New Roman"/>
          <w:position w:val="-14"/>
        </w:rPr>
        <w:object w:dxaOrig="639" w:dyaOrig="380">
          <v:shape id="_x0000_i1200" type="#_x0000_t75" style="width:35pt;height:20.5pt" o:ole="">
            <v:imagedata r:id="rId369" o:title=""/>
          </v:shape>
          <o:OLEObject Type="Embed" ProgID="Equation.3" ShapeID="_x0000_i1200" DrawAspect="Content" ObjectID="_1544028162" r:id="rId370"/>
        </w:object>
      </w:r>
      <w:r w:rsidR="00655566">
        <w:rPr>
          <w:rFonts w:ascii="Times New Roman" w:hAnsi="Times New Roman" w:cs="Times New Roman"/>
        </w:rPr>
        <w:t>)</w:t>
      </w:r>
      <w:r w:rsidR="0092725D">
        <w:rPr>
          <w:rFonts w:ascii="Times New Roman" w:hAnsi="Times New Roman" w:cs="Times New Roman"/>
        </w:rPr>
        <w:t>,</w:t>
      </w:r>
    </w:p>
    <w:p w:rsidR="00FF2A47" w:rsidRDefault="00D67C72" w:rsidP="00207050">
      <w:pPr>
        <w:jc w:val="center"/>
        <w:rPr>
          <w:rFonts w:ascii="Times New Roman" w:hAnsi="Times New Roman" w:cs="Times New Roman"/>
        </w:rPr>
      </w:pPr>
      <w:r w:rsidRPr="0092725D">
        <w:rPr>
          <w:position w:val="-22"/>
        </w:rPr>
        <w:object w:dxaOrig="6280" w:dyaOrig="540">
          <v:shape id="_x0000_i1237" type="#_x0000_t75" style="width:347.5pt;height:29.5pt" o:ole="">
            <v:imagedata r:id="rId371" o:title=""/>
          </v:shape>
          <o:OLEObject Type="Embed" ProgID="Equation.3" ShapeID="_x0000_i1237" DrawAspect="Content" ObjectID="_1544028163" r:id="rId372"/>
        </w:object>
      </w:r>
    </w:p>
    <w:p w:rsidR="00207050" w:rsidRDefault="00207050" w:rsidP="00207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Provides the refractive indices and the eigenvectors of </w:t>
      </w:r>
      <w:r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</w:rPr>
        <w:t xml:space="preserve"> (coinciding with </w:t>
      </w:r>
      <w:proofErr w:type="spellStart"/>
      <w:r>
        <w:rPr>
          <w:rFonts w:ascii="Times New Roman" w:hAnsi="Times New Roman" w:cs="Times New Roman"/>
        </w:rPr>
        <w:t>Fedorov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ones</w:t>
      </w:r>
      <w:proofErr w:type="gramEnd"/>
      <w:r>
        <w:rPr>
          <w:rFonts w:ascii="Times New Roman" w:hAnsi="Times New Roman" w:cs="Times New Roman"/>
        </w:rPr>
        <w:t xml:space="preserve">; see next section). </w:t>
      </w:r>
      <w:r w:rsidR="008727A3" w:rsidRPr="008727A3">
        <w:rPr>
          <w:rFonts w:ascii="Times New Roman" w:hAnsi="Times New Roman" w:cs="Times New Roman"/>
          <w:u w:val="single"/>
        </w:rPr>
        <w:t xml:space="preserve">This equation </w:t>
      </w:r>
      <w:r w:rsidR="00063A5C">
        <w:rPr>
          <w:rFonts w:ascii="Times New Roman" w:hAnsi="Times New Roman" w:cs="Times New Roman"/>
          <w:u w:val="single"/>
        </w:rPr>
        <w:t xml:space="preserve">of </w:t>
      </w:r>
      <w:proofErr w:type="spellStart"/>
      <w:r w:rsidR="00063A5C">
        <w:rPr>
          <w:rFonts w:ascii="Times New Roman" w:hAnsi="Times New Roman" w:cs="Times New Roman"/>
          <w:u w:val="single"/>
        </w:rPr>
        <w:t>normals</w:t>
      </w:r>
      <w:proofErr w:type="spellEnd"/>
      <w:r w:rsidR="00063A5C">
        <w:rPr>
          <w:rFonts w:ascii="Times New Roman" w:hAnsi="Times New Roman" w:cs="Times New Roman"/>
          <w:u w:val="single"/>
        </w:rPr>
        <w:t xml:space="preserve"> </w:t>
      </w:r>
      <w:r w:rsidR="008727A3" w:rsidRPr="008727A3">
        <w:rPr>
          <w:rFonts w:ascii="Times New Roman" w:hAnsi="Times New Roman" w:cs="Times New Roman"/>
          <w:u w:val="single"/>
        </w:rPr>
        <w:t>is more prac</w:t>
      </w:r>
      <w:r w:rsidR="00063A5C">
        <w:rPr>
          <w:rFonts w:ascii="Times New Roman" w:hAnsi="Times New Roman" w:cs="Times New Roman"/>
          <w:u w:val="single"/>
        </w:rPr>
        <w:t xml:space="preserve">tical than </w:t>
      </w:r>
      <w:proofErr w:type="spellStart"/>
      <w:r w:rsidR="00063A5C">
        <w:rPr>
          <w:rFonts w:ascii="Times New Roman" w:hAnsi="Times New Roman" w:cs="Times New Roman"/>
          <w:u w:val="single"/>
        </w:rPr>
        <w:t>Fedorov</w:t>
      </w:r>
      <w:proofErr w:type="spellEnd"/>
      <w:r w:rsidR="00063A5C">
        <w:rPr>
          <w:rFonts w:ascii="Times New Roman" w:hAnsi="Times New Roman" w:cs="Times New Roman"/>
          <w:u w:val="single"/>
        </w:rPr>
        <w:t xml:space="preserve"> ones</w:t>
      </w:r>
      <w:r w:rsidR="008727A3" w:rsidRPr="008727A3">
        <w:rPr>
          <w:rFonts w:ascii="Times New Roman" w:hAnsi="Times New Roman" w:cs="Times New Roman"/>
          <w:u w:val="single"/>
        </w:rPr>
        <w:t xml:space="preserve"> since it does feature inverses of matrices containing the refractive index.</w:t>
      </w:r>
    </w:p>
    <w:p w:rsidR="00207050" w:rsidRDefault="00207050" w:rsidP="00207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one considers OA </w:t>
      </w:r>
      <w:r w:rsidRPr="00A07C94">
        <w:rPr>
          <w:rFonts w:ascii="Times New Roman" w:hAnsi="Times New Roman" w:cs="Times New Roman"/>
          <w:i/>
        </w:rPr>
        <w:t>to the first order</w:t>
      </w:r>
      <w:r>
        <w:rPr>
          <w:rFonts w:ascii="Times New Roman" w:hAnsi="Times New Roman" w:cs="Times New Roman"/>
        </w:rPr>
        <w:t xml:space="preserve"> only, one has for the magnetic field </w:t>
      </w:r>
      <w:proofErr w:type="spellStart"/>
      <w:r>
        <w:rPr>
          <w:rFonts w:ascii="Times New Roman" w:hAnsi="Times New Roman" w:cs="Times New Roman"/>
        </w:rPr>
        <w:t>eigenmatrix</w:t>
      </w:r>
      <w:proofErr w:type="spellEnd"/>
    </w:p>
    <w:p w:rsidR="00207050" w:rsidRDefault="00D67C72" w:rsidP="00207050">
      <w:pPr>
        <w:jc w:val="center"/>
        <w:rPr>
          <w:rFonts w:ascii="Times New Roman" w:hAnsi="Times New Roman" w:cs="Times New Roman"/>
        </w:rPr>
      </w:pPr>
      <w:r w:rsidRPr="00212AE7">
        <w:rPr>
          <w:position w:val="-14"/>
        </w:rPr>
        <w:object w:dxaOrig="3340" w:dyaOrig="440">
          <v:shape id="_x0000_i1238" type="#_x0000_t75" style="width:186.5pt;height:25pt" o:ole="">
            <v:imagedata r:id="rId373" o:title=""/>
          </v:shape>
          <o:OLEObject Type="Embed" ProgID="Equation.3" ShapeID="_x0000_i1238" DrawAspect="Content" ObjectID="_1544028164" r:id="rId374"/>
        </w:object>
      </w:r>
    </w:p>
    <w:p w:rsidR="00207050" w:rsidRDefault="00591B46" w:rsidP="00207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 that, to this order of approximation, the permittivity and permeability tensors are those of </w:t>
      </w:r>
      <w:proofErr w:type="spellStart"/>
      <w:r>
        <w:rPr>
          <w:rFonts w:ascii="Times New Roman" w:hAnsi="Times New Roman" w:cs="Times New Roman"/>
        </w:rPr>
        <w:t>Tellegen</w:t>
      </w:r>
      <w:proofErr w:type="spellEnd"/>
      <w:r>
        <w:rPr>
          <w:rFonts w:ascii="Times New Roman" w:hAnsi="Times New Roman" w:cs="Times New Roman"/>
        </w:rPr>
        <w:t xml:space="preserve"> CR.</w:t>
      </w:r>
      <w:r>
        <w:rPr>
          <w:rFonts w:ascii="Times New Roman" w:hAnsi="Times New Roman" w:cs="Times New Roman"/>
        </w:rPr>
        <w:t xml:space="preserve"> Again, t</w:t>
      </w:r>
      <w:r w:rsidR="00207050">
        <w:rPr>
          <w:rFonts w:ascii="Times New Roman" w:hAnsi="Times New Roman" w:cs="Times New Roman"/>
        </w:rPr>
        <w:t xml:space="preserve">o this degree of approximation, the equation of </w:t>
      </w:r>
      <w:proofErr w:type="spellStart"/>
      <w:r w:rsidR="00207050">
        <w:rPr>
          <w:rFonts w:ascii="Times New Roman" w:hAnsi="Times New Roman" w:cs="Times New Roman"/>
        </w:rPr>
        <w:t>normals</w:t>
      </w:r>
      <w:proofErr w:type="spellEnd"/>
      <w:r w:rsidR="00207050">
        <w:rPr>
          <w:rFonts w:ascii="Times New Roman" w:hAnsi="Times New Roman" w:cs="Times New Roman"/>
        </w:rPr>
        <w:t xml:space="preserve"> is simply</w:t>
      </w:r>
    </w:p>
    <w:p w:rsidR="00207050" w:rsidRDefault="00C56C3A" w:rsidP="00207050">
      <w:pPr>
        <w:jc w:val="center"/>
        <w:rPr>
          <w:rFonts w:ascii="Times New Roman" w:hAnsi="Times New Roman" w:cs="Times New Roman"/>
        </w:rPr>
      </w:pPr>
      <w:r w:rsidRPr="00207050">
        <w:rPr>
          <w:position w:val="-22"/>
        </w:rPr>
        <w:object w:dxaOrig="4400" w:dyaOrig="540">
          <v:shape id="_x0000_i1234" type="#_x0000_t75" style="width:245.5pt;height:30.5pt" o:ole="">
            <v:imagedata r:id="rId375" o:title=""/>
          </v:shape>
          <o:OLEObject Type="Embed" ProgID="Equation.3" ShapeID="_x0000_i1234" DrawAspect="Content" ObjectID="_1544028165" r:id="rId376"/>
        </w:object>
      </w:r>
    </w:p>
    <w:p w:rsidR="00207050" w:rsidRDefault="00207050" w:rsidP="00207050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that</w:t>
      </w:r>
      <w:proofErr w:type="gramEnd"/>
      <w:r>
        <w:rPr>
          <w:rFonts w:ascii="Times New Roman" w:hAnsi="Times New Roman" w:cs="Times New Roman"/>
        </w:rPr>
        <w:t xml:space="preserve"> is, the equation is solved </w:t>
      </w:r>
      <w:r w:rsidRPr="00212AE7">
        <w:rPr>
          <w:rFonts w:ascii="Times New Roman" w:hAnsi="Times New Roman" w:cs="Times New Roman"/>
          <w:i/>
        </w:rPr>
        <w:t>in the absence of OA</w:t>
      </w:r>
      <w:r>
        <w:rPr>
          <w:rFonts w:ascii="Times New Roman" w:hAnsi="Times New Roman" w:cs="Times New Roman"/>
        </w:rPr>
        <w:t>. These are the “classic” (appr</w:t>
      </w:r>
      <w:r w:rsidR="00A95F92">
        <w:rPr>
          <w:rFonts w:ascii="Times New Roman" w:hAnsi="Times New Roman" w:cs="Times New Roman"/>
        </w:rPr>
        <w:t xml:space="preserve">oximate) </w:t>
      </w:r>
      <w:proofErr w:type="spellStart"/>
      <w:r w:rsidR="00A95F92">
        <w:rPr>
          <w:rFonts w:ascii="Times New Roman" w:hAnsi="Times New Roman" w:cs="Times New Roman"/>
        </w:rPr>
        <w:t>Bokut</w:t>
      </w:r>
      <w:proofErr w:type="spellEnd"/>
      <w:r w:rsidR="00A95F92">
        <w:rPr>
          <w:rFonts w:ascii="Times New Roman" w:hAnsi="Times New Roman" w:cs="Times New Roman"/>
        </w:rPr>
        <w:t xml:space="preserve">’ - </w:t>
      </w:r>
      <w:proofErr w:type="spellStart"/>
      <w:r w:rsidR="00A95F92">
        <w:rPr>
          <w:rFonts w:ascii="Times New Roman" w:hAnsi="Times New Roman" w:cs="Times New Roman"/>
        </w:rPr>
        <w:t>Serdyukov</w:t>
      </w:r>
      <w:proofErr w:type="spellEnd"/>
      <w:r w:rsidR="00A95F92">
        <w:rPr>
          <w:rFonts w:ascii="Times New Roman" w:hAnsi="Times New Roman" w:cs="Times New Roman"/>
        </w:rPr>
        <w:t xml:space="preserve"> CR.</w:t>
      </w:r>
    </w:p>
    <w:p w:rsidR="00207050" w:rsidRDefault="00207050" w:rsidP="00207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Bokut</w:t>
      </w:r>
      <w:proofErr w:type="spellEnd"/>
      <w:r>
        <w:rPr>
          <w:rFonts w:ascii="Times New Roman" w:hAnsi="Times New Roman" w:cs="Times New Roman"/>
        </w:rPr>
        <w:t xml:space="preserve">’ - </w:t>
      </w:r>
      <w:proofErr w:type="spellStart"/>
      <w:r>
        <w:rPr>
          <w:rFonts w:ascii="Times New Roman" w:hAnsi="Times New Roman" w:cs="Times New Roman"/>
        </w:rPr>
        <w:t>Serdyukov</w:t>
      </w:r>
      <w:proofErr w:type="spellEnd"/>
      <w:r>
        <w:rPr>
          <w:rFonts w:ascii="Times New Roman" w:hAnsi="Times New Roman" w:cs="Times New Roman"/>
        </w:rPr>
        <w:t xml:space="preserve"> (both “classic” and complete) </w:t>
      </w:r>
      <w:r w:rsidR="00A95F92">
        <w:rPr>
          <w:rFonts w:ascii="Times New Roman" w:hAnsi="Times New Roman" w:cs="Times New Roman"/>
        </w:rPr>
        <w:t xml:space="preserve">electric field eigenvectors </w:t>
      </w:r>
      <w:proofErr w:type="gramStart"/>
      <w:r>
        <w:rPr>
          <w:rFonts w:ascii="Times New Roman" w:hAnsi="Times New Roman" w:cs="Times New Roman"/>
        </w:rPr>
        <w:t>are obtained</w:t>
      </w:r>
      <w:proofErr w:type="gramEnd"/>
      <w:r>
        <w:rPr>
          <w:rFonts w:ascii="Times New Roman" w:hAnsi="Times New Roman" w:cs="Times New Roman"/>
        </w:rPr>
        <w:t xml:space="preserve"> from the relation</w:t>
      </w:r>
    </w:p>
    <w:p w:rsidR="002E2216" w:rsidRDefault="00207050" w:rsidP="002E2216">
      <w:pPr>
        <w:jc w:val="center"/>
        <w:rPr>
          <w:rFonts w:ascii="Times New Roman" w:hAnsi="Times New Roman" w:cs="Times New Roman"/>
        </w:rPr>
      </w:pPr>
      <w:r w:rsidRPr="002D4AC3">
        <w:rPr>
          <w:rFonts w:ascii="Times New Roman" w:hAnsi="Times New Roman" w:cs="Times New Roman"/>
          <w:position w:val="-10"/>
        </w:rPr>
        <w:object w:dxaOrig="1460" w:dyaOrig="340">
          <v:shape id="_x0000_i1201" type="#_x0000_t75" style="width:81pt;height:19pt" o:ole="">
            <v:imagedata r:id="rId377" o:title=""/>
          </v:shape>
          <o:OLEObject Type="Embed" ProgID="Equation.3" ShapeID="_x0000_i1201" DrawAspect="Content" ObjectID="_1544028166" r:id="rId378"/>
        </w:object>
      </w:r>
    </w:p>
    <w:p w:rsidR="002E2216" w:rsidRDefault="002E2216" w:rsidP="002E22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follows</w:t>
      </w:r>
      <w:proofErr w:type="gramEnd"/>
      <w:r>
        <w:rPr>
          <w:rFonts w:ascii="Times New Roman" w:hAnsi="Times New Roman" w:cs="Times New Roman"/>
        </w:rPr>
        <w:t xml:space="preserve"> from the general </w:t>
      </w:r>
      <w:proofErr w:type="spellStart"/>
      <w:r>
        <w:rPr>
          <w:rFonts w:ascii="Times New Roman" w:hAnsi="Times New Roman" w:cs="Times New Roman"/>
        </w:rPr>
        <w:t>eigenequation</w:t>
      </w:r>
      <w:proofErr w:type="spellEnd"/>
      <w:r>
        <w:rPr>
          <w:rFonts w:ascii="Times New Roman" w:hAnsi="Times New Roman" w:cs="Times New Roman"/>
        </w:rPr>
        <w:t xml:space="preserve">). </w:t>
      </w:r>
      <w:r w:rsidR="00B554BD">
        <w:rPr>
          <w:rFonts w:ascii="Times New Roman" w:hAnsi="Times New Roman" w:cs="Times New Roman"/>
        </w:rPr>
        <w:t xml:space="preserve">To transform to </w:t>
      </w:r>
      <w:proofErr w:type="spellStart"/>
      <w:r w:rsidR="00B554BD">
        <w:rPr>
          <w:rFonts w:ascii="Times New Roman" w:hAnsi="Times New Roman" w:cs="Times New Roman"/>
        </w:rPr>
        <w:t>Tellegen-Fedorov</w:t>
      </w:r>
      <w:proofErr w:type="spellEnd"/>
      <w:r w:rsidR="00B554BD">
        <w:rPr>
          <w:rFonts w:ascii="Times New Roman" w:hAnsi="Times New Roman" w:cs="Times New Roman"/>
        </w:rPr>
        <w:t xml:space="preserve"> </w:t>
      </w:r>
      <w:r w:rsidR="00CA730F">
        <w:rPr>
          <w:rFonts w:ascii="Times New Roman" w:hAnsi="Times New Roman" w:cs="Times New Roman"/>
        </w:rPr>
        <w:t xml:space="preserve">electric-field </w:t>
      </w:r>
      <w:r w:rsidR="00B554BD">
        <w:rPr>
          <w:rFonts w:ascii="Times New Roman" w:hAnsi="Times New Roman" w:cs="Times New Roman"/>
        </w:rPr>
        <w:t xml:space="preserve">eigenvectors </w:t>
      </w:r>
      <w:r w:rsidR="0013678E">
        <w:rPr>
          <w:rFonts w:ascii="Times New Roman" w:hAnsi="Times New Roman" w:cs="Times New Roman"/>
        </w:rPr>
        <w:t>use</w:t>
      </w:r>
    </w:p>
    <w:p w:rsidR="002E2216" w:rsidRDefault="00B46B91" w:rsidP="002E2216">
      <w:pPr>
        <w:jc w:val="center"/>
        <w:rPr>
          <w:rFonts w:ascii="Times New Roman" w:hAnsi="Times New Roman" w:cs="Times New Roman"/>
        </w:rPr>
      </w:pPr>
      <w:r w:rsidRPr="001D47A7">
        <w:rPr>
          <w:position w:val="-10"/>
        </w:rPr>
        <w:object w:dxaOrig="6880" w:dyaOrig="400">
          <v:shape id="_x0000_i1202" type="#_x0000_t75" style="width:382pt;height:21.5pt" o:ole="">
            <v:imagedata r:id="rId379" o:title=""/>
          </v:shape>
          <o:OLEObject Type="Embed" ProgID="Equation.3" ShapeID="_x0000_i1202" DrawAspect="Content" ObjectID="_1544028167" r:id="rId380"/>
        </w:object>
      </w:r>
    </w:p>
    <w:p w:rsidR="00207050" w:rsidRDefault="002E2216" w:rsidP="00207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see</w:t>
      </w:r>
      <w:proofErr w:type="gramEnd"/>
      <w:r>
        <w:rPr>
          <w:rFonts w:ascii="Times New Roman" w:hAnsi="Times New Roman" w:cs="Times New Roman"/>
        </w:rPr>
        <w:t xml:space="preserve"> next section).</w:t>
      </w:r>
      <w:r w:rsidR="00DD5953" w:rsidRPr="00DD5953">
        <w:rPr>
          <w:rFonts w:ascii="Times New Roman" w:hAnsi="Times New Roman" w:cs="Times New Roman"/>
        </w:rPr>
        <w:t xml:space="preserve"> </w:t>
      </w:r>
      <w:r w:rsidR="00207050">
        <w:rPr>
          <w:rFonts w:ascii="Times New Roman" w:hAnsi="Times New Roman" w:cs="Times New Roman"/>
        </w:rPr>
        <w:t xml:space="preserve">The relation turns out to be identical to that for </w:t>
      </w:r>
      <w:proofErr w:type="spellStart"/>
      <w:r w:rsidR="00207050">
        <w:rPr>
          <w:rFonts w:ascii="Times New Roman" w:hAnsi="Times New Roman" w:cs="Times New Roman"/>
        </w:rPr>
        <w:t>Fedorov</w:t>
      </w:r>
      <w:proofErr w:type="spellEnd"/>
      <w:r w:rsidR="00207050">
        <w:rPr>
          <w:rFonts w:ascii="Times New Roman" w:hAnsi="Times New Roman" w:cs="Times New Roman"/>
        </w:rPr>
        <w:t xml:space="preserve"> field eigenvectors, as expected. It </w:t>
      </w:r>
      <w:proofErr w:type="gramStart"/>
      <w:r w:rsidR="00207050">
        <w:rPr>
          <w:rFonts w:ascii="Times New Roman" w:hAnsi="Times New Roman" w:cs="Times New Roman"/>
        </w:rPr>
        <w:t>can be likewise expressed</w:t>
      </w:r>
      <w:proofErr w:type="gramEnd"/>
      <w:r w:rsidR="00207050">
        <w:rPr>
          <w:rFonts w:ascii="Times New Roman" w:hAnsi="Times New Roman" w:cs="Times New Roman"/>
        </w:rPr>
        <w:t xml:space="preserve"> in terms of the reduced </w:t>
      </w:r>
      <w:r w:rsidR="00FF6E8C">
        <w:rPr>
          <w:rFonts w:ascii="Times New Roman" w:hAnsi="Times New Roman" w:cs="Times New Roman"/>
        </w:rPr>
        <w:t xml:space="preserve">magnetic </w:t>
      </w:r>
      <w:r w:rsidR="00207050">
        <w:rPr>
          <w:rFonts w:ascii="Times New Roman" w:hAnsi="Times New Roman" w:cs="Times New Roman"/>
        </w:rPr>
        <w:t>gyration tensor only,</w:t>
      </w:r>
    </w:p>
    <w:p w:rsidR="00207050" w:rsidRDefault="00995511" w:rsidP="00207050">
      <w:pPr>
        <w:jc w:val="center"/>
        <w:rPr>
          <w:rFonts w:ascii="Times New Roman" w:hAnsi="Times New Roman" w:cs="Times New Roman"/>
        </w:rPr>
      </w:pPr>
      <w:r w:rsidRPr="00591A64">
        <w:rPr>
          <w:position w:val="-14"/>
        </w:rPr>
        <w:object w:dxaOrig="3580" w:dyaOrig="440">
          <v:shape id="_x0000_i1203" type="#_x0000_t75" style="width:197.5pt;height:24pt" o:ole="">
            <v:imagedata r:id="rId381" o:title=""/>
          </v:shape>
          <o:OLEObject Type="Embed" ProgID="Equation.3" ShapeID="_x0000_i1203" DrawAspect="Content" ObjectID="_1544028168" r:id="rId382"/>
        </w:object>
      </w:r>
    </w:p>
    <w:p w:rsidR="002D4AC3" w:rsidRDefault="00207050" w:rsidP="00207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Consequently, one may effectively replace the </w:t>
      </w:r>
      <w:proofErr w:type="spellStart"/>
      <w:r>
        <w:rPr>
          <w:rFonts w:ascii="Times New Roman" w:hAnsi="Times New Roman" w:cs="Times New Roman"/>
        </w:rPr>
        <w:t>Fedorov</w:t>
      </w:r>
      <w:proofErr w:type="spellEnd"/>
      <w:r>
        <w:rPr>
          <w:rFonts w:ascii="Times New Roman" w:hAnsi="Times New Roman" w:cs="Times New Roman"/>
        </w:rPr>
        <w:t xml:space="preserve"> OA tensor </w:t>
      </w:r>
      <w:r w:rsidRPr="0058753F">
        <w:rPr>
          <w:rFonts w:ascii="Symbol" w:hAnsi="Symbol" w:cs="Times New Roman"/>
          <w:b/>
        </w:rPr>
        <w:t></w:t>
      </w:r>
      <w:r w:rsidRPr="0058753F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by the </w:t>
      </w:r>
      <w:proofErr w:type="spellStart"/>
      <w:r w:rsidR="00995511">
        <w:rPr>
          <w:rFonts w:ascii="Times New Roman" w:hAnsi="Times New Roman" w:cs="Times New Roman"/>
        </w:rPr>
        <w:t>Bokut</w:t>
      </w:r>
      <w:proofErr w:type="spellEnd"/>
      <w:r w:rsidR="00995511">
        <w:rPr>
          <w:rFonts w:ascii="Times New Roman" w:hAnsi="Times New Roman" w:cs="Times New Roman"/>
        </w:rPr>
        <w:t xml:space="preserve">’ - </w:t>
      </w:r>
      <w:proofErr w:type="spellStart"/>
      <w:r w:rsidR="00995511">
        <w:rPr>
          <w:rFonts w:ascii="Times New Roman" w:hAnsi="Times New Roman" w:cs="Times New Roman"/>
        </w:rPr>
        <w:t>Serdyukov</w:t>
      </w:r>
      <w:proofErr w:type="spellEnd"/>
      <w:r w:rsidR="009955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reduced </w:t>
      </w:r>
      <w:r w:rsidR="00995511">
        <w:rPr>
          <w:rFonts w:ascii="Times New Roman" w:hAnsi="Times New Roman" w:cs="Times New Roman"/>
        </w:rPr>
        <w:t xml:space="preserve">magnetic </w:t>
      </w:r>
      <w:r>
        <w:rPr>
          <w:rFonts w:ascii="Times New Roman" w:hAnsi="Times New Roman" w:cs="Times New Roman"/>
        </w:rPr>
        <w:t xml:space="preserve">gyration tensor </w:t>
      </w:r>
      <w:r w:rsidRPr="0058753F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</w:rPr>
        <w:t xml:space="preserve">’. </w:t>
      </w:r>
      <w:proofErr w:type="spellStart"/>
      <w:r w:rsidRPr="0058753F">
        <w:rPr>
          <w:rFonts w:ascii="Times New Roman" w:hAnsi="Times New Roman" w:cs="Times New Roman"/>
          <w:u w:val="single"/>
        </w:rPr>
        <w:t>Fedorov</w:t>
      </w:r>
      <w:proofErr w:type="spellEnd"/>
      <w:r w:rsidRPr="0058753F">
        <w:rPr>
          <w:rFonts w:ascii="Times New Roman" w:hAnsi="Times New Roman" w:cs="Times New Roman"/>
          <w:u w:val="single"/>
        </w:rPr>
        <w:t xml:space="preserve"> CR and complete </w:t>
      </w:r>
      <w:proofErr w:type="spellStart"/>
      <w:r w:rsidR="00995511">
        <w:rPr>
          <w:rFonts w:ascii="Times New Roman" w:hAnsi="Times New Roman" w:cs="Times New Roman"/>
        </w:rPr>
        <w:t>Bokut</w:t>
      </w:r>
      <w:proofErr w:type="spellEnd"/>
      <w:r w:rsidR="00995511">
        <w:rPr>
          <w:rFonts w:ascii="Times New Roman" w:hAnsi="Times New Roman" w:cs="Times New Roman"/>
        </w:rPr>
        <w:t xml:space="preserve">’ - </w:t>
      </w:r>
      <w:proofErr w:type="spellStart"/>
      <w:r w:rsidR="00995511">
        <w:rPr>
          <w:rFonts w:ascii="Times New Roman" w:hAnsi="Times New Roman" w:cs="Times New Roman"/>
        </w:rPr>
        <w:t>Serdyukov</w:t>
      </w:r>
      <w:proofErr w:type="spellEnd"/>
      <w:r w:rsidR="00995511" w:rsidRPr="0058753F">
        <w:rPr>
          <w:rFonts w:ascii="Times New Roman" w:hAnsi="Times New Roman" w:cs="Times New Roman"/>
          <w:u w:val="single"/>
        </w:rPr>
        <w:t xml:space="preserve"> </w:t>
      </w:r>
      <w:r w:rsidRPr="0058753F">
        <w:rPr>
          <w:rFonts w:ascii="Times New Roman" w:hAnsi="Times New Roman" w:cs="Times New Roman"/>
          <w:u w:val="single"/>
        </w:rPr>
        <w:t xml:space="preserve">CR are equivalent. “Classic” </w:t>
      </w:r>
      <w:proofErr w:type="spellStart"/>
      <w:r w:rsidR="00995511">
        <w:rPr>
          <w:rFonts w:ascii="Times New Roman" w:hAnsi="Times New Roman" w:cs="Times New Roman"/>
        </w:rPr>
        <w:t>Bokut</w:t>
      </w:r>
      <w:proofErr w:type="spellEnd"/>
      <w:r w:rsidR="00995511">
        <w:rPr>
          <w:rFonts w:ascii="Times New Roman" w:hAnsi="Times New Roman" w:cs="Times New Roman"/>
        </w:rPr>
        <w:t xml:space="preserve">’ - </w:t>
      </w:r>
      <w:proofErr w:type="spellStart"/>
      <w:r w:rsidR="00995511">
        <w:rPr>
          <w:rFonts w:ascii="Times New Roman" w:hAnsi="Times New Roman" w:cs="Times New Roman"/>
        </w:rPr>
        <w:t>Serdyukov</w:t>
      </w:r>
      <w:proofErr w:type="spellEnd"/>
      <w:r w:rsidR="00995511" w:rsidRPr="0058753F">
        <w:rPr>
          <w:rFonts w:ascii="Times New Roman" w:hAnsi="Times New Roman" w:cs="Times New Roman"/>
          <w:u w:val="single"/>
        </w:rPr>
        <w:t xml:space="preserve"> </w:t>
      </w:r>
      <w:r w:rsidRPr="0058753F">
        <w:rPr>
          <w:rFonts w:ascii="Times New Roman" w:hAnsi="Times New Roman" w:cs="Times New Roman"/>
          <w:u w:val="single"/>
        </w:rPr>
        <w:t>CR are a first-order approximation in OA.</w:t>
      </w:r>
    </w:p>
    <w:p w:rsidR="009A0108" w:rsidRDefault="009A0108" w:rsidP="00BE488B">
      <w:pPr>
        <w:jc w:val="both"/>
        <w:rPr>
          <w:rFonts w:ascii="Times New Roman" w:hAnsi="Times New Roman" w:cs="Times New Roman"/>
        </w:rPr>
      </w:pPr>
    </w:p>
    <w:p w:rsidR="00BE488B" w:rsidRDefault="00920805" w:rsidP="00BE488B">
      <w:pPr>
        <w:jc w:val="both"/>
        <w:rPr>
          <w:rFonts w:ascii="Times New Roman" w:hAnsi="Times New Roman" w:cs="Times New Roman"/>
        </w:rPr>
      </w:pPr>
      <w:r w:rsidRPr="00030B94">
        <w:rPr>
          <w:rFonts w:ascii="Times New Roman" w:hAnsi="Times New Roman" w:cs="Times New Roman"/>
          <w:b/>
          <w:i/>
        </w:rPr>
        <w:t>Relations</w:t>
      </w:r>
      <w:r w:rsidR="002F5D6A" w:rsidRPr="00030B94">
        <w:rPr>
          <w:rFonts w:ascii="Times New Roman" w:hAnsi="Times New Roman" w:cs="Times New Roman"/>
          <w:b/>
        </w:rPr>
        <w:t xml:space="preserve"> </w:t>
      </w:r>
      <w:r w:rsidR="002F5D6A" w:rsidRPr="00030B94">
        <w:rPr>
          <w:rFonts w:ascii="Times New Roman" w:hAnsi="Times New Roman" w:cs="Times New Roman"/>
          <w:b/>
          <w:i/>
        </w:rPr>
        <w:t xml:space="preserve">between </w:t>
      </w:r>
      <w:proofErr w:type="spellStart"/>
      <w:r w:rsidR="002F5D6A" w:rsidRPr="00D83A86">
        <w:rPr>
          <w:rFonts w:ascii="Times New Roman" w:hAnsi="Times New Roman" w:cs="Times New Roman"/>
          <w:b/>
          <w:i/>
        </w:rPr>
        <w:t>eigen</w:t>
      </w:r>
      <w:r w:rsidR="002A398E" w:rsidRPr="00D83A86">
        <w:rPr>
          <w:rFonts w:ascii="Times New Roman" w:hAnsi="Times New Roman" w:cs="Times New Roman"/>
          <w:b/>
          <w:i/>
        </w:rPr>
        <w:t>matrices</w:t>
      </w:r>
      <w:proofErr w:type="spellEnd"/>
      <w:r w:rsidR="00D83A86" w:rsidRPr="00D83A86">
        <w:rPr>
          <w:rFonts w:ascii="Times New Roman" w:hAnsi="Times New Roman" w:cs="Times New Roman"/>
          <w:b/>
          <w:i/>
        </w:rPr>
        <w:t xml:space="preserve"> (relations between CRs)</w:t>
      </w:r>
    </w:p>
    <w:p w:rsidR="00F14BE5" w:rsidRPr="00F14BE5" w:rsidRDefault="00F14BE5" w:rsidP="00F14BE5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FC3F5B">
        <w:rPr>
          <w:rFonts w:ascii="Times New Roman" w:hAnsi="Times New Roman" w:cs="Times New Roman"/>
          <w:i/>
          <w:u w:val="single"/>
        </w:rPr>
        <w:t>Tellegen</w:t>
      </w:r>
      <w:proofErr w:type="spellEnd"/>
      <w:r w:rsidRPr="00FC3F5B">
        <w:rPr>
          <w:rFonts w:ascii="Times New Roman" w:hAnsi="Times New Roman" w:cs="Times New Roman"/>
          <w:i/>
          <w:u w:val="single"/>
        </w:rPr>
        <w:t xml:space="preserve"> </w:t>
      </w:r>
      <w:r w:rsidR="00C74F4B" w:rsidRPr="00FC3F5B">
        <w:rPr>
          <w:rFonts w:ascii="Times New Roman" w:hAnsi="Times New Roman" w:cs="Times New Roman"/>
          <w:i/>
          <w:u w:val="single"/>
        </w:rPr>
        <w:t>–</w:t>
      </w:r>
      <w:r w:rsidRPr="00FC3F5B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FC3F5B">
        <w:rPr>
          <w:rFonts w:ascii="Times New Roman" w:hAnsi="Times New Roman" w:cs="Times New Roman"/>
          <w:i/>
          <w:u w:val="single"/>
        </w:rPr>
        <w:t>Fedorov</w:t>
      </w:r>
      <w:proofErr w:type="spellEnd"/>
      <w:r w:rsidR="00C74F4B">
        <w:rPr>
          <w:rFonts w:ascii="Times New Roman" w:hAnsi="Times New Roman" w:cs="Times New Roman"/>
        </w:rPr>
        <w:t xml:space="preserve">: left multiplication by a </w:t>
      </w:r>
      <w:r w:rsidR="00294FFB">
        <w:rPr>
          <w:rFonts w:ascii="Times New Roman" w:hAnsi="Times New Roman" w:cs="Times New Roman"/>
        </w:rPr>
        <w:t xml:space="preserve">suitable </w:t>
      </w:r>
      <w:r w:rsidR="00DC7E08">
        <w:rPr>
          <w:rFonts w:ascii="Times New Roman" w:hAnsi="Times New Roman" w:cs="Times New Roman"/>
        </w:rPr>
        <w:t>transformation</w:t>
      </w:r>
      <w:r w:rsidR="00C74F4B">
        <w:rPr>
          <w:rFonts w:ascii="Times New Roman" w:hAnsi="Times New Roman" w:cs="Times New Roman"/>
        </w:rPr>
        <w:t xml:space="preserve"> matrix</w:t>
      </w:r>
      <w:r w:rsidR="0094147C">
        <w:rPr>
          <w:rFonts w:ascii="Times New Roman" w:hAnsi="Times New Roman" w:cs="Times New Roman"/>
        </w:rPr>
        <w:t xml:space="preserve"> </w:t>
      </w:r>
      <w:r w:rsidR="00FE3DD8">
        <w:rPr>
          <w:rFonts w:ascii="Times New Roman" w:hAnsi="Times New Roman" w:cs="Times New Roman"/>
        </w:rPr>
        <w:t xml:space="preserve">of the </w:t>
      </w:r>
      <w:proofErr w:type="spellStart"/>
      <w:r w:rsidR="00FE3DD8">
        <w:rPr>
          <w:rFonts w:ascii="Times New Roman" w:hAnsi="Times New Roman" w:cs="Times New Roman"/>
        </w:rPr>
        <w:t>Tellegen</w:t>
      </w:r>
      <w:proofErr w:type="spellEnd"/>
      <w:r w:rsidR="00FE3DD8">
        <w:rPr>
          <w:rFonts w:ascii="Times New Roman" w:hAnsi="Times New Roman" w:cs="Times New Roman"/>
        </w:rPr>
        <w:t xml:space="preserve"> </w:t>
      </w:r>
      <w:proofErr w:type="spellStart"/>
      <w:r w:rsidR="00FE3DD8">
        <w:rPr>
          <w:rFonts w:ascii="Times New Roman" w:hAnsi="Times New Roman" w:cs="Times New Roman"/>
        </w:rPr>
        <w:t>eigenmatrix</w:t>
      </w:r>
      <w:proofErr w:type="spellEnd"/>
      <w:r w:rsidR="00FE3DD8">
        <w:rPr>
          <w:rFonts w:ascii="Times New Roman" w:hAnsi="Times New Roman" w:cs="Times New Roman"/>
        </w:rPr>
        <w:t xml:space="preserve"> produces the </w:t>
      </w:r>
      <w:proofErr w:type="spellStart"/>
      <w:r w:rsidR="00FE3DD8">
        <w:rPr>
          <w:rFonts w:ascii="Times New Roman" w:hAnsi="Times New Roman" w:cs="Times New Roman"/>
        </w:rPr>
        <w:t>Fedorov</w:t>
      </w:r>
      <w:proofErr w:type="spellEnd"/>
      <w:r w:rsidR="00FE3DD8">
        <w:rPr>
          <w:rFonts w:ascii="Times New Roman" w:hAnsi="Times New Roman" w:cs="Times New Roman"/>
        </w:rPr>
        <w:t xml:space="preserve"> one </w:t>
      </w:r>
      <w:r w:rsidR="0094147C">
        <w:rPr>
          <w:rFonts w:ascii="Times New Roman" w:hAnsi="Times New Roman" w:cs="Times New Roman"/>
        </w:rPr>
        <w:t>(</w:t>
      </w:r>
      <w:r w:rsidR="004635AB">
        <w:rPr>
          <w:rFonts w:ascii="Times New Roman" w:hAnsi="Times New Roman" w:cs="Times New Roman"/>
        </w:rPr>
        <w:t xml:space="preserve">follows from </w:t>
      </w:r>
      <w:proofErr w:type="spellStart"/>
      <w:r w:rsidR="0094147C">
        <w:rPr>
          <w:rFonts w:ascii="Times New Roman" w:hAnsi="Times New Roman" w:cs="Times New Roman"/>
        </w:rPr>
        <w:t>Barkovsky</w:t>
      </w:r>
      <w:proofErr w:type="spellEnd"/>
      <w:r w:rsidR="0094147C">
        <w:rPr>
          <w:rFonts w:ascii="Times New Roman" w:hAnsi="Times New Roman" w:cs="Times New Roman"/>
        </w:rPr>
        <w:t xml:space="preserve"> – </w:t>
      </w:r>
      <w:proofErr w:type="spellStart"/>
      <w:r w:rsidR="0094147C">
        <w:rPr>
          <w:rFonts w:ascii="Times New Roman" w:hAnsi="Times New Roman" w:cs="Times New Roman"/>
        </w:rPr>
        <w:t>Borzdov</w:t>
      </w:r>
      <w:proofErr w:type="spellEnd"/>
      <w:r w:rsidR="0094147C">
        <w:rPr>
          <w:rFonts w:ascii="Times New Roman" w:hAnsi="Times New Roman" w:cs="Times New Roman"/>
        </w:rPr>
        <w:t xml:space="preserve"> paper)</w:t>
      </w:r>
      <w:r w:rsidR="00C74F4B">
        <w:rPr>
          <w:rFonts w:ascii="Times New Roman" w:hAnsi="Times New Roman" w:cs="Times New Roman"/>
        </w:rPr>
        <w:t>,</w:t>
      </w:r>
    </w:p>
    <w:p w:rsidR="000263A8" w:rsidRDefault="00720BD0" w:rsidP="000263A8">
      <w:pPr>
        <w:jc w:val="center"/>
        <w:rPr>
          <w:rFonts w:ascii="Times New Roman" w:hAnsi="Times New Roman" w:cs="Times New Roman"/>
        </w:rPr>
      </w:pPr>
      <w:r w:rsidRPr="00C74F4B">
        <w:rPr>
          <w:rFonts w:ascii="Times New Roman" w:hAnsi="Times New Roman" w:cs="Times New Roman"/>
          <w:position w:val="-64"/>
        </w:rPr>
        <w:object w:dxaOrig="7860" w:dyaOrig="1380">
          <v:shape id="_x0000_i1204" type="#_x0000_t75" style="width:430.5pt;height:75.5pt" o:ole="">
            <v:imagedata r:id="rId383" o:title=""/>
          </v:shape>
          <o:OLEObject Type="Embed" ProgID="Equation.3" ShapeID="_x0000_i1204" DrawAspect="Content" ObjectID="_1544028169" r:id="rId384"/>
        </w:object>
      </w:r>
    </w:p>
    <w:p w:rsidR="005D1149" w:rsidRDefault="007D3E95" w:rsidP="001A6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transformation eliminates the off-diagonal blocks from the </w:t>
      </w:r>
      <w:r w:rsidR="00AB612E">
        <w:rPr>
          <w:rFonts w:ascii="Times New Roman" w:hAnsi="Times New Roman" w:cs="Times New Roman"/>
        </w:rPr>
        <w:t>constitutive</w:t>
      </w:r>
      <w:r>
        <w:rPr>
          <w:rFonts w:ascii="Times New Roman" w:hAnsi="Times New Roman" w:cs="Times New Roman"/>
        </w:rPr>
        <w:t xml:space="preserve"> </w:t>
      </w:r>
      <w:r w:rsidR="00143456">
        <w:rPr>
          <w:rFonts w:ascii="Times New Roman" w:hAnsi="Times New Roman" w:cs="Times New Roman"/>
        </w:rPr>
        <w:t>tensor</w:t>
      </w:r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Tellegen</w:t>
      </w:r>
      <w:proofErr w:type="spellEnd"/>
      <w:r>
        <w:rPr>
          <w:rFonts w:ascii="Times New Roman" w:hAnsi="Times New Roman" w:cs="Times New Roman"/>
        </w:rPr>
        <w:t xml:space="preserve"> CR, but at the price of including curls into the permittivity and permeability tensors of </w:t>
      </w:r>
      <w:proofErr w:type="spellStart"/>
      <w:r>
        <w:rPr>
          <w:rFonts w:ascii="Times New Roman" w:hAnsi="Times New Roman" w:cs="Times New Roman"/>
        </w:rPr>
        <w:t>Fedorov</w:t>
      </w:r>
      <w:proofErr w:type="spellEnd"/>
      <w:r>
        <w:rPr>
          <w:rFonts w:ascii="Times New Roman" w:hAnsi="Times New Roman" w:cs="Times New Roman"/>
        </w:rPr>
        <w:t xml:space="preserve"> CR. </w:t>
      </w:r>
      <w:r w:rsidR="001757AE" w:rsidRPr="001A62B6">
        <w:rPr>
          <w:rFonts w:ascii="Times New Roman" w:hAnsi="Times New Roman" w:cs="Times New Roman"/>
        </w:rPr>
        <w:t xml:space="preserve">The equivalence relations between </w:t>
      </w:r>
      <w:r w:rsidR="00F87EB8" w:rsidRPr="001A62B6">
        <w:rPr>
          <w:rFonts w:ascii="Times New Roman" w:hAnsi="Times New Roman" w:cs="Times New Roman"/>
        </w:rPr>
        <w:t xml:space="preserve">the </w:t>
      </w:r>
      <w:r w:rsidR="001757AE" w:rsidRPr="001A62B6">
        <w:rPr>
          <w:rFonts w:ascii="Times New Roman" w:hAnsi="Times New Roman" w:cs="Times New Roman"/>
        </w:rPr>
        <w:t xml:space="preserve">parameters </w:t>
      </w:r>
      <w:r w:rsidR="00F87EB8" w:rsidRPr="001A62B6">
        <w:rPr>
          <w:rFonts w:ascii="Times New Roman" w:hAnsi="Times New Roman" w:cs="Times New Roman"/>
        </w:rPr>
        <w:t xml:space="preserve">of the two CRs </w:t>
      </w:r>
      <w:r w:rsidR="001757AE" w:rsidRPr="001A62B6">
        <w:rPr>
          <w:rFonts w:ascii="Times New Roman" w:hAnsi="Times New Roman" w:cs="Times New Roman"/>
        </w:rPr>
        <w:t>follow</w:t>
      </w:r>
      <w:r w:rsidR="00F87EB8" w:rsidRPr="001A62B6">
        <w:rPr>
          <w:rFonts w:ascii="Times New Roman" w:hAnsi="Times New Roman" w:cs="Times New Roman"/>
        </w:rPr>
        <w:t xml:space="preserve"> immediately</w:t>
      </w:r>
      <w:r w:rsidR="005D1149">
        <w:rPr>
          <w:rFonts w:ascii="Times New Roman" w:hAnsi="Times New Roman" w:cs="Times New Roman"/>
        </w:rPr>
        <w:t>,</w:t>
      </w:r>
    </w:p>
    <w:p w:rsidR="00DB368A" w:rsidRDefault="005971E2" w:rsidP="0092725D">
      <w:pPr>
        <w:spacing w:line="240" w:lineRule="auto"/>
        <w:contextualSpacing/>
        <w:jc w:val="center"/>
        <w:rPr>
          <w:rFonts w:ascii="Times New Roman" w:hAnsi="Times New Roman" w:cs="Times New Roman"/>
          <w:lang w:val="fr-FR"/>
        </w:rPr>
      </w:pPr>
      <w:r w:rsidRPr="00966E09">
        <w:rPr>
          <w:rFonts w:ascii="Times New Roman" w:hAnsi="Times New Roman" w:cs="Times New Roman"/>
          <w:position w:val="-90"/>
          <w:lang w:val="fr-FR"/>
        </w:rPr>
        <w:object w:dxaOrig="5140" w:dyaOrig="1900">
          <v:shape id="_x0000_i1221" type="#_x0000_t75" style="width:287pt;height:105.5pt" o:ole="">
            <v:imagedata r:id="rId385" o:title=""/>
          </v:shape>
          <o:OLEObject Type="Embed" ProgID="Equation.3" ShapeID="_x0000_i1221" DrawAspect="Content" ObjectID="_1544028170" r:id="rId386"/>
        </w:object>
      </w:r>
    </w:p>
    <w:p w:rsidR="0092725D" w:rsidRPr="0092725D" w:rsidRDefault="0092725D" w:rsidP="0092725D">
      <w:pPr>
        <w:spacing w:line="240" w:lineRule="auto"/>
        <w:contextualSpacing/>
        <w:jc w:val="center"/>
        <w:rPr>
          <w:rFonts w:ascii="Times New Roman" w:hAnsi="Times New Roman" w:cs="Times New Roman"/>
          <w:lang w:val="fr-FR"/>
        </w:rPr>
      </w:pPr>
    </w:p>
    <w:p w:rsidR="001A7FB8" w:rsidRDefault="00CE62D0" w:rsidP="001A62B6">
      <w:pPr>
        <w:jc w:val="both"/>
        <w:rPr>
          <w:rFonts w:ascii="Times New Roman" w:hAnsi="Times New Roman" w:cs="Times New Roman"/>
        </w:rPr>
      </w:pPr>
      <w:r w:rsidRPr="00A75D12">
        <w:rPr>
          <w:rFonts w:ascii="Times New Roman" w:hAnsi="Times New Roman" w:cs="Times New Roman"/>
          <w:i/>
        </w:rPr>
        <w:t xml:space="preserve">The </w:t>
      </w:r>
      <w:r w:rsidR="00DD7F3E" w:rsidRPr="00A75D12">
        <w:rPr>
          <w:rFonts w:ascii="Times New Roman" w:hAnsi="Times New Roman" w:cs="Times New Roman"/>
          <w:i/>
        </w:rPr>
        <w:t xml:space="preserve">general </w:t>
      </w:r>
      <w:r w:rsidRPr="00A75D12">
        <w:rPr>
          <w:rFonts w:ascii="Times New Roman" w:hAnsi="Times New Roman" w:cs="Times New Roman"/>
          <w:i/>
        </w:rPr>
        <w:t xml:space="preserve">equation of </w:t>
      </w:r>
      <w:proofErr w:type="spellStart"/>
      <w:r w:rsidRPr="00A75D12">
        <w:rPr>
          <w:rFonts w:ascii="Times New Roman" w:hAnsi="Times New Roman" w:cs="Times New Roman"/>
          <w:i/>
        </w:rPr>
        <w:t>normals</w:t>
      </w:r>
      <w:proofErr w:type="spellEnd"/>
      <w:r w:rsidRPr="00CE6AED">
        <w:rPr>
          <w:rFonts w:ascii="Times New Roman" w:hAnsi="Times New Roman" w:cs="Times New Roman"/>
        </w:rPr>
        <w:t xml:space="preserve"> (</w:t>
      </w:r>
      <w:r w:rsidR="00DD7F3E">
        <w:rPr>
          <w:rFonts w:ascii="Times New Roman" w:hAnsi="Times New Roman" w:cs="Times New Roman"/>
        </w:rPr>
        <w:t xml:space="preserve">|…| </w:t>
      </w:r>
      <w:r w:rsidRPr="00CE6AED">
        <w:rPr>
          <w:rFonts w:ascii="Times New Roman" w:hAnsi="Times New Roman" w:cs="Times New Roman"/>
        </w:rPr>
        <w:t>=</w:t>
      </w:r>
      <w:r w:rsidR="00A73C0F" w:rsidRPr="00CE6AED">
        <w:rPr>
          <w:rFonts w:ascii="Times New Roman" w:hAnsi="Times New Roman" w:cs="Times New Roman"/>
        </w:rPr>
        <w:t xml:space="preserve"> </w:t>
      </w:r>
      <w:r w:rsidR="00E75DB1" w:rsidRPr="00CE6AED">
        <w:rPr>
          <w:rFonts w:ascii="Times New Roman" w:hAnsi="Times New Roman" w:cs="Times New Roman"/>
        </w:rPr>
        <w:t xml:space="preserve">0) </w:t>
      </w:r>
      <w:r w:rsidR="00E75DB1" w:rsidRPr="00CE6AED">
        <w:rPr>
          <w:rFonts w:ascii="Times New Roman" w:hAnsi="Times New Roman" w:cs="Times New Roman"/>
          <w:i/>
        </w:rPr>
        <w:t xml:space="preserve">does not </w:t>
      </w:r>
      <w:r w:rsidR="00E75DB1" w:rsidRPr="00A75D12">
        <w:rPr>
          <w:rFonts w:ascii="Times New Roman" w:hAnsi="Times New Roman" w:cs="Times New Roman"/>
          <w:i/>
        </w:rPr>
        <w:t>change</w:t>
      </w:r>
      <w:r w:rsidR="001A7FB8">
        <w:rPr>
          <w:rFonts w:ascii="Times New Roman" w:hAnsi="Times New Roman" w:cs="Times New Roman"/>
        </w:rPr>
        <w:t xml:space="preserve"> (since the determinant</w:t>
      </w:r>
      <w:r w:rsidR="001A7FB8">
        <w:rPr>
          <w:rFonts w:ascii="Times New Roman" w:hAnsi="Times New Roman" w:cs="Times New Roman"/>
        </w:rPr>
        <w:t xml:space="preserve"> </w:t>
      </w:r>
      <w:r w:rsidR="001A7FB8">
        <w:rPr>
          <w:rFonts w:ascii="Times New Roman" w:hAnsi="Times New Roman" w:cs="Times New Roman"/>
        </w:rPr>
        <w:t>of the transition matrix never goes</w:t>
      </w:r>
      <w:r w:rsidR="001A7FB8">
        <w:rPr>
          <w:rFonts w:ascii="Times New Roman" w:hAnsi="Times New Roman" w:cs="Times New Roman"/>
        </w:rPr>
        <w:t xml:space="preserve"> to zero.)</w:t>
      </w:r>
    </w:p>
    <w:p w:rsidR="00720BD0" w:rsidRDefault="00B04A22" w:rsidP="001A62B6">
      <w:pPr>
        <w:jc w:val="both"/>
        <w:rPr>
          <w:rFonts w:ascii="Times New Roman" w:hAnsi="Times New Roman" w:cs="Times New Roman"/>
        </w:rPr>
      </w:pPr>
      <w:r w:rsidRPr="00067A38">
        <w:rPr>
          <w:rFonts w:ascii="Times New Roman" w:hAnsi="Times New Roman" w:cs="Times New Roman"/>
          <w:i/>
        </w:rPr>
        <w:lastRenderedPageBreak/>
        <w:t xml:space="preserve">The </w:t>
      </w:r>
      <w:r w:rsidR="00067A38" w:rsidRPr="00067A38">
        <w:rPr>
          <w:rFonts w:ascii="Times New Roman" w:hAnsi="Times New Roman" w:cs="Times New Roman"/>
          <w:i/>
        </w:rPr>
        <w:t>field eigenvectors</w:t>
      </w:r>
      <w:r w:rsidR="00391F74" w:rsidRPr="00067A38">
        <w:rPr>
          <w:rFonts w:ascii="Times New Roman" w:hAnsi="Times New Roman" w:cs="Times New Roman"/>
          <w:i/>
        </w:rPr>
        <w:t xml:space="preserve"> </w:t>
      </w:r>
      <w:r w:rsidRPr="00067A38">
        <w:rPr>
          <w:rFonts w:ascii="Times New Roman" w:hAnsi="Times New Roman" w:cs="Times New Roman"/>
          <w:i/>
        </w:rPr>
        <w:t>do not change</w:t>
      </w:r>
      <w:r w:rsidR="00067A38">
        <w:rPr>
          <w:rFonts w:ascii="Times New Roman" w:hAnsi="Times New Roman" w:cs="Times New Roman"/>
        </w:rPr>
        <w:t xml:space="preserve"> (thanks to the left multiplication)</w:t>
      </w:r>
      <w:r w:rsidR="00720BD0">
        <w:rPr>
          <w:rFonts w:ascii="Times New Roman" w:hAnsi="Times New Roman" w:cs="Times New Roman"/>
        </w:rPr>
        <w:t>,</w:t>
      </w:r>
    </w:p>
    <w:p w:rsidR="00720BD0" w:rsidRDefault="00E75DB1" w:rsidP="00720BD0">
      <w:pPr>
        <w:jc w:val="center"/>
        <w:rPr>
          <w:rFonts w:ascii="Times New Roman" w:hAnsi="Times New Roman" w:cs="Times New Roman"/>
        </w:rPr>
      </w:pPr>
      <w:r w:rsidRPr="00391F74">
        <w:rPr>
          <w:position w:val="-28"/>
        </w:rPr>
        <w:object w:dxaOrig="1219" w:dyaOrig="660">
          <v:shape id="_x0000_i1205" type="#_x0000_t75" style="width:67pt;height:36.5pt" o:ole="">
            <v:imagedata r:id="rId387" o:title=""/>
          </v:shape>
          <o:OLEObject Type="Embed" ProgID="Equation.3" ShapeID="_x0000_i1205" DrawAspect="Content" ObjectID="_1544028171" r:id="rId388"/>
        </w:object>
      </w:r>
    </w:p>
    <w:p w:rsidR="00391F74" w:rsidRDefault="009E500C" w:rsidP="001A6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inverse transition</w:t>
      </w:r>
      <w:r w:rsidR="00067A38">
        <w:rPr>
          <w:rFonts w:ascii="Times New Roman" w:hAnsi="Times New Roman" w:cs="Times New Roman"/>
        </w:rPr>
        <w:t xml:space="preserve"> (</w:t>
      </w:r>
      <w:proofErr w:type="spellStart"/>
      <w:r w:rsidR="00067A38">
        <w:rPr>
          <w:rFonts w:ascii="Times New Roman" w:hAnsi="Times New Roman" w:cs="Times New Roman"/>
        </w:rPr>
        <w:t>Fedorov</w:t>
      </w:r>
      <w:proofErr w:type="spellEnd"/>
      <w:r w:rsidR="00067A38">
        <w:rPr>
          <w:rFonts w:ascii="Times New Roman" w:hAnsi="Times New Roman" w:cs="Times New Roman"/>
        </w:rPr>
        <w:t xml:space="preserve"> to </w:t>
      </w:r>
      <w:proofErr w:type="spellStart"/>
      <w:r w:rsidR="00067A38">
        <w:rPr>
          <w:rFonts w:ascii="Times New Roman" w:hAnsi="Times New Roman" w:cs="Times New Roman"/>
        </w:rPr>
        <w:t>Tellegen</w:t>
      </w:r>
      <w:proofErr w:type="spellEnd"/>
      <w:r w:rsidR="00067A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is more complex</w:t>
      </w:r>
      <w:r w:rsidR="0087464A">
        <w:rPr>
          <w:rFonts w:ascii="Times New Roman" w:hAnsi="Times New Roman" w:cs="Times New Roman"/>
        </w:rPr>
        <w:t>,</w:t>
      </w:r>
    </w:p>
    <w:p w:rsidR="0087464A" w:rsidRDefault="00154F90" w:rsidP="0087464A">
      <w:pPr>
        <w:jc w:val="center"/>
        <w:rPr>
          <w:rFonts w:ascii="Times New Roman" w:hAnsi="Times New Roman" w:cs="Times New Roman"/>
        </w:rPr>
      </w:pPr>
      <w:r w:rsidRPr="00707F1B">
        <w:rPr>
          <w:rFonts w:ascii="Times New Roman" w:hAnsi="Times New Roman" w:cs="Times New Roman"/>
          <w:position w:val="-148"/>
        </w:rPr>
        <w:object w:dxaOrig="7920" w:dyaOrig="3060">
          <v:shape id="_x0000_i1217" type="#_x0000_t75" style="width:433.5pt;height:167.5pt" o:ole="">
            <v:imagedata r:id="rId389" o:title=""/>
          </v:shape>
          <o:OLEObject Type="Embed" ProgID="Equation.3" ShapeID="_x0000_i1217" DrawAspect="Content" ObjectID="_1544028172" r:id="rId390"/>
        </w:object>
      </w:r>
    </w:p>
    <w:p w:rsidR="009E500C" w:rsidRDefault="009E500C" w:rsidP="001A62B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wherefrom</w:t>
      </w:r>
      <w:proofErr w:type="gramEnd"/>
      <w:r w:rsidR="0087464A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inverse </w:t>
      </w:r>
      <w:r w:rsidR="0087464A">
        <w:rPr>
          <w:rFonts w:ascii="Times New Roman" w:hAnsi="Times New Roman" w:cs="Times New Roman"/>
        </w:rPr>
        <w:t>equivalence relations</w:t>
      </w:r>
      <w:r>
        <w:rPr>
          <w:rFonts w:ascii="Times New Roman" w:hAnsi="Times New Roman" w:cs="Times New Roman"/>
        </w:rPr>
        <w:t xml:space="preserve"> follow,</w:t>
      </w:r>
    </w:p>
    <w:p w:rsidR="009E500C" w:rsidRDefault="00966E09" w:rsidP="009E500C">
      <w:pPr>
        <w:jc w:val="center"/>
        <w:rPr>
          <w:rFonts w:ascii="Times New Roman" w:hAnsi="Times New Roman" w:cs="Times New Roman"/>
        </w:rPr>
      </w:pPr>
      <w:r w:rsidRPr="009E500C">
        <w:rPr>
          <w:position w:val="-50"/>
        </w:rPr>
        <w:object w:dxaOrig="5720" w:dyaOrig="1200">
          <v:shape id="_x0000_i1214" type="#_x0000_t75" style="width:317.5pt;height:66.5pt" o:ole="">
            <v:imagedata r:id="rId391" o:title=""/>
          </v:shape>
          <o:OLEObject Type="Embed" ProgID="Equation.3" ShapeID="_x0000_i1214" DrawAspect="Content" ObjectID="_1544028173" r:id="rId392"/>
        </w:object>
      </w:r>
    </w:p>
    <w:p w:rsidR="0087464A" w:rsidRPr="001A62B6" w:rsidRDefault="0084752A" w:rsidP="001A6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inverse</w:t>
      </w:r>
      <w:r w:rsidR="007D3E95">
        <w:rPr>
          <w:rFonts w:ascii="Times New Roman" w:hAnsi="Times New Roman" w:cs="Times New Roman"/>
        </w:rPr>
        <w:t xml:space="preserve"> transformation eliminates the curls from the permittivity and </w:t>
      </w:r>
      <w:r w:rsidR="00143456">
        <w:rPr>
          <w:rFonts w:ascii="Times New Roman" w:hAnsi="Times New Roman" w:cs="Times New Roman"/>
        </w:rPr>
        <w:t xml:space="preserve">the </w:t>
      </w:r>
      <w:r w:rsidR="007D3E95">
        <w:rPr>
          <w:rFonts w:ascii="Times New Roman" w:hAnsi="Times New Roman" w:cs="Times New Roman"/>
        </w:rPr>
        <w:t xml:space="preserve">permeability tensors of </w:t>
      </w:r>
      <w:proofErr w:type="spellStart"/>
      <w:r w:rsidR="007D3E95">
        <w:rPr>
          <w:rFonts w:ascii="Times New Roman" w:hAnsi="Times New Roman" w:cs="Times New Roman"/>
        </w:rPr>
        <w:t>Fedorov</w:t>
      </w:r>
      <w:proofErr w:type="spellEnd"/>
      <w:r w:rsidR="007D3E95">
        <w:rPr>
          <w:rFonts w:ascii="Times New Roman" w:hAnsi="Times New Roman" w:cs="Times New Roman"/>
        </w:rPr>
        <w:t xml:space="preserve"> CR (originating from the Gibbs CR </w:t>
      </w:r>
      <w:r w:rsidR="00B45B06">
        <w:rPr>
          <w:rFonts w:ascii="Times New Roman" w:hAnsi="Times New Roman" w:cs="Times New Roman"/>
        </w:rPr>
        <w:t>containing</w:t>
      </w:r>
      <w:r w:rsidR="007D3E95">
        <w:rPr>
          <w:rFonts w:ascii="Times New Roman" w:hAnsi="Times New Roman" w:cs="Times New Roman"/>
        </w:rPr>
        <w:t xml:space="preserve"> spatial derivati</w:t>
      </w:r>
      <w:r w:rsidR="003E57D7">
        <w:rPr>
          <w:rFonts w:ascii="Times New Roman" w:hAnsi="Times New Roman" w:cs="Times New Roman"/>
        </w:rPr>
        <w:t>v</w:t>
      </w:r>
      <w:r w:rsidR="007D3E95">
        <w:rPr>
          <w:rFonts w:ascii="Times New Roman" w:hAnsi="Times New Roman" w:cs="Times New Roman"/>
        </w:rPr>
        <w:t xml:space="preserve">es), but creates off-diagonal blocks into the </w:t>
      </w:r>
      <w:r w:rsidR="00AB612E">
        <w:rPr>
          <w:rFonts w:ascii="Times New Roman" w:hAnsi="Times New Roman" w:cs="Times New Roman"/>
        </w:rPr>
        <w:t>constitutive</w:t>
      </w:r>
      <w:r w:rsidR="007D3E95">
        <w:rPr>
          <w:rFonts w:ascii="Times New Roman" w:hAnsi="Times New Roman" w:cs="Times New Roman"/>
        </w:rPr>
        <w:t xml:space="preserve"> </w:t>
      </w:r>
      <w:r w:rsidR="00143456">
        <w:rPr>
          <w:rFonts w:ascii="Times New Roman" w:hAnsi="Times New Roman" w:cs="Times New Roman"/>
        </w:rPr>
        <w:t>tensor</w:t>
      </w:r>
      <w:r w:rsidR="007D3E95">
        <w:rPr>
          <w:rFonts w:ascii="Times New Roman" w:hAnsi="Times New Roman" w:cs="Times New Roman"/>
        </w:rPr>
        <w:t xml:space="preserve"> for </w:t>
      </w:r>
      <w:proofErr w:type="spellStart"/>
      <w:r w:rsidR="007D3E95">
        <w:rPr>
          <w:rFonts w:ascii="Times New Roman" w:hAnsi="Times New Roman" w:cs="Times New Roman"/>
        </w:rPr>
        <w:t>Tellegen</w:t>
      </w:r>
      <w:proofErr w:type="spellEnd"/>
      <w:r w:rsidR="007D3E95">
        <w:rPr>
          <w:rFonts w:ascii="Times New Roman" w:hAnsi="Times New Roman" w:cs="Times New Roman"/>
        </w:rPr>
        <w:t xml:space="preserve"> CR.</w:t>
      </w:r>
    </w:p>
    <w:p w:rsidR="0069396C" w:rsidRDefault="0069396C" w:rsidP="001B3FC0">
      <w:pPr>
        <w:pStyle w:val="Paragraphedeliste"/>
        <w:jc w:val="both"/>
        <w:rPr>
          <w:rFonts w:ascii="Times New Roman" w:hAnsi="Times New Roman" w:cs="Times New Roman"/>
        </w:rPr>
      </w:pPr>
    </w:p>
    <w:p w:rsidR="000263A8" w:rsidRDefault="00F2787E" w:rsidP="00F14BE5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Fedorov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– complete Born-</w:t>
      </w:r>
      <w:r w:rsidR="00F14BE5" w:rsidRPr="00FC3F5B">
        <w:rPr>
          <w:rFonts w:ascii="Times New Roman" w:hAnsi="Times New Roman" w:cs="Times New Roman"/>
          <w:i/>
          <w:u w:val="single"/>
        </w:rPr>
        <w:t>Landau</w:t>
      </w:r>
      <w:r w:rsidR="00C74F4B">
        <w:rPr>
          <w:rFonts w:ascii="Times New Roman" w:hAnsi="Times New Roman" w:cs="Times New Roman"/>
        </w:rPr>
        <w:t xml:space="preserve">, left- </w:t>
      </w:r>
      <w:r w:rsidR="00C74F4B" w:rsidRPr="00F87EB8">
        <w:rPr>
          <w:rFonts w:ascii="Times New Roman" w:hAnsi="Times New Roman" w:cs="Times New Roman"/>
          <w:i/>
        </w:rPr>
        <w:t>and</w:t>
      </w:r>
      <w:r w:rsidR="00C74F4B">
        <w:rPr>
          <w:rFonts w:ascii="Times New Roman" w:hAnsi="Times New Roman" w:cs="Times New Roman"/>
        </w:rPr>
        <w:t xml:space="preserve"> right mul</w:t>
      </w:r>
      <w:r w:rsidR="00DC7E08">
        <w:rPr>
          <w:rFonts w:ascii="Times New Roman" w:hAnsi="Times New Roman" w:cs="Times New Roman"/>
        </w:rPr>
        <w:t xml:space="preserve">tiplications by two </w:t>
      </w:r>
      <w:r w:rsidR="00294FFB">
        <w:rPr>
          <w:rFonts w:ascii="Times New Roman" w:hAnsi="Times New Roman" w:cs="Times New Roman"/>
        </w:rPr>
        <w:t xml:space="preserve">suitable </w:t>
      </w:r>
      <w:r w:rsidR="00DC7E08">
        <w:rPr>
          <w:rFonts w:ascii="Times New Roman" w:hAnsi="Times New Roman" w:cs="Times New Roman"/>
        </w:rPr>
        <w:t>transformation</w:t>
      </w:r>
      <w:r w:rsidR="00C74F4B">
        <w:rPr>
          <w:rFonts w:ascii="Times New Roman" w:hAnsi="Times New Roman" w:cs="Times New Roman"/>
        </w:rPr>
        <w:t xml:space="preserve"> matrices</w:t>
      </w:r>
      <w:r w:rsidR="0094147C">
        <w:rPr>
          <w:rFonts w:ascii="Times New Roman" w:hAnsi="Times New Roman" w:cs="Times New Roman"/>
        </w:rPr>
        <w:t xml:space="preserve"> </w:t>
      </w:r>
      <w:r w:rsidR="00FE3DD8">
        <w:rPr>
          <w:rFonts w:ascii="Times New Roman" w:hAnsi="Times New Roman" w:cs="Times New Roman"/>
        </w:rPr>
        <w:t xml:space="preserve">of the </w:t>
      </w:r>
      <w:proofErr w:type="spellStart"/>
      <w:r w:rsidR="00FE3DD8">
        <w:rPr>
          <w:rFonts w:ascii="Times New Roman" w:hAnsi="Times New Roman" w:cs="Times New Roman"/>
        </w:rPr>
        <w:t>Fedorov</w:t>
      </w:r>
      <w:proofErr w:type="spellEnd"/>
      <w:r w:rsidR="00FE3DD8">
        <w:rPr>
          <w:rFonts w:ascii="Times New Roman" w:hAnsi="Times New Roman" w:cs="Times New Roman"/>
        </w:rPr>
        <w:t xml:space="preserve"> </w:t>
      </w:r>
      <w:proofErr w:type="spellStart"/>
      <w:r w:rsidR="00FE3DD8">
        <w:rPr>
          <w:rFonts w:ascii="Times New Roman" w:hAnsi="Times New Roman" w:cs="Times New Roman"/>
        </w:rPr>
        <w:t>eigenmatrix</w:t>
      </w:r>
      <w:proofErr w:type="spellEnd"/>
      <w:r w:rsidR="00FE3DD8">
        <w:rPr>
          <w:rFonts w:ascii="Times New Roman" w:hAnsi="Times New Roman" w:cs="Times New Roman"/>
        </w:rPr>
        <w:t xml:space="preserve"> produces the complete Born – Landau one </w:t>
      </w:r>
      <w:r w:rsidR="0094147C">
        <w:rPr>
          <w:rFonts w:ascii="Times New Roman" w:hAnsi="Times New Roman" w:cs="Times New Roman"/>
        </w:rPr>
        <w:t xml:space="preserve">(extension of </w:t>
      </w:r>
      <w:proofErr w:type="spellStart"/>
      <w:r w:rsidR="0094147C">
        <w:rPr>
          <w:rFonts w:ascii="Times New Roman" w:hAnsi="Times New Roman" w:cs="Times New Roman"/>
        </w:rPr>
        <w:t>Barkovsky</w:t>
      </w:r>
      <w:proofErr w:type="spellEnd"/>
      <w:r w:rsidR="0094147C">
        <w:rPr>
          <w:rFonts w:ascii="Times New Roman" w:hAnsi="Times New Roman" w:cs="Times New Roman"/>
        </w:rPr>
        <w:t xml:space="preserve"> – </w:t>
      </w:r>
      <w:proofErr w:type="spellStart"/>
      <w:r w:rsidR="0094147C">
        <w:rPr>
          <w:rFonts w:ascii="Times New Roman" w:hAnsi="Times New Roman" w:cs="Times New Roman"/>
        </w:rPr>
        <w:t>Borzdov</w:t>
      </w:r>
      <w:proofErr w:type="spellEnd"/>
      <w:r w:rsidR="0094147C">
        <w:rPr>
          <w:rFonts w:ascii="Times New Roman" w:hAnsi="Times New Roman" w:cs="Times New Roman"/>
        </w:rPr>
        <w:t xml:space="preserve"> paper)</w:t>
      </w:r>
      <w:r w:rsidR="00C74F4B">
        <w:rPr>
          <w:rFonts w:ascii="Times New Roman" w:hAnsi="Times New Roman" w:cs="Times New Roman"/>
        </w:rPr>
        <w:t>,</w:t>
      </w:r>
    </w:p>
    <w:p w:rsidR="001A62B6" w:rsidRDefault="00C41DE7" w:rsidP="001A62B6">
      <w:pPr>
        <w:jc w:val="center"/>
        <w:rPr>
          <w:rFonts w:ascii="Times New Roman" w:hAnsi="Times New Roman" w:cs="Times New Roman"/>
        </w:rPr>
      </w:pPr>
      <w:r w:rsidRPr="00C41DE7">
        <w:rPr>
          <w:rFonts w:ascii="Times New Roman" w:hAnsi="Times New Roman" w:cs="Times New Roman"/>
          <w:position w:val="-132"/>
        </w:rPr>
        <w:object w:dxaOrig="5640" w:dyaOrig="2740">
          <v:shape id="_x0000_i1224" type="#_x0000_t75" style="width:309pt;height:150.5pt" o:ole="">
            <v:imagedata r:id="rId393" o:title=""/>
          </v:shape>
          <o:OLEObject Type="Embed" ProgID="Equation.3" ShapeID="_x0000_i1224" DrawAspect="Content" ObjectID="_1544028174" r:id="rId394"/>
        </w:object>
      </w:r>
    </w:p>
    <w:p w:rsidR="00591738" w:rsidRDefault="007A1445" w:rsidP="008758C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by</w:t>
      </w:r>
      <w:proofErr w:type="gramEnd"/>
      <w:r>
        <w:rPr>
          <w:rFonts w:ascii="Times New Roman" w:hAnsi="Times New Roman" w:cs="Times New Roman"/>
        </w:rPr>
        <w:t xml:space="preserve"> using</w:t>
      </w:r>
      <w:r w:rsidR="001B3FC0">
        <w:rPr>
          <w:rFonts w:ascii="Times New Roman" w:hAnsi="Times New Roman" w:cs="Times New Roman"/>
        </w:rPr>
        <w:t xml:space="preserve"> the matrix identity </w:t>
      </w:r>
      <w:r w:rsidR="003A2DF5" w:rsidRPr="00E5679B">
        <w:rPr>
          <w:position w:val="-10"/>
        </w:rPr>
        <w:object w:dxaOrig="5060" w:dyaOrig="400">
          <v:shape id="_x0000_i1206" type="#_x0000_t75" style="width:280.5pt;height:21.5pt" o:ole="">
            <v:imagedata r:id="rId395" o:title=""/>
          </v:shape>
          <o:OLEObject Type="Embed" ProgID="Equation.3" ShapeID="_x0000_i1206" DrawAspect="Content" ObjectID="_1544028175" r:id="rId396"/>
        </w:object>
      </w:r>
      <w:r w:rsidR="001B3FC0">
        <w:rPr>
          <w:rFonts w:ascii="Times New Roman" w:hAnsi="Times New Roman" w:cs="Times New Roman"/>
        </w:rPr>
        <w:t xml:space="preserve"> where</w:t>
      </w:r>
      <w:r w:rsidR="00A00B49">
        <w:rPr>
          <w:rFonts w:ascii="Times New Roman" w:hAnsi="Times New Roman" w:cs="Times New Roman"/>
        </w:rPr>
        <w:t xml:space="preserve"> </w:t>
      </w:r>
      <w:r w:rsidR="00E94910" w:rsidRPr="001B3FC0">
        <w:rPr>
          <w:rFonts w:ascii="Times New Roman" w:hAnsi="Times New Roman" w:cs="Times New Roman"/>
          <w:position w:val="-14"/>
        </w:rPr>
        <w:object w:dxaOrig="3420" w:dyaOrig="400">
          <v:shape id="_x0000_i1207" type="#_x0000_t75" style="width:188pt;height:21.5pt" o:ole="">
            <v:imagedata r:id="rId397" o:title=""/>
          </v:shape>
          <o:OLEObject Type="Embed" ProgID="Equation.3" ShapeID="_x0000_i1207" DrawAspect="Content" ObjectID="_1544028176" r:id="rId398"/>
        </w:object>
      </w:r>
      <w:r w:rsidR="00A00B49">
        <w:rPr>
          <w:rFonts w:ascii="Times New Roman" w:hAnsi="Times New Roman" w:cs="Times New Roman"/>
          <w:position w:val="-14"/>
        </w:rPr>
        <w:t xml:space="preserve"> </w:t>
      </w:r>
      <w:r>
        <w:rPr>
          <w:rFonts w:ascii="Times New Roman" w:hAnsi="Times New Roman" w:cs="Times New Roman"/>
        </w:rPr>
        <w:t xml:space="preserve">is the </w:t>
      </w:r>
      <w:r w:rsidRPr="007A1445">
        <w:rPr>
          <w:rFonts w:ascii="Times New Roman" w:hAnsi="Times New Roman" w:cs="Times New Roman"/>
          <w:i/>
        </w:rPr>
        <w:t>reduced gyration vector</w:t>
      </w:r>
      <w:r>
        <w:rPr>
          <w:rFonts w:ascii="Times New Roman" w:hAnsi="Times New Roman" w:cs="Times New Roman"/>
        </w:rPr>
        <w:t xml:space="preserve"> a</w:t>
      </w:r>
      <w:r w:rsidR="00A00B49">
        <w:rPr>
          <w:rFonts w:ascii="Times New Roman" w:hAnsi="Times New Roman" w:cs="Times New Roman"/>
        </w:rPr>
        <w:t>nd</w:t>
      </w:r>
      <w:r w:rsidR="001B3FC0">
        <w:rPr>
          <w:rFonts w:ascii="Times New Roman" w:hAnsi="Times New Roman" w:cs="Times New Roman"/>
        </w:rPr>
        <w:t xml:space="preserve"> </w:t>
      </w:r>
      <w:r w:rsidR="008D46F1" w:rsidRPr="008C26E3">
        <w:rPr>
          <w:rFonts w:ascii="Times New Roman" w:hAnsi="Times New Roman" w:cs="Times New Roman"/>
          <w:position w:val="-10"/>
        </w:rPr>
        <w:object w:dxaOrig="660" w:dyaOrig="279">
          <v:shape id="_x0000_i1208" type="#_x0000_t75" style="width:36.5pt;height:14.5pt" o:ole="">
            <v:imagedata r:id="rId399" o:title=""/>
          </v:shape>
          <o:OLEObject Type="Embed" ProgID="Equation.3" ShapeID="_x0000_i1208" DrawAspect="Content" ObjectID="_1544028177" r:id="rId400"/>
        </w:object>
      </w:r>
      <w:r w:rsidR="0069396C">
        <w:rPr>
          <w:rFonts w:ascii="Times New Roman" w:hAnsi="Times New Roman" w:cs="Times New Roman"/>
        </w:rPr>
        <w:t xml:space="preserve"> is the </w:t>
      </w:r>
      <w:r w:rsidR="0069396C" w:rsidRPr="00D115B3">
        <w:rPr>
          <w:rFonts w:ascii="Times New Roman" w:hAnsi="Times New Roman" w:cs="Times New Roman"/>
          <w:i/>
        </w:rPr>
        <w:t>gyration tensor</w:t>
      </w:r>
      <w:r w:rsidR="00CB3BAE">
        <w:rPr>
          <w:rFonts w:ascii="Times New Roman" w:hAnsi="Times New Roman" w:cs="Times New Roman"/>
        </w:rPr>
        <w:t xml:space="preserve"> (</w:t>
      </w:r>
      <w:r w:rsidR="0069396C" w:rsidRPr="0069396C">
        <w:rPr>
          <w:rFonts w:ascii="Times New Roman" w:hAnsi="Times New Roman" w:cs="Times New Roman"/>
          <w:b/>
        </w:rPr>
        <w:t>G</w:t>
      </w:r>
      <w:r w:rsidR="0069396C">
        <w:rPr>
          <w:rFonts w:ascii="Times New Roman" w:hAnsi="Times New Roman" w:cs="Times New Roman"/>
        </w:rPr>
        <w:t xml:space="preserve"> = </w:t>
      </w:r>
      <w:r w:rsidR="0069396C" w:rsidRPr="0069396C">
        <w:rPr>
          <w:rFonts w:ascii="Times New Roman" w:hAnsi="Times New Roman" w:cs="Times New Roman"/>
          <w:b/>
        </w:rPr>
        <w:t>g</w:t>
      </w:r>
      <w:r w:rsidR="0062398D">
        <w:rPr>
          <w:rFonts w:ascii="Times New Roman" w:hAnsi="Times New Roman" w:cs="Times New Roman"/>
          <w:b/>
        </w:rPr>
        <w:t xml:space="preserve"> </w:t>
      </w:r>
      <w:r w:rsidR="0069396C" w:rsidRPr="0069396C">
        <w:rPr>
          <w:rFonts w:ascii="Times New Roman" w:hAnsi="Times New Roman" w:cs="Times New Roman"/>
          <w:b/>
        </w:rPr>
        <w:t>u</w:t>
      </w:r>
      <w:r w:rsidR="0069396C">
        <w:rPr>
          <w:rFonts w:ascii="Times New Roman" w:hAnsi="Times New Roman" w:cs="Times New Roman"/>
        </w:rPr>
        <w:t xml:space="preserve"> is the </w:t>
      </w:r>
      <w:r w:rsidR="0069396C" w:rsidRPr="00D115B3">
        <w:rPr>
          <w:rFonts w:ascii="Times New Roman" w:hAnsi="Times New Roman" w:cs="Times New Roman"/>
          <w:i/>
        </w:rPr>
        <w:t>gyration vector</w:t>
      </w:r>
      <w:r w:rsidR="0069396C">
        <w:rPr>
          <w:rFonts w:ascii="Times New Roman" w:hAnsi="Times New Roman" w:cs="Times New Roman"/>
        </w:rPr>
        <w:t xml:space="preserve">). </w:t>
      </w:r>
      <w:r w:rsidR="00457271">
        <w:rPr>
          <w:rFonts w:ascii="Times New Roman" w:hAnsi="Times New Roman" w:cs="Times New Roman"/>
        </w:rPr>
        <w:t xml:space="preserve">Note that the introduction of the gyration tensor and vector is possible only if </w:t>
      </w:r>
      <w:r w:rsidR="00EC088B" w:rsidRPr="00457271">
        <w:rPr>
          <w:rFonts w:ascii="Times New Roman" w:hAnsi="Times New Roman" w:cs="Times New Roman"/>
          <w:position w:val="-10"/>
        </w:rPr>
        <w:object w:dxaOrig="620" w:dyaOrig="340">
          <v:shape id="_x0000_i1209" type="#_x0000_t75" style="width:34pt;height:18.5pt" o:ole="">
            <v:imagedata r:id="rId401" o:title=""/>
          </v:shape>
          <o:OLEObject Type="Embed" ProgID="Equation.3" ShapeID="_x0000_i1209" DrawAspect="Content" ObjectID="_1544028178" r:id="rId402"/>
        </w:object>
      </w:r>
      <w:r w:rsidR="00457271">
        <w:rPr>
          <w:rFonts w:ascii="Times New Roman" w:hAnsi="Times New Roman" w:cs="Times New Roman"/>
        </w:rPr>
        <w:t xml:space="preserve"> that is, in the absence of absor</w:t>
      </w:r>
      <w:r w:rsidR="00591738">
        <w:rPr>
          <w:rFonts w:ascii="Times New Roman" w:hAnsi="Times New Roman" w:cs="Times New Roman"/>
        </w:rPr>
        <w:t>ption (non-dissipative medium).</w:t>
      </w:r>
    </w:p>
    <w:p w:rsidR="00591738" w:rsidRDefault="00591738" w:rsidP="0087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 that the two curl Maxwell equations are invariant with respect to the above matrix transformation (invariance of the two off-diagonal terms). This is a special case of a </w:t>
      </w:r>
      <w:proofErr w:type="spellStart"/>
      <w:r w:rsidRPr="00EC088B">
        <w:rPr>
          <w:rFonts w:ascii="Times New Roman" w:hAnsi="Times New Roman" w:cs="Times New Roman"/>
          <w:i/>
        </w:rPr>
        <w:t>Fedorov</w:t>
      </w:r>
      <w:proofErr w:type="spellEnd"/>
      <w:r w:rsidRPr="00EC088B">
        <w:rPr>
          <w:rFonts w:ascii="Times New Roman" w:hAnsi="Times New Roman" w:cs="Times New Roman"/>
          <w:i/>
        </w:rPr>
        <w:t xml:space="preserve"> transformation</w:t>
      </w:r>
      <w:r>
        <w:rPr>
          <w:rFonts w:ascii="Times New Roman" w:hAnsi="Times New Roman" w:cs="Times New Roman"/>
        </w:rPr>
        <w:t>.</w:t>
      </w:r>
    </w:p>
    <w:p w:rsidR="00591738" w:rsidRDefault="00591738" w:rsidP="00591738">
      <w:pPr>
        <w:jc w:val="both"/>
        <w:rPr>
          <w:rFonts w:ascii="Times New Roman" w:hAnsi="Times New Roman" w:cs="Times New Roman"/>
        </w:rPr>
      </w:pPr>
      <w:r w:rsidRPr="00A75D12">
        <w:rPr>
          <w:rFonts w:ascii="Times New Roman" w:hAnsi="Times New Roman" w:cs="Times New Roman"/>
          <w:i/>
        </w:rPr>
        <w:t xml:space="preserve">The general equation of </w:t>
      </w:r>
      <w:proofErr w:type="spellStart"/>
      <w:r w:rsidRPr="00A75D12">
        <w:rPr>
          <w:rFonts w:ascii="Times New Roman" w:hAnsi="Times New Roman" w:cs="Times New Roman"/>
          <w:i/>
        </w:rPr>
        <w:t>normals</w:t>
      </w:r>
      <w:proofErr w:type="spellEnd"/>
      <w:r w:rsidRPr="00DD0D5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|…| </w:t>
      </w:r>
      <w:r w:rsidRPr="00DD0D59">
        <w:rPr>
          <w:rFonts w:ascii="Times New Roman" w:hAnsi="Times New Roman" w:cs="Times New Roman"/>
        </w:rPr>
        <w:t xml:space="preserve">= 0) </w:t>
      </w:r>
      <w:r w:rsidRPr="00732107">
        <w:rPr>
          <w:rFonts w:ascii="Times New Roman" w:hAnsi="Times New Roman" w:cs="Times New Roman"/>
          <w:i/>
        </w:rPr>
        <w:t xml:space="preserve">does </w:t>
      </w:r>
      <w:r w:rsidRPr="00A75D12">
        <w:rPr>
          <w:rFonts w:ascii="Times New Roman" w:hAnsi="Times New Roman" w:cs="Times New Roman"/>
          <w:i/>
        </w:rPr>
        <w:t>not change</w:t>
      </w:r>
      <w:r>
        <w:rPr>
          <w:rFonts w:ascii="Times New Roman" w:hAnsi="Times New Roman" w:cs="Times New Roman"/>
        </w:rPr>
        <w:t xml:space="preserve"> since</w:t>
      </w:r>
    </w:p>
    <w:p w:rsidR="00591738" w:rsidRDefault="00B96D8D" w:rsidP="00591738">
      <w:pPr>
        <w:jc w:val="center"/>
        <w:rPr>
          <w:rFonts w:ascii="Times New Roman" w:hAnsi="Times New Roman" w:cs="Times New Roman"/>
        </w:rPr>
      </w:pPr>
      <w:r w:rsidRPr="00591738">
        <w:rPr>
          <w:position w:val="-36"/>
        </w:rPr>
        <w:object w:dxaOrig="3920" w:dyaOrig="820">
          <v:shape id="_x0000_i1225" type="#_x0000_t75" style="width:218pt;height:45.5pt" o:ole="">
            <v:imagedata r:id="rId403" o:title=""/>
          </v:shape>
          <o:OLEObject Type="Embed" ProgID="Equation.3" ShapeID="_x0000_i1225" DrawAspect="Content" ObjectID="_1544028179" r:id="rId404"/>
        </w:object>
      </w:r>
    </w:p>
    <w:p w:rsidR="00591738" w:rsidRPr="00591738" w:rsidRDefault="00591738" w:rsidP="005917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determinants in the fraction numerator and denominator never go to zero.)</w:t>
      </w:r>
    </w:p>
    <w:p w:rsidR="00391F74" w:rsidRDefault="00067A38" w:rsidP="008758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</w:t>
      </w:r>
      <w:r w:rsidRPr="006D6FDB">
        <w:rPr>
          <w:rFonts w:ascii="Times New Roman" w:hAnsi="Times New Roman" w:cs="Times New Roman"/>
          <w:i/>
        </w:rPr>
        <w:t xml:space="preserve"> electric</w:t>
      </w:r>
      <w:r w:rsidRPr="006D6FDB">
        <w:rPr>
          <w:rFonts w:ascii="Times New Roman" w:hAnsi="Times New Roman" w:cs="Times New Roman"/>
          <w:i/>
        </w:rPr>
        <w:t xml:space="preserve"> </w:t>
      </w:r>
      <w:r w:rsidRPr="006D6FDB">
        <w:rPr>
          <w:rFonts w:ascii="Times New Roman" w:hAnsi="Times New Roman" w:cs="Times New Roman"/>
          <w:i/>
        </w:rPr>
        <w:t xml:space="preserve">field eigenvectors do not change </w:t>
      </w:r>
      <w:r>
        <w:rPr>
          <w:rFonts w:ascii="Times New Roman" w:hAnsi="Times New Roman" w:cs="Times New Roman"/>
          <w:i/>
        </w:rPr>
        <w:t xml:space="preserve">however, </w:t>
      </w:r>
      <w:r w:rsidRPr="006D6FDB">
        <w:rPr>
          <w:rFonts w:ascii="Times New Roman" w:hAnsi="Times New Roman" w:cs="Times New Roman"/>
          <w:i/>
        </w:rPr>
        <w:t>the magnetic</w:t>
      </w:r>
      <w:r w:rsidRPr="006D6FDB">
        <w:rPr>
          <w:rFonts w:ascii="Times New Roman" w:hAnsi="Times New Roman" w:cs="Times New Roman"/>
          <w:i/>
        </w:rPr>
        <w:t xml:space="preserve"> </w:t>
      </w:r>
      <w:r w:rsidRPr="006D6FDB">
        <w:rPr>
          <w:rFonts w:ascii="Times New Roman" w:hAnsi="Times New Roman" w:cs="Times New Roman"/>
          <w:i/>
        </w:rPr>
        <w:t>field eigenvectors</w:t>
      </w:r>
      <w:r w:rsidRPr="006D6FDB">
        <w:rPr>
          <w:rFonts w:ascii="Times New Roman" w:hAnsi="Times New Roman" w:cs="Times New Roman"/>
          <w:b/>
          <w:i/>
        </w:rPr>
        <w:t xml:space="preserve"> </w:t>
      </w:r>
      <w:r w:rsidRPr="006D6FDB">
        <w:rPr>
          <w:rFonts w:ascii="Times New Roman" w:hAnsi="Times New Roman" w:cs="Times New Roman"/>
          <w:i/>
        </w:rPr>
        <w:t>change</w:t>
      </w:r>
      <w:r>
        <w:rPr>
          <w:rFonts w:ascii="Times New Roman" w:hAnsi="Times New Roman" w:cs="Times New Roman"/>
        </w:rPr>
        <w:t xml:space="preserve"> </w:t>
      </w:r>
      <w:r w:rsidR="00656A12">
        <w:rPr>
          <w:rFonts w:ascii="Times New Roman" w:hAnsi="Times New Roman" w:cs="Times New Roman"/>
        </w:rPr>
        <w:t>(</w:t>
      </w:r>
      <w:proofErr w:type="gramStart"/>
      <w:r w:rsidR="00656A12">
        <w:rPr>
          <w:rFonts w:ascii="Times New Roman" w:hAnsi="Times New Roman" w:cs="Times New Roman"/>
        </w:rPr>
        <w:t>because</w:t>
      </w:r>
      <w:proofErr w:type="gramEnd"/>
      <w:r w:rsidR="00656A12">
        <w:rPr>
          <w:rFonts w:ascii="Times New Roman" w:hAnsi="Times New Roman" w:cs="Times New Roman"/>
        </w:rPr>
        <w:t xml:space="preserve"> of the right multiplication)</w:t>
      </w:r>
      <w:r w:rsidR="00656A12">
        <w:rPr>
          <w:rFonts w:ascii="Times New Roman" w:hAnsi="Times New Roman" w:cs="Times New Roman"/>
        </w:rPr>
        <w:t xml:space="preserve"> with respect to </w:t>
      </w:r>
      <w:proofErr w:type="spellStart"/>
      <w:r w:rsidR="00656A12">
        <w:rPr>
          <w:rFonts w:ascii="Times New Roman" w:hAnsi="Times New Roman" w:cs="Times New Roman"/>
        </w:rPr>
        <w:t>Fedorov</w:t>
      </w:r>
      <w:proofErr w:type="spellEnd"/>
      <w:r w:rsidR="00656A12">
        <w:rPr>
          <w:rFonts w:ascii="Times New Roman" w:hAnsi="Times New Roman" w:cs="Times New Roman"/>
        </w:rPr>
        <w:t xml:space="preserve"> – </w:t>
      </w:r>
      <w:proofErr w:type="spellStart"/>
      <w:r w:rsidR="00656A12">
        <w:rPr>
          <w:rFonts w:ascii="Times New Roman" w:hAnsi="Times New Roman" w:cs="Times New Roman"/>
        </w:rPr>
        <w:t>Tellegen</w:t>
      </w:r>
      <w:proofErr w:type="spellEnd"/>
      <w:r w:rsidR="00656A12">
        <w:rPr>
          <w:rFonts w:ascii="Times New Roman" w:hAnsi="Times New Roman" w:cs="Times New Roman"/>
        </w:rPr>
        <w:t xml:space="preserve"> ones</w:t>
      </w:r>
      <w:r w:rsidR="00F524B6">
        <w:rPr>
          <w:rFonts w:ascii="Times New Roman" w:hAnsi="Times New Roman" w:cs="Times New Roman"/>
        </w:rPr>
        <w:t>,</w:t>
      </w:r>
    </w:p>
    <w:p w:rsidR="00391F74" w:rsidRDefault="00656A12" w:rsidP="00391F74">
      <w:pPr>
        <w:jc w:val="center"/>
        <w:rPr>
          <w:rFonts w:ascii="Times New Roman" w:hAnsi="Times New Roman" w:cs="Times New Roman"/>
        </w:rPr>
      </w:pPr>
      <w:r w:rsidRPr="00656A12">
        <w:rPr>
          <w:position w:val="-36"/>
        </w:rPr>
        <w:object w:dxaOrig="5640" w:dyaOrig="820">
          <v:shape id="_x0000_i1218" type="#_x0000_t75" style="width:312.5pt;height:45.5pt" o:ole="">
            <v:imagedata r:id="rId405" o:title=""/>
          </v:shape>
          <o:OLEObject Type="Embed" ProgID="Equation.3" ShapeID="_x0000_i1218" DrawAspect="Content" ObjectID="_1544028180" r:id="rId406"/>
        </w:object>
      </w:r>
    </w:p>
    <w:p w:rsidR="006852B3" w:rsidRPr="00A4424A" w:rsidRDefault="00A4424A" w:rsidP="008758C4">
      <w:pPr>
        <w:jc w:val="both"/>
      </w:pPr>
      <w:r>
        <w:rPr>
          <w:rFonts w:ascii="Times New Roman" w:hAnsi="Times New Roman" w:cs="Times New Roman"/>
        </w:rPr>
        <w:t xml:space="preserve">The change of the magnetic field </w:t>
      </w:r>
      <w:r w:rsidR="006D6FDB" w:rsidRPr="006D6FDB">
        <w:rPr>
          <w:rFonts w:ascii="Times New Roman" w:hAnsi="Times New Roman" w:cs="Times New Roman"/>
        </w:rPr>
        <w:t>eigenvectors</w:t>
      </w:r>
      <w:r w:rsidR="006D6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entails </w:t>
      </w:r>
      <w:r w:rsidR="006D6FDB"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</w:rPr>
        <w:t>special handling (see the previous paragraph).</w:t>
      </w:r>
      <w:r w:rsidR="009925FE">
        <w:rPr>
          <w:rFonts w:ascii="Times New Roman" w:hAnsi="Times New Roman" w:cs="Times New Roman"/>
        </w:rPr>
        <w:t xml:space="preserve"> </w:t>
      </w:r>
      <w:r w:rsidR="009925FE" w:rsidRPr="00656A12">
        <w:rPr>
          <w:rFonts w:ascii="Times New Roman" w:hAnsi="Times New Roman" w:cs="Times New Roman"/>
          <w:i/>
        </w:rPr>
        <w:t>The above relation between eigenvectors is valid for both complete and “classic” (approximate) Born – Landau CR.</w:t>
      </w:r>
    </w:p>
    <w:p w:rsidR="00B70967" w:rsidRDefault="0069396C" w:rsidP="002638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Neglecting the </w:t>
      </w:r>
      <w:r w:rsidR="0026388B">
        <w:rPr>
          <w:rFonts w:ascii="Times New Roman" w:hAnsi="Times New Roman" w:cs="Times New Roman"/>
        </w:rPr>
        <w:t>second-order</w:t>
      </w:r>
      <w:r>
        <w:rPr>
          <w:rFonts w:ascii="Times New Roman" w:hAnsi="Times New Roman" w:cs="Times New Roman"/>
        </w:rPr>
        <w:t xml:space="preserve"> </w:t>
      </w:r>
      <w:r w:rsidR="0026388B">
        <w:rPr>
          <w:rFonts w:ascii="Times New Roman" w:hAnsi="Times New Roman" w:cs="Times New Roman"/>
        </w:rPr>
        <w:t xml:space="preserve">OA </w:t>
      </w:r>
      <w:r>
        <w:rPr>
          <w:rFonts w:ascii="Times New Roman" w:hAnsi="Times New Roman" w:cs="Times New Roman"/>
        </w:rPr>
        <w:t>term</w:t>
      </w:r>
      <w:r w:rsidR="00DF4AF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26388B">
        <w:rPr>
          <w:rFonts w:ascii="Times New Roman" w:hAnsi="Times New Roman" w:cs="Times New Roman"/>
        </w:rPr>
        <w:t>in the complete Born – Landau CR results</w:t>
      </w:r>
      <w:r>
        <w:rPr>
          <w:rFonts w:ascii="Times New Roman" w:hAnsi="Times New Roman" w:cs="Times New Roman"/>
        </w:rPr>
        <w:t xml:space="preserve"> in the “classic” </w:t>
      </w:r>
      <w:r w:rsidR="0075266D">
        <w:rPr>
          <w:rFonts w:ascii="Times New Roman" w:hAnsi="Times New Roman" w:cs="Times New Roman"/>
        </w:rPr>
        <w:t xml:space="preserve">(approximate) </w:t>
      </w:r>
      <w:r w:rsidR="0026388B">
        <w:rPr>
          <w:rFonts w:ascii="Times New Roman" w:hAnsi="Times New Roman" w:cs="Times New Roman"/>
        </w:rPr>
        <w:t>ones</w:t>
      </w:r>
      <w:r w:rsidR="00B70967">
        <w:rPr>
          <w:rFonts w:ascii="Times New Roman" w:hAnsi="Times New Roman" w:cs="Times New Roman"/>
        </w:rPr>
        <w:t>,</w:t>
      </w:r>
    </w:p>
    <w:p w:rsidR="00C74F4B" w:rsidRDefault="0026388B" w:rsidP="00B70967">
      <w:pPr>
        <w:jc w:val="center"/>
        <w:rPr>
          <w:rFonts w:ascii="Times New Roman" w:hAnsi="Times New Roman" w:cs="Times New Roman"/>
        </w:rPr>
      </w:pPr>
      <w:r w:rsidRPr="0026388B">
        <w:rPr>
          <w:position w:val="-66"/>
        </w:rPr>
        <w:object w:dxaOrig="7620" w:dyaOrig="1420">
          <v:shape id="_x0000_i1220" type="#_x0000_t75" style="width:418.5pt;height:78pt" o:ole="">
            <v:imagedata r:id="rId407" o:title=""/>
          </v:shape>
          <o:OLEObject Type="Embed" ProgID="Equation.3" ShapeID="_x0000_i1220" DrawAspect="Content" ObjectID="_1544028181" r:id="rId408"/>
        </w:object>
      </w:r>
    </w:p>
    <w:p w:rsidR="00DD0D59" w:rsidRDefault="00DD0D59" w:rsidP="004A18B4">
      <w:pPr>
        <w:jc w:val="both"/>
        <w:rPr>
          <w:rFonts w:ascii="Times New Roman" w:hAnsi="Times New Roman" w:cs="Times New Roman"/>
        </w:rPr>
      </w:pPr>
    </w:p>
    <w:p w:rsidR="00C74F4B" w:rsidRPr="001B0AC1" w:rsidRDefault="001B0AC1" w:rsidP="001B0AC1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B0AC1">
        <w:rPr>
          <w:rFonts w:ascii="Times New Roman" w:hAnsi="Times New Roman" w:cs="Times New Roman"/>
          <w:u w:val="single"/>
        </w:rPr>
        <w:t>Fedorov</w:t>
      </w:r>
      <w:proofErr w:type="spellEnd"/>
      <w:r w:rsidRPr="001B0AC1">
        <w:rPr>
          <w:rFonts w:ascii="Times New Roman" w:hAnsi="Times New Roman" w:cs="Times New Roman"/>
          <w:u w:val="single"/>
        </w:rPr>
        <w:t xml:space="preserve"> – </w:t>
      </w:r>
      <w:r w:rsidR="007813A0">
        <w:rPr>
          <w:rFonts w:ascii="Times New Roman" w:hAnsi="Times New Roman" w:cs="Times New Roman"/>
          <w:u w:val="single"/>
        </w:rPr>
        <w:t xml:space="preserve">complete </w:t>
      </w:r>
      <w:proofErr w:type="spellStart"/>
      <w:r w:rsidRPr="001B0AC1">
        <w:rPr>
          <w:rFonts w:ascii="Times New Roman" w:hAnsi="Times New Roman" w:cs="Times New Roman"/>
          <w:u w:val="single"/>
        </w:rPr>
        <w:t>Bokut</w:t>
      </w:r>
      <w:proofErr w:type="spellEnd"/>
      <w:r w:rsidRPr="001B0AC1">
        <w:rPr>
          <w:rFonts w:ascii="Times New Roman" w:hAnsi="Times New Roman" w:cs="Times New Roman"/>
          <w:u w:val="single"/>
        </w:rPr>
        <w:t>’</w:t>
      </w:r>
      <w:r w:rsidR="00F2787E">
        <w:rPr>
          <w:rFonts w:ascii="Times New Roman" w:hAnsi="Times New Roman" w:cs="Times New Roman"/>
          <w:u w:val="single"/>
        </w:rPr>
        <w:t>-</w:t>
      </w:r>
      <w:proofErr w:type="spellStart"/>
      <w:r w:rsidRPr="001B0AC1">
        <w:rPr>
          <w:rFonts w:ascii="Times New Roman" w:hAnsi="Times New Roman" w:cs="Times New Roman"/>
          <w:u w:val="single"/>
        </w:rPr>
        <w:t>Serdyukov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6F2232" w:rsidRPr="001B0AC1">
        <w:rPr>
          <w:rFonts w:ascii="Times New Roman" w:hAnsi="Times New Roman" w:cs="Times New Roman"/>
        </w:rPr>
        <w:t xml:space="preserve">By using another </w:t>
      </w:r>
      <w:proofErr w:type="spellStart"/>
      <w:r w:rsidR="006F2232" w:rsidRPr="00C41DE7">
        <w:rPr>
          <w:rFonts w:ascii="Times New Roman" w:hAnsi="Times New Roman" w:cs="Times New Roman"/>
          <w:i/>
        </w:rPr>
        <w:t>Fedorov</w:t>
      </w:r>
      <w:proofErr w:type="spellEnd"/>
      <w:r w:rsidR="006F2232" w:rsidRPr="00C41DE7">
        <w:rPr>
          <w:rFonts w:ascii="Times New Roman" w:hAnsi="Times New Roman" w:cs="Times New Roman"/>
          <w:i/>
        </w:rPr>
        <w:t xml:space="preserve"> transformation</w:t>
      </w:r>
      <w:r w:rsidR="006F2232" w:rsidRPr="001B0AC1">
        <w:rPr>
          <w:rFonts w:ascii="Times New Roman" w:hAnsi="Times New Roman" w:cs="Times New Roman"/>
        </w:rPr>
        <w:t xml:space="preserve">, </w:t>
      </w:r>
      <w:proofErr w:type="spellStart"/>
      <w:r w:rsidR="006F2232" w:rsidRPr="001B0AC1">
        <w:rPr>
          <w:rFonts w:ascii="Times New Roman" w:hAnsi="Times New Roman" w:cs="Times New Roman"/>
        </w:rPr>
        <w:t>Bokut</w:t>
      </w:r>
      <w:proofErr w:type="spellEnd"/>
      <w:r w:rsidR="006F2232" w:rsidRPr="001B0AC1">
        <w:rPr>
          <w:rFonts w:ascii="Times New Roman" w:hAnsi="Times New Roman" w:cs="Times New Roman"/>
        </w:rPr>
        <w:t>’-</w:t>
      </w:r>
      <w:proofErr w:type="spellStart"/>
      <w:r w:rsidR="006F2232" w:rsidRPr="001B0AC1">
        <w:rPr>
          <w:rFonts w:ascii="Times New Roman" w:hAnsi="Times New Roman" w:cs="Times New Roman"/>
        </w:rPr>
        <w:t>Serdyukov</w:t>
      </w:r>
      <w:proofErr w:type="spellEnd"/>
      <w:r w:rsidR="006F2232" w:rsidRPr="001B0AC1">
        <w:rPr>
          <w:rFonts w:ascii="Times New Roman" w:hAnsi="Times New Roman" w:cs="Times New Roman"/>
        </w:rPr>
        <w:t xml:space="preserve"> “magnetic” </w:t>
      </w:r>
      <w:r w:rsidR="002545BC" w:rsidRPr="001B0AC1">
        <w:rPr>
          <w:rFonts w:ascii="Times New Roman" w:hAnsi="Times New Roman" w:cs="Times New Roman"/>
        </w:rPr>
        <w:t xml:space="preserve">dual </w:t>
      </w:r>
      <w:r w:rsidR="006D7572">
        <w:rPr>
          <w:rFonts w:ascii="Times New Roman" w:hAnsi="Times New Roman" w:cs="Times New Roman"/>
        </w:rPr>
        <w:t>CR</w:t>
      </w:r>
      <w:r w:rsidR="003B1B76" w:rsidRPr="001B0AC1">
        <w:rPr>
          <w:rFonts w:ascii="Times New Roman" w:hAnsi="Times New Roman" w:cs="Times New Roman"/>
        </w:rPr>
        <w:t>, including their “complete” version,</w:t>
      </w:r>
      <w:r w:rsidR="009D13B0">
        <w:rPr>
          <w:rFonts w:ascii="Times New Roman" w:hAnsi="Times New Roman" w:cs="Times New Roman"/>
        </w:rPr>
        <w:t xml:space="preserve"> can be derived </w:t>
      </w:r>
      <w:r w:rsidR="006F2232" w:rsidRPr="001B0AC1">
        <w:rPr>
          <w:rFonts w:ascii="Times New Roman" w:hAnsi="Times New Roman" w:cs="Times New Roman"/>
        </w:rPr>
        <w:t xml:space="preserve">from </w:t>
      </w:r>
      <w:r w:rsidR="00341E39" w:rsidRPr="001B0AC1">
        <w:rPr>
          <w:rFonts w:ascii="Times New Roman" w:hAnsi="Times New Roman" w:cs="Times New Roman"/>
        </w:rPr>
        <w:t xml:space="preserve">the </w:t>
      </w:r>
      <w:proofErr w:type="spellStart"/>
      <w:r w:rsidR="00C43AB2" w:rsidRPr="001B0AC1">
        <w:rPr>
          <w:rFonts w:ascii="Times New Roman" w:hAnsi="Times New Roman" w:cs="Times New Roman"/>
        </w:rPr>
        <w:t>Fedorov</w:t>
      </w:r>
      <w:proofErr w:type="spellEnd"/>
      <w:r w:rsidR="00C43AB2" w:rsidRPr="001B0AC1">
        <w:rPr>
          <w:rFonts w:ascii="Times New Roman" w:hAnsi="Times New Roman" w:cs="Times New Roman"/>
        </w:rPr>
        <w:t xml:space="preserve"> CR</w:t>
      </w:r>
      <w:r w:rsidR="00843C21" w:rsidRPr="001B0AC1">
        <w:rPr>
          <w:rFonts w:ascii="Times New Roman" w:hAnsi="Times New Roman" w:cs="Times New Roman"/>
        </w:rPr>
        <w:t>,</w:t>
      </w:r>
    </w:p>
    <w:p w:rsidR="00A843C5" w:rsidRDefault="00C41DE7" w:rsidP="00C41DE7">
      <w:pPr>
        <w:jc w:val="center"/>
        <w:rPr>
          <w:rFonts w:ascii="Times New Roman" w:hAnsi="Times New Roman" w:cs="Times New Roman"/>
        </w:rPr>
      </w:pPr>
      <w:r w:rsidRPr="00C41DE7">
        <w:rPr>
          <w:rFonts w:ascii="Times New Roman" w:hAnsi="Times New Roman" w:cs="Times New Roman"/>
          <w:position w:val="-138"/>
        </w:rPr>
        <w:object w:dxaOrig="5539" w:dyaOrig="2860">
          <v:shape id="_x0000_i1223" type="#_x0000_t75" style="width:303.5pt;height:156.5pt" o:ole="">
            <v:imagedata r:id="rId409" o:title=""/>
          </v:shape>
          <o:OLEObject Type="Embed" ProgID="Equation.3" ShapeID="_x0000_i1223" DrawAspect="Content" ObjectID="_1544028182" r:id="rId410"/>
        </w:object>
      </w:r>
    </w:p>
    <w:p w:rsidR="006852B3" w:rsidRDefault="00BA3613" w:rsidP="000727D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the use of the matrix identity </w:t>
      </w:r>
      <w:r w:rsidRPr="00BA3613">
        <w:rPr>
          <w:position w:val="-10"/>
        </w:rPr>
        <w:object w:dxaOrig="5400" w:dyaOrig="400">
          <v:shape id="_x0000_i1210" type="#_x0000_t75" style="width:299pt;height:21.5pt" o:ole="">
            <v:imagedata r:id="rId411" o:title=""/>
          </v:shape>
          <o:OLEObject Type="Embed" ProgID="Equation.3" ShapeID="_x0000_i1210" DrawAspect="Content" ObjectID="_1544028183" r:id="rId412"/>
        </w:object>
      </w:r>
      <w:r>
        <w:rPr>
          <w:rFonts w:ascii="Times New Roman" w:hAnsi="Times New Roman" w:cs="Times New Roman"/>
        </w:rPr>
        <w:t xml:space="preserve"> where </w:t>
      </w:r>
      <w:r w:rsidR="007E460C" w:rsidRPr="007E460C">
        <w:rPr>
          <w:rFonts w:ascii="Times New Roman" w:hAnsi="Times New Roman" w:cs="Times New Roman"/>
          <w:position w:val="-10"/>
        </w:rPr>
        <w:object w:dxaOrig="3680" w:dyaOrig="400">
          <v:shape id="_x0000_i1211" type="#_x0000_t75" style="width:202pt;height:21.5pt" o:ole="">
            <v:imagedata r:id="rId413" o:title=""/>
          </v:shape>
          <o:OLEObject Type="Embed" ProgID="Equation.3" ShapeID="_x0000_i1211" DrawAspect="Content" ObjectID="_1544028184" r:id="rId414"/>
        </w:object>
      </w:r>
      <w:r>
        <w:rPr>
          <w:rFonts w:ascii="Times New Roman" w:hAnsi="Times New Roman" w:cs="Times New Roman"/>
          <w:position w:val="-14"/>
        </w:rPr>
        <w:t xml:space="preserve"> </w:t>
      </w:r>
      <w:r w:rsidR="009D13B0">
        <w:rPr>
          <w:rFonts w:ascii="Times New Roman" w:hAnsi="Times New Roman" w:cs="Times New Roman"/>
        </w:rPr>
        <w:t xml:space="preserve">is the </w:t>
      </w:r>
      <w:r w:rsidR="009D13B0" w:rsidRPr="009D13B0">
        <w:rPr>
          <w:rFonts w:ascii="Times New Roman" w:hAnsi="Times New Roman" w:cs="Times New Roman"/>
          <w:i/>
        </w:rPr>
        <w:t xml:space="preserve">reduced </w:t>
      </w:r>
      <w:r w:rsidR="009D13B0" w:rsidRPr="00BA3613">
        <w:rPr>
          <w:rFonts w:ascii="Times New Roman" w:hAnsi="Times New Roman" w:cs="Times New Roman"/>
          <w:i/>
        </w:rPr>
        <w:t xml:space="preserve">magnetic </w:t>
      </w:r>
      <w:r w:rsidR="009D13B0" w:rsidRPr="00D115B3">
        <w:rPr>
          <w:rFonts w:ascii="Times New Roman" w:hAnsi="Times New Roman" w:cs="Times New Roman"/>
          <w:i/>
        </w:rPr>
        <w:t>gyration tensor</w:t>
      </w:r>
      <w:r w:rsidR="0062398D">
        <w:rPr>
          <w:rFonts w:ascii="Times New Roman" w:hAnsi="Times New Roman" w:cs="Times New Roman"/>
        </w:rPr>
        <w:t xml:space="preserve"> and</w:t>
      </w:r>
      <w:r w:rsidRPr="00BA3613">
        <w:rPr>
          <w:rFonts w:ascii="Times New Roman" w:hAnsi="Times New Roman" w:cs="Times New Roman"/>
          <w:position w:val="-10"/>
        </w:rPr>
        <w:object w:dxaOrig="859" w:dyaOrig="340">
          <v:shape id="_x0000_i1212" type="#_x0000_t75" style="width:47pt;height:18.5pt" o:ole="">
            <v:imagedata r:id="rId114" o:title=""/>
          </v:shape>
          <o:OLEObject Type="Embed" ProgID="Equation.3" ShapeID="_x0000_i1212" DrawAspect="Content" ObjectID="_1544028185" r:id="rId415"/>
        </w:object>
      </w:r>
      <w:r>
        <w:rPr>
          <w:rFonts w:ascii="Times New Roman" w:hAnsi="Times New Roman" w:cs="Times New Roman"/>
        </w:rPr>
        <w:t xml:space="preserve"> is the </w:t>
      </w:r>
      <w:r w:rsidRPr="00BA3613">
        <w:rPr>
          <w:rFonts w:ascii="Times New Roman" w:hAnsi="Times New Roman" w:cs="Times New Roman"/>
          <w:i/>
        </w:rPr>
        <w:t xml:space="preserve">magnetic </w:t>
      </w:r>
      <w:r w:rsidRPr="00D115B3">
        <w:rPr>
          <w:rFonts w:ascii="Times New Roman" w:hAnsi="Times New Roman" w:cs="Times New Roman"/>
          <w:i/>
        </w:rPr>
        <w:t>gyration tensor</w:t>
      </w:r>
      <w:r>
        <w:rPr>
          <w:rFonts w:ascii="Times New Roman" w:hAnsi="Times New Roman" w:cs="Times New Roman"/>
        </w:rPr>
        <w:t xml:space="preserve"> (</w:t>
      </w:r>
      <w:r w:rsidRPr="0069396C">
        <w:rPr>
          <w:rFonts w:ascii="Times New Roman" w:hAnsi="Times New Roman" w:cs="Times New Roman"/>
          <w:b/>
        </w:rPr>
        <w:t>G</w:t>
      </w:r>
      <w:r w:rsidRPr="00BA3613">
        <w:rPr>
          <w:rFonts w:ascii="Times New Roman" w:hAnsi="Times New Roman" w:cs="Times New Roman"/>
          <w:i/>
          <w:vertAlign w:val="subscript"/>
        </w:rPr>
        <w:t>m</w:t>
      </w:r>
      <w:r>
        <w:rPr>
          <w:rFonts w:ascii="Times New Roman" w:hAnsi="Times New Roman" w:cs="Times New Roman"/>
        </w:rPr>
        <w:t xml:space="preserve"> = </w:t>
      </w:r>
      <w:r w:rsidRPr="0069396C">
        <w:rPr>
          <w:rFonts w:ascii="Times New Roman" w:hAnsi="Times New Roman" w:cs="Times New Roman"/>
          <w:b/>
        </w:rPr>
        <w:t>g</w:t>
      </w:r>
      <w:r w:rsidRPr="00BA3613">
        <w:rPr>
          <w:rFonts w:ascii="Times New Roman" w:hAnsi="Times New Roman" w:cs="Times New Roman"/>
          <w:i/>
          <w:vertAlign w:val="subscript"/>
        </w:rPr>
        <w:t>m</w:t>
      </w:r>
      <w:r w:rsidR="00990480">
        <w:rPr>
          <w:rFonts w:ascii="Times New Roman" w:hAnsi="Times New Roman" w:cs="Times New Roman"/>
          <w:i/>
          <w:vertAlign w:val="subscript"/>
        </w:rPr>
        <w:t xml:space="preserve"> </w:t>
      </w:r>
      <w:r w:rsidRPr="0069396C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</w:rPr>
        <w:t xml:space="preserve"> is the </w:t>
      </w:r>
      <w:r w:rsidRPr="00BA3613">
        <w:rPr>
          <w:rFonts w:ascii="Times New Roman" w:hAnsi="Times New Roman" w:cs="Times New Roman"/>
          <w:i/>
        </w:rPr>
        <w:t xml:space="preserve">magnetic </w:t>
      </w:r>
      <w:r w:rsidRPr="00D115B3">
        <w:rPr>
          <w:rFonts w:ascii="Times New Roman" w:hAnsi="Times New Roman" w:cs="Times New Roman"/>
          <w:i/>
        </w:rPr>
        <w:t>gyration vector</w:t>
      </w:r>
      <w:r>
        <w:rPr>
          <w:rFonts w:ascii="Times New Roman" w:hAnsi="Times New Roman" w:cs="Times New Roman"/>
        </w:rPr>
        <w:t>)</w:t>
      </w:r>
      <w:r w:rsidR="009D13B0">
        <w:rPr>
          <w:rFonts w:ascii="Times New Roman" w:hAnsi="Times New Roman" w:cs="Times New Roman"/>
        </w:rPr>
        <w:t xml:space="preserve">. </w:t>
      </w:r>
      <w:r w:rsidR="00457271">
        <w:rPr>
          <w:rFonts w:ascii="Times New Roman" w:hAnsi="Times New Roman" w:cs="Times New Roman"/>
        </w:rPr>
        <w:t xml:space="preserve">Note that the introduction of the gyration tensor and vector is possible only if </w:t>
      </w:r>
      <w:r w:rsidR="00EC088B" w:rsidRPr="00457271">
        <w:rPr>
          <w:rFonts w:ascii="Times New Roman" w:hAnsi="Times New Roman" w:cs="Times New Roman"/>
          <w:position w:val="-10"/>
        </w:rPr>
        <w:object w:dxaOrig="700" w:dyaOrig="340">
          <v:shape id="_x0000_i1213" type="#_x0000_t75" style="width:38.5pt;height:18.5pt" o:ole="">
            <v:imagedata r:id="rId416" o:title=""/>
          </v:shape>
          <o:OLEObject Type="Embed" ProgID="Equation.3" ShapeID="_x0000_i1213" DrawAspect="Content" ObjectID="_1544028186" r:id="rId417"/>
        </w:object>
      </w:r>
      <w:r w:rsidR="00457271">
        <w:rPr>
          <w:rFonts w:ascii="Times New Roman" w:hAnsi="Times New Roman" w:cs="Times New Roman"/>
        </w:rPr>
        <w:t xml:space="preserve"> that is, in the absence of (magnetic) </w:t>
      </w:r>
      <w:r w:rsidR="00306574">
        <w:rPr>
          <w:rFonts w:ascii="Times New Roman" w:hAnsi="Times New Roman" w:cs="Times New Roman"/>
        </w:rPr>
        <w:t>dissipation</w:t>
      </w:r>
      <w:r w:rsidR="00457271">
        <w:rPr>
          <w:rFonts w:ascii="Times New Roman" w:hAnsi="Times New Roman" w:cs="Times New Roman"/>
        </w:rPr>
        <w:t xml:space="preserve">. </w:t>
      </w:r>
      <w:r w:rsidR="009D13B0">
        <w:rPr>
          <w:rFonts w:ascii="Times New Roman" w:hAnsi="Times New Roman" w:cs="Times New Roman"/>
        </w:rPr>
        <w:t xml:space="preserve">These are the </w:t>
      </w:r>
      <w:r>
        <w:rPr>
          <w:rFonts w:ascii="Times New Roman" w:hAnsi="Times New Roman" w:cs="Times New Roman"/>
        </w:rPr>
        <w:t xml:space="preserve">complete </w:t>
      </w:r>
      <w:proofErr w:type="spellStart"/>
      <w:r>
        <w:rPr>
          <w:rFonts w:ascii="Times New Roman" w:hAnsi="Times New Roman" w:cs="Times New Roman"/>
        </w:rPr>
        <w:t>Bokut’s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Serdyukov</w:t>
      </w:r>
      <w:proofErr w:type="spellEnd"/>
      <w:r>
        <w:rPr>
          <w:rFonts w:ascii="Times New Roman" w:hAnsi="Times New Roman" w:cs="Times New Roman"/>
        </w:rPr>
        <w:t xml:space="preserve"> </w:t>
      </w:r>
      <w:r w:rsidR="009D13B0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 xml:space="preserve">. </w:t>
      </w:r>
    </w:p>
    <w:p w:rsidR="00591738" w:rsidRDefault="00591738" w:rsidP="000727D3">
      <w:pPr>
        <w:jc w:val="both"/>
        <w:rPr>
          <w:rFonts w:ascii="Times New Roman" w:hAnsi="Times New Roman" w:cs="Times New Roman"/>
        </w:rPr>
      </w:pPr>
      <w:r w:rsidRPr="00A75D12">
        <w:rPr>
          <w:rFonts w:ascii="Times New Roman" w:hAnsi="Times New Roman" w:cs="Times New Roman"/>
          <w:i/>
        </w:rPr>
        <w:t xml:space="preserve">The general equation of </w:t>
      </w:r>
      <w:proofErr w:type="spellStart"/>
      <w:r w:rsidRPr="00A75D12">
        <w:rPr>
          <w:rFonts w:ascii="Times New Roman" w:hAnsi="Times New Roman" w:cs="Times New Roman"/>
          <w:i/>
        </w:rPr>
        <w:t>normals</w:t>
      </w:r>
      <w:proofErr w:type="spellEnd"/>
      <w:r w:rsidRPr="00DD0D5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|…| </w:t>
      </w:r>
      <w:r w:rsidRPr="00DD0D59">
        <w:rPr>
          <w:rFonts w:ascii="Times New Roman" w:hAnsi="Times New Roman" w:cs="Times New Roman"/>
        </w:rPr>
        <w:t xml:space="preserve">= 0) </w:t>
      </w:r>
      <w:r w:rsidRPr="00732107">
        <w:rPr>
          <w:rFonts w:ascii="Times New Roman" w:hAnsi="Times New Roman" w:cs="Times New Roman"/>
          <w:i/>
        </w:rPr>
        <w:t>does not</w:t>
      </w:r>
      <w:r w:rsidRPr="00A75D12">
        <w:rPr>
          <w:rFonts w:ascii="Times New Roman" w:hAnsi="Times New Roman" w:cs="Times New Roman"/>
          <w:i/>
        </w:rPr>
        <w:t xml:space="preserve"> change</w:t>
      </w:r>
      <w:r>
        <w:rPr>
          <w:rFonts w:ascii="Times New Roman" w:hAnsi="Times New Roman" w:cs="Times New Roman"/>
        </w:rPr>
        <w:t xml:space="preserve"> since</w:t>
      </w:r>
    </w:p>
    <w:p w:rsidR="00591738" w:rsidRDefault="00FE724C" w:rsidP="00591738">
      <w:pPr>
        <w:jc w:val="center"/>
        <w:rPr>
          <w:rFonts w:ascii="Times New Roman" w:hAnsi="Times New Roman" w:cs="Times New Roman"/>
        </w:rPr>
      </w:pPr>
      <w:r w:rsidRPr="00591738">
        <w:rPr>
          <w:position w:val="-36"/>
        </w:rPr>
        <w:object w:dxaOrig="3879" w:dyaOrig="820">
          <v:shape id="_x0000_i1226" type="#_x0000_t75" style="width:3in;height:45.5pt" o:ole="">
            <v:imagedata r:id="rId418" o:title=""/>
          </v:shape>
          <o:OLEObject Type="Embed" ProgID="Equation.3" ShapeID="_x0000_i1226" DrawAspect="Content" ObjectID="_1544028187" r:id="rId419"/>
        </w:object>
      </w:r>
    </w:p>
    <w:p w:rsidR="00591738" w:rsidRPr="00591738" w:rsidRDefault="00591738" w:rsidP="006852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determinants in the fraction numerator and denominator never go to zero.)</w:t>
      </w:r>
    </w:p>
    <w:p w:rsidR="006852B3" w:rsidRDefault="00067A38" w:rsidP="006852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</w:t>
      </w:r>
      <w:r w:rsidRPr="006D6FDB">
        <w:rPr>
          <w:rFonts w:ascii="Times New Roman" w:hAnsi="Times New Roman" w:cs="Times New Roman"/>
          <w:i/>
        </w:rPr>
        <w:t xml:space="preserve"> magnetic field eigenvectors do not change</w:t>
      </w:r>
      <w:r w:rsidRPr="006D6FD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however, </w:t>
      </w:r>
      <w:r w:rsidR="000655D5" w:rsidRPr="006D6FDB">
        <w:rPr>
          <w:rFonts w:ascii="Times New Roman" w:hAnsi="Times New Roman" w:cs="Times New Roman"/>
          <w:i/>
        </w:rPr>
        <w:t xml:space="preserve">the electric field </w:t>
      </w:r>
      <w:r w:rsidR="006D6FDB" w:rsidRPr="006D6FDB">
        <w:rPr>
          <w:rFonts w:ascii="Times New Roman" w:hAnsi="Times New Roman" w:cs="Times New Roman"/>
          <w:i/>
        </w:rPr>
        <w:t>eigenvectors</w:t>
      </w:r>
      <w:r w:rsidR="006D6FDB" w:rsidRPr="006D6FDB">
        <w:rPr>
          <w:rFonts w:ascii="Times New Roman" w:hAnsi="Times New Roman" w:cs="Times New Roman"/>
          <w:b/>
          <w:i/>
        </w:rPr>
        <w:t xml:space="preserve"> </w:t>
      </w:r>
      <w:r w:rsidR="000655D5" w:rsidRPr="006D6FDB">
        <w:rPr>
          <w:rFonts w:ascii="Times New Roman" w:hAnsi="Times New Roman" w:cs="Times New Roman"/>
          <w:i/>
        </w:rPr>
        <w:t>change</w:t>
      </w:r>
      <w:r w:rsidR="000655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(because of the right multiplication)</w:t>
      </w:r>
      <w:r w:rsidR="00656A12">
        <w:rPr>
          <w:rFonts w:ascii="Times New Roman" w:hAnsi="Times New Roman" w:cs="Times New Roman"/>
        </w:rPr>
        <w:t xml:space="preserve"> with respect to </w:t>
      </w:r>
      <w:proofErr w:type="spellStart"/>
      <w:r w:rsidR="00656A12">
        <w:rPr>
          <w:rFonts w:ascii="Times New Roman" w:hAnsi="Times New Roman" w:cs="Times New Roman"/>
        </w:rPr>
        <w:t>Fedorov</w:t>
      </w:r>
      <w:proofErr w:type="spellEnd"/>
      <w:r w:rsidR="00656A12">
        <w:rPr>
          <w:rFonts w:ascii="Times New Roman" w:hAnsi="Times New Roman" w:cs="Times New Roman"/>
        </w:rPr>
        <w:t xml:space="preserve"> – </w:t>
      </w:r>
      <w:proofErr w:type="spellStart"/>
      <w:r w:rsidR="00656A12">
        <w:rPr>
          <w:rFonts w:ascii="Times New Roman" w:hAnsi="Times New Roman" w:cs="Times New Roman"/>
        </w:rPr>
        <w:t>Tellegen</w:t>
      </w:r>
      <w:proofErr w:type="spellEnd"/>
      <w:r w:rsidR="00656A12">
        <w:rPr>
          <w:rFonts w:ascii="Times New Roman" w:hAnsi="Times New Roman" w:cs="Times New Roman"/>
        </w:rPr>
        <w:t xml:space="preserve"> ones</w:t>
      </w:r>
      <w:r>
        <w:rPr>
          <w:rFonts w:ascii="Times New Roman" w:hAnsi="Times New Roman" w:cs="Times New Roman"/>
        </w:rPr>
        <w:t>,</w:t>
      </w:r>
    </w:p>
    <w:p w:rsidR="006852B3" w:rsidRDefault="00656A12" w:rsidP="006852B3">
      <w:pPr>
        <w:jc w:val="center"/>
        <w:rPr>
          <w:rFonts w:ascii="Times New Roman" w:hAnsi="Times New Roman" w:cs="Times New Roman"/>
        </w:rPr>
      </w:pPr>
      <w:r w:rsidRPr="00656A12">
        <w:rPr>
          <w:position w:val="-32"/>
        </w:rPr>
        <w:object w:dxaOrig="5539" w:dyaOrig="740">
          <v:shape id="_x0000_i1219" type="#_x0000_t75" style="width:307pt;height:41pt" o:ole="">
            <v:imagedata r:id="rId420" o:title=""/>
          </v:shape>
          <o:OLEObject Type="Embed" ProgID="Equation.3" ShapeID="_x0000_i1219" DrawAspect="Content" ObjectID="_1544028188" r:id="rId421"/>
        </w:object>
      </w:r>
    </w:p>
    <w:p w:rsidR="006852B3" w:rsidRDefault="00A4424A" w:rsidP="006852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change of the electric field </w:t>
      </w:r>
      <w:r w:rsidR="006D6FDB" w:rsidRPr="006D6FDB">
        <w:rPr>
          <w:rFonts w:ascii="Times New Roman" w:hAnsi="Times New Roman" w:cs="Times New Roman"/>
        </w:rPr>
        <w:t>eigenvectors</w:t>
      </w:r>
      <w:r w:rsidR="006D6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entails </w:t>
      </w:r>
      <w:r w:rsidR="006D6FDB"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</w:rPr>
        <w:t>special handling (see the previous paragraph).</w:t>
      </w:r>
      <w:r w:rsidR="009925FE">
        <w:rPr>
          <w:rFonts w:ascii="Times New Roman" w:hAnsi="Times New Roman" w:cs="Times New Roman"/>
        </w:rPr>
        <w:t xml:space="preserve"> </w:t>
      </w:r>
      <w:r w:rsidR="009925FE" w:rsidRPr="00656A12">
        <w:rPr>
          <w:rFonts w:ascii="Times New Roman" w:hAnsi="Times New Roman" w:cs="Times New Roman"/>
          <w:i/>
        </w:rPr>
        <w:t xml:space="preserve">The above relation between eigenvectors is valid for both complete and “classic” (approximate) </w:t>
      </w:r>
      <w:proofErr w:type="spellStart"/>
      <w:r w:rsidR="009925FE" w:rsidRPr="00656A12">
        <w:rPr>
          <w:rFonts w:ascii="Times New Roman" w:hAnsi="Times New Roman" w:cs="Times New Roman"/>
          <w:i/>
        </w:rPr>
        <w:t>Bokut’s</w:t>
      </w:r>
      <w:proofErr w:type="spellEnd"/>
      <w:r w:rsidR="009925FE" w:rsidRPr="00656A12">
        <w:rPr>
          <w:rFonts w:ascii="Times New Roman" w:hAnsi="Times New Roman" w:cs="Times New Roman"/>
          <w:i/>
        </w:rPr>
        <w:t xml:space="preserve"> – </w:t>
      </w:r>
      <w:proofErr w:type="spellStart"/>
      <w:r w:rsidR="009925FE" w:rsidRPr="00656A12">
        <w:rPr>
          <w:rFonts w:ascii="Times New Roman" w:hAnsi="Times New Roman" w:cs="Times New Roman"/>
          <w:i/>
        </w:rPr>
        <w:t>Serdyukov</w:t>
      </w:r>
      <w:proofErr w:type="spellEnd"/>
      <w:r w:rsidR="009925FE" w:rsidRPr="00656A12">
        <w:rPr>
          <w:rFonts w:ascii="Times New Roman" w:hAnsi="Times New Roman" w:cs="Times New Roman"/>
          <w:i/>
        </w:rPr>
        <w:t xml:space="preserve"> CR.</w:t>
      </w:r>
    </w:p>
    <w:p w:rsidR="00BA3613" w:rsidRDefault="00BA3613" w:rsidP="000727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26388B">
        <w:rPr>
          <w:rFonts w:ascii="Times New Roman" w:hAnsi="Times New Roman" w:cs="Times New Roman"/>
        </w:rPr>
        <w:t>complete – “classic”</w:t>
      </w:r>
      <w:r w:rsidR="004F1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constitutive tensor</w:t>
      </w:r>
      <w:r w:rsidR="0026388B">
        <w:rPr>
          <w:rFonts w:ascii="Times New Roman" w:hAnsi="Times New Roman" w:cs="Times New Roman"/>
        </w:rPr>
        <w:t>s</w:t>
      </w:r>
      <w:r w:rsidR="0026388B" w:rsidRPr="0026388B">
        <w:rPr>
          <w:rFonts w:ascii="Times New Roman" w:hAnsi="Times New Roman" w:cs="Times New Roman"/>
        </w:rPr>
        <w:t xml:space="preserve"> </w:t>
      </w:r>
      <w:r w:rsidR="0026388B">
        <w:rPr>
          <w:rFonts w:ascii="Times New Roman" w:hAnsi="Times New Roman" w:cs="Times New Roman"/>
        </w:rPr>
        <w:t>coincide to the first</w:t>
      </w:r>
      <w:r w:rsidR="0026388B">
        <w:rPr>
          <w:rFonts w:ascii="Times New Roman" w:hAnsi="Times New Roman" w:cs="Times New Roman"/>
        </w:rPr>
        <w:t xml:space="preserve"> order in the OA</w:t>
      </w:r>
      <w:r w:rsidR="0026388B">
        <w:rPr>
          <w:rFonts w:ascii="Times New Roman" w:hAnsi="Times New Roman" w:cs="Times New Roman"/>
        </w:rPr>
        <w:t>,</w:t>
      </w:r>
    </w:p>
    <w:p w:rsidR="00BA3613" w:rsidRDefault="005971E2" w:rsidP="0026388B">
      <w:pPr>
        <w:pStyle w:val="Paragraphedeliste"/>
        <w:jc w:val="center"/>
        <w:rPr>
          <w:rFonts w:ascii="Times New Roman" w:hAnsi="Times New Roman" w:cs="Times New Roman"/>
        </w:rPr>
      </w:pPr>
      <w:r w:rsidRPr="005971E2">
        <w:rPr>
          <w:rFonts w:ascii="Times New Roman" w:hAnsi="Times New Roman" w:cs="Times New Roman"/>
          <w:position w:val="-64"/>
        </w:rPr>
        <w:object w:dxaOrig="7699" w:dyaOrig="1380">
          <v:shape id="_x0000_i1222" type="#_x0000_t75" style="width:423pt;height:76.5pt" o:ole="">
            <v:imagedata r:id="rId422" o:title=""/>
          </v:shape>
          <o:OLEObject Type="Embed" ProgID="Equation.3" ShapeID="_x0000_i1222" DrawAspect="Content" ObjectID="_1544028189" r:id="rId423"/>
        </w:object>
      </w:r>
    </w:p>
    <w:p w:rsidR="00BE488B" w:rsidRDefault="00C37D9D" w:rsidP="000727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26388B">
        <w:rPr>
          <w:rFonts w:ascii="Times New Roman" w:hAnsi="Times New Roman" w:cs="Times New Roman"/>
        </w:rPr>
        <w:t>THE END!</w:t>
      </w:r>
      <w:proofErr w:type="gramEnd"/>
    </w:p>
    <w:p w:rsidR="00DD0D59" w:rsidRPr="00BE488B" w:rsidRDefault="00DD0D59" w:rsidP="00BE488B">
      <w:pPr>
        <w:jc w:val="both"/>
        <w:rPr>
          <w:rFonts w:ascii="Times New Roman" w:hAnsi="Times New Roman" w:cs="Times New Roman"/>
        </w:rPr>
      </w:pPr>
    </w:p>
    <w:p w:rsidR="009D0C06" w:rsidRPr="005B6FA8" w:rsidRDefault="009D0C06" w:rsidP="001F3812">
      <w:pPr>
        <w:jc w:val="both"/>
        <w:rPr>
          <w:rFonts w:ascii="Times New Roman" w:hAnsi="Times New Roman" w:cs="Times New Roman"/>
          <w:b/>
          <w:i/>
        </w:rPr>
      </w:pPr>
      <w:r w:rsidRPr="005B6FA8">
        <w:rPr>
          <w:rFonts w:ascii="Times New Roman" w:hAnsi="Times New Roman" w:cs="Times New Roman"/>
          <w:b/>
          <w:i/>
        </w:rPr>
        <w:lastRenderedPageBreak/>
        <w:t>Literature</w:t>
      </w:r>
      <w:r w:rsidR="00BE484C">
        <w:rPr>
          <w:rFonts w:ascii="Times New Roman" w:hAnsi="Times New Roman" w:cs="Times New Roman"/>
          <w:b/>
          <w:i/>
        </w:rPr>
        <w:t xml:space="preserve"> (extended)</w:t>
      </w:r>
    </w:p>
    <w:p w:rsidR="001A767E" w:rsidRPr="00256EA7" w:rsidRDefault="00413B82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B. D. H.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Tellegen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The gyrator: a new electric network element, </w:t>
      </w:r>
      <w:r w:rsidRPr="00256EA7">
        <w:rPr>
          <w:rFonts w:ascii="Times New Roman" w:hAnsi="Times New Roman" w:cs="Times New Roman"/>
          <w:i/>
          <w:sz w:val="18"/>
          <w:szCs w:val="18"/>
        </w:rPr>
        <w:t xml:space="preserve">Philips Res.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Repts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>.</w:t>
      </w:r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56EA7">
        <w:rPr>
          <w:rFonts w:ascii="Times New Roman" w:hAnsi="Times New Roman" w:cs="Times New Roman"/>
          <w:b/>
          <w:sz w:val="18"/>
          <w:szCs w:val="18"/>
        </w:rPr>
        <w:t>3</w:t>
      </w:r>
      <w:proofErr w:type="gramEnd"/>
      <w:r w:rsidRPr="00256EA7">
        <w:rPr>
          <w:rFonts w:ascii="Times New Roman" w:hAnsi="Times New Roman" w:cs="Times New Roman"/>
          <w:sz w:val="18"/>
          <w:szCs w:val="18"/>
        </w:rPr>
        <w:t>, 81-101 (1948).</w:t>
      </w:r>
    </w:p>
    <w:p w:rsidR="00D5079A" w:rsidRPr="00256EA7" w:rsidRDefault="00D5079A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F. I.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Fedorov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The theory of the optical activity of crystals,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Sov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gramStart"/>
      <w:r w:rsidRPr="00256EA7">
        <w:rPr>
          <w:rFonts w:ascii="Times New Roman" w:hAnsi="Times New Roman" w:cs="Times New Roman"/>
          <w:i/>
          <w:sz w:val="18"/>
          <w:szCs w:val="18"/>
        </w:rPr>
        <w:t xml:space="preserve">Phys. </w:t>
      </w:r>
      <w:proofErr w:type="spellStart"/>
      <w:r w:rsidR="000E57E2" w:rsidRPr="00256EA7">
        <w:rPr>
          <w:rFonts w:ascii="Times New Roman" w:hAnsi="Times New Roman" w:cs="Times New Roman"/>
          <w:i/>
          <w:sz w:val="18"/>
          <w:szCs w:val="18"/>
        </w:rPr>
        <w:t>Uspekhi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r w:rsidRPr="00256EA7">
        <w:rPr>
          <w:rFonts w:ascii="Times New Roman" w:hAnsi="Times New Roman" w:cs="Times New Roman"/>
          <w:b/>
          <w:sz w:val="18"/>
          <w:szCs w:val="18"/>
        </w:rPr>
        <w:t>15</w:t>
      </w:r>
      <w:r w:rsidRPr="00256EA7">
        <w:rPr>
          <w:rFonts w:ascii="Times New Roman" w:hAnsi="Times New Roman" w:cs="Times New Roman"/>
          <w:sz w:val="18"/>
          <w:szCs w:val="18"/>
        </w:rPr>
        <w:t>, 849-851 (1973)</w:t>
      </w:r>
      <w:r w:rsidR="00367D22" w:rsidRPr="00256EA7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5079A" w:rsidRDefault="00D5079A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F. I.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Fedorov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256EA7">
        <w:rPr>
          <w:rFonts w:ascii="Times New Roman" w:hAnsi="Times New Roman" w:cs="Times New Roman"/>
          <w:sz w:val="18"/>
          <w:szCs w:val="18"/>
        </w:rPr>
        <w:t>On</w:t>
      </w:r>
      <w:proofErr w:type="gramEnd"/>
      <w:r w:rsidRPr="00256EA7">
        <w:rPr>
          <w:rFonts w:ascii="Times New Roman" w:hAnsi="Times New Roman" w:cs="Times New Roman"/>
          <w:sz w:val="18"/>
          <w:szCs w:val="18"/>
        </w:rPr>
        <w:t xml:space="preserve"> the theory of optical activity in crystals. I. The law of conservation of energy and the optical activity tensors, </w:t>
      </w:r>
      <w:r w:rsidRPr="00256EA7">
        <w:rPr>
          <w:rFonts w:ascii="Times New Roman" w:hAnsi="Times New Roman" w:cs="Times New Roman"/>
          <w:i/>
          <w:sz w:val="18"/>
          <w:szCs w:val="18"/>
        </w:rPr>
        <w:t xml:space="preserve">Opt.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Spectrosc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>.</w:t>
      </w:r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67D22" w:rsidRPr="00256EA7">
        <w:rPr>
          <w:rFonts w:ascii="Times New Roman" w:hAnsi="Times New Roman" w:cs="Times New Roman"/>
          <w:b/>
          <w:sz w:val="18"/>
          <w:szCs w:val="18"/>
        </w:rPr>
        <w:t>6</w:t>
      </w:r>
      <w:proofErr w:type="gramEnd"/>
      <w:r w:rsidR="00367D22" w:rsidRPr="00256EA7">
        <w:rPr>
          <w:rFonts w:ascii="Times New Roman" w:hAnsi="Times New Roman" w:cs="Times New Roman"/>
          <w:sz w:val="18"/>
          <w:szCs w:val="18"/>
        </w:rPr>
        <w:t>, 49-53 (1959).</w:t>
      </w:r>
    </w:p>
    <w:p w:rsidR="00DF48B4" w:rsidRPr="00256EA7" w:rsidRDefault="00DF48B4" w:rsidP="00DF48B4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F. I.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Fedorov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256EA7">
        <w:rPr>
          <w:rFonts w:ascii="Times New Roman" w:hAnsi="Times New Roman" w:cs="Times New Roman"/>
          <w:sz w:val="18"/>
          <w:szCs w:val="18"/>
        </w:rPr>
        <w:t>On</w:t>
      </w:r>
      <w:proofErr w:type="gramEnd"/>
      <w:r w:rsidRPr="00256EA7">
        <w:rPr>
          <w:rFonts w:ascii="Times New Roman" w:hAnsi="Times New Roman" w:cs="Times New Roman"/>
          <w:sz w:val="18"/>
          <w:szCs w:val="18"/>
        </w:rPr>
        <w:t xml:space="preserve"> the theory of optical activity in crystals. I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256EA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Crystals of cubic symmetry and planar classes of central symmetry</w:t>
      </w:r>
      <w:r w:rsidRPr="00256EA7">
        <w:rPr>
          <w:rFonts w:ascii="Times New Roman" w:hAnsi="Times New Roman" w:cs="Times New Roman"/>
          <w:sz w:val="18"/>
          <w:szCs w:val="18"/>
        </w:rPr>
        <w:t xml:space="preserve">, </w:t>
      </w:r>
      <w:r w:rsidRPr="00256EA7">
        <w:rPr>
          <w:rFonts w:ascii="Times New Roman" w:hAnsi="Times New Roman" w:cs="Times New Roman"/>
          <w:i/>
          <w:sz w:val="18"/>
          <w:szCs w:val="18"/>
        </w:rPr>
        <w:t xml:space="preserve">Opt.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Spectrosc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>.</w:t>
      </w:r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56EA7">
        <w:rPr>
          <w:rFonts w:ascii="Times New Roman" w:hAnsi="Times New Roman" w:cs="Times New Roman"/>
          <w:b/>
          <w:sz w:val="18"/>
          <w:szCs w:val="18"/>
        </w:rPr>
        <w:t>6</w:t>
      </w:r>
      <w:proofErr w:type="gramEnd"/>
      <w:r>
        <w:rPr>
          <w:rFonts w:ascii="Times New Roman" w:hAnsi="Times New Roman" w:cs="Times New Roman"/>
          <w:sz w:val="18"/>
          <w:szCs w:val="18"/>
        </w:rPr>
        <w:t>, 237-240</w:t>
      </w:r>
      <w:r w:rsidRPr="00256EA7">
        <w:rPr>
          <w:rFonts w:ascii="Times New Roman" w:hAnsi="Times New Roman" w:cs="Times New Roman"/>
          <w:sz w:val="18"/>
          <w:szCs w:val="18"/>
        </w:rPr>
        <w:t xml:space="preserve"> (1959).</w:t>
      </w:r>
    </w:p>
    <w:p w:rsidR="00DF48B4" w:rsidRPr="00256EA7" w:rsidRDefault="00574BF4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B. V. </w:t>
      </w:r>
      <w:proofErr w:type="spellStart"/>
      <w:r>
        <w:rPr>
          <w:rFonts w:ascii="Times New Roman" w:hAnsi="Times New Roman" w:cs="Times New Roman"/>
          <w:sz w:val="18"/>
          <w:szCs w:val="18"/>
        </w:rPr>
        <w:t>Bokut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’ and </w:t>
      </w:r>
      <w:r w:rsidR="00DF48B4" w:rsidRPr="00256EA7">
        <w:rPr>
          <w:rFonts w:ascii="Times New Roman" w:hAnsi="Times New Roman" w:cs="Times New Roman"/>
          <w:sz w:val="18"/>
          <w:szCs w:val="18"/>
        </w:rPr>
        <w:t xml:space="preserve">F. I. </w:t>
      </w:r>
      <w:proofErr w:type="spellStart"/>
      <w:r w:rsidR="00DF48B4" w:rsidRPr="00256EA7">
        <w:rPr>
          <w:rFonts w:ascii="Times New Roman" w:hAnsi="Times New Roman" w:cs="Times New Roman"/>
          <w:sz w:val="18"/>
          <w:szCs w:val="18"/>
        </w:rPr>
        <w:t>Fedorov</w:t>
      </w:r>
      <w:proofErr w:type="spellEnd"/>
      <w:r w:rsidR="00DF48B4" w:rsidRPr="00256EA7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DF48B4" w:rsidRPr="00256EA7">
        <w:rPr>
          <w:rFonts w:ascii="Times New Roman" w:hAnsi="Times New Roman" w:cs="Times New Roman"/>
          <w:sz w:val="18"/>
          <w:szCs w:val="18"/>
        </w:rPr>
        <w:t>On</w:t>
      </w:r>
      <w:proofErr w:type="gramEnd"/>
      <w:r w:rsidR="00DF48B4" w:rsidRPr="00256EA7">
        <w:rPr>
          <w:rFonts w:ascii="Times New Roman" w:hAnsi="Times New Roman" w:cs="Times New Roman"/>
          <w:sz w:val="18"/>
          <w:szCs w:val="18"/>
        </w:rPr>
        <w:t xml:space="preserve"> the theory of optical activity in crystals. I</w:t>
      </w:r>
      <w:r w:rsidR="00DF48B4">
        <w:rPr>
          <w:rFonts w:ascii="Times New Roman" w:hAnsi="Times New Roman" w:cs="Times New Roman"/>
          <w:sz w:val="18"/>
          <w:szCs w:val="18"/>
        </w:rPr>
        <w:t>II</w:t>
      </w:r>
      <w:r w:rsidR="00DF48B4" w:rsidRPr="00256EA7">
        <w:rPr>
          <w:rFonts w:ascii="Times New Roman" w:hAnsi="Times New Roman" w:cs="Times New Roman"/>
          <w:sz w:val="18"/>
          <w:szCs w:val="18"/>
        </w:rPr>
        <w:t xml:space="preserve">. </w:t>
      </w:r>
      <w:r w:rsidR="00DF48B4">
        <w:rPr>
          <w:rFonts w:ascii="Times New Roman" w:hAnsi="Times New Roman" w:cs="Times New Roman"/>
          <w:sz w:val="18"/>
          <w:szCs w:val="18"/>
        </w:rPr>
        <w:t xml:space="preserve">General equation of </w:t>
      </w:r>
      <w:proofErr w:type="spellStart"/>
      <w:r w:rsidR="00DF48B4">
        <w:rPr>
          <w:rFonts w:ascii="Times New Roman" w:hAnsi="Times New Roman" w:cs="Times New Roman"/>
          <w:sz w:val="18"/>
          <w:szCs w:val="18"/>
        </w:rPr>
        <w:t>normals</w:t>
      </w:r>
      <w:proofErr w:type="spellEnd"/>
      <w:r w:rsidR="00DF48B4" w:rsidRPr="00256EA7">
        <w:rPr>
          <w:rFonts w:ascii="Times New Roman" w:hAnsi="Times New Roman" w:cs="Times New Roman"/>
          <w:sz w:val="18"/>
          <w:szCs w:val="18"/>
        </w:rPr>
        <w:t xml:space="preserve">, </w:t>
      </w:r>
      <w:r w:rsidR="00DF48B4" w:rsidRPr="00256EA7">
        <w:rPr>
          <w:rFonts w:ascii="Times New Roman" w:hAnsi="Times New Roman" w:cs="Times New Roman"/>
          <w:i/>
          <w:sz w:val="18"/>
          <w:szCs w:val="18"/>
        </w:rPr>
        <w:t xml:space="preserve">Opt. </w:t>
      </w:r>
      <w:proofErr w:type="spellStart"/>
      <w:r w:rsidR="00DF48B4" w:rsidRPr="00256EA7">
        <w:rPr>
          <w:rFonts w:ascii="Times New Roman" w:hAnsi="Times New Roman" w:cs="Times New Roman"/>
          <w:i/>
          <w:sz w:val="18"/>
          <w:szCs w:val="18"/>
        </w:rPr>
        <w:t>Spectrosc</w:t>
      </w:r>
      <w:proofErr w:type="spellEnd"/>
      <w:r w:rsidR="00DF48B4" w:rsidRPr="00256EA7">
        <w:rPr>
          <w:rFonts w:ascii="Times New Roman" w:hAnsi="Times New Roman" w:cs="Times New Roman"/>
          <w:i/>
          <w:sz w:val="18"/>
          <w:szCs w:val="18"/>
        </w:rPr>
        <w:t>.</w:t>
      </w:r>
      <w:r w:rsidR="00DF48B4" w:rsidRPr="00256EA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F48B4" w:rsidRPr="00256EA7">
        <w:rPr>
          <w:rFonts w:ascii="Times New Roman" w:hAnsi="Times New Roman" w:cs="Times New Roman"/>
          <w:b/>
          <w:sz w:val="18"/>
          <w:szCs w:val="18"/>
        </w:rPr>
        <w:t>6</w:t>
      </w:r>
      <w:proofErr w:type="gramEnd"/>
      <w:r w:rsidR="00DF48B4">
        <w:rPr>
          <w:rFonts w:ascii="Times New Roman" w:hAnsi="Times New Roman" w:cs="Times New Roman"/>
          <w:sz w:val="18"/>
          <w:szCs w:val="18"/>
        </w:rPr>
        <w:t>, 334-336</w:t>
      </w:r>
      <w:r w:rsidR="00DF48B4" w:rsidRPr="00256EA7">
        <w:rPr>
          <w:rFonts w:ascii="Times New Roman" w:hAnsi="Times New Roman" w:cs="Times New Roman"/>
          <w:sz w:val="18"/>
          <w:szCs w:val="18"/>
        </w:rPr>
        <w:t xml:space="preserve"> (1959).</w:t>
      </w:r>
    </w:p>
    <w:p w:rsidR="00367D22" w:rsidRPr="00256EA7" w:rsidRDefault="00367D22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B. V.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Bokut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 and A. N.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Serdyukov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256EA7">
        <w:rPr>
          <w:rFonts w:ascii="Times New Roman" w:hAnsi="Times New Roman" w:cs="Times New Roman"/>
          <w:sz w:val="18"/>
          <w:szCs w:val="18"/>
        </w:rPr>
        <w:t>On</w:t>
      </w:r>
      <w:proofErr w:type="gramEnd"/>
      <w:r w:rsidRPr="00256EA7">
        <w:rPr>
          <w:rFonts w:ascii="Times New Roman" w:hAnsi="Times New Roman" w:cs="Times New Roman"/>
          <w:sz w:val="18"/>
          <w:szCs w:val="18"/>
        </w:rPr>
        <w:t xml:space="preserve"> the phenomenological theory of optical activity,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Sov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gramStart"/>
      <w:r w:rsidRPr="00256EA7">
        <w:rPr>
          <w:rFonts w:ascii="Times New Roman" w:hAnsi="Times New Roman" w:cs="Times New Roman"/>
          <w:i/>
          <w:sz w:val="18"/>
          <w:szCs w:val="18"/>
        </w:rPr>
        <w:t>Phys. JETP</w:t>
      </w:r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r w:rsidRPr="00256EA7">
        <w:rPr>
          <w:rFonts w:ascii="Times New Roman" w:hAnsi="Times New Roman" w:cs="Times New Roman"/>
          <w:b/>
          <w:sz w:val="18"/>
          <w:szCs w:val="18"/>
        </w:rPr>
        <w:t>34</w:t>
      </w:r>
      <w:r w:rsidRPr="00256EA7">
        <w:rPr>
          <w:rFonts w:ascii="Times New Roman" w:hAnsi="Times New Roman" w:cs="Times New Roman"/>
          <w:sz w:val="18"/>
          <w:szCs w:val="18"/>
        </w:rPr>
        <w:t>, 962-964 (1972).</w:t>
      </w:r>
      <w:proofErr w:type="gramEnd"/>
    </w:p>
    <w:p w:rsidR="00367D22" w:rsidRPr="00256EA7" w:rsidRDefault="00367D22" w:rsidP="001F3812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56EA7">
        <w:rPr>
          <w:rFonts w:ascii="Times New Roman" w:hAnsi="Times New Roman" w:cs="Times New Roman"/>
          <w:sz w:val="18"/>
          <w:szCs w:val="18"/>
        </w:rPr>
        <w:t xml:space="preserve">B. V.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Bokut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A. N.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Serdyukov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and F. I.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Fedorov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The phenomenological theory of optically active crystals,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Sov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 w:rsidRPr="00256EA7">
        <w:rPr>
          <w:rFonts w:ascii="Times New Roman" w:hAnsi="Times New Roman" w:cs="Times New Roman"/>
          <w:i/>
          <w:sz w:val="18"/>
          <w:szCs w:val="18"/>
        </w:rPr>
        <w:t xml:space="preserve"> Phys.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Crystallogr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>.</w:t>
      </w:r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56EA7">
        <w:rPr>
          <w:rFonts w:ascii="Times New Roman" w:hAnsi="Times New Roman" w:cs="Times New Roman"/>
          <w:b/>
          <w:sz w:val="18"/>
          <w:szCs w:val="18"/>
        </w:rPr>
        <w:t>15</w:t>
      </w:r>
      <w:proofErr w:type="gramEnd"/>
      <w:r w:rsidRPr="00256EA7">
        <w:rPr>
          <w:rFonts w:ascii="Times New Roman" w:hAnsi="Times New Roman" w:cs="Times New Roman"/>
          <w:sz w:val="18"/>
          <w:szCs w:val="18"/>
        </w:rPr>
        <w:t>, 871-874 (1971).</w:t>
      </w:r>
    </w:p>
    <w:p w:rsidR="00367D22" w:rsidRPr="00256EA7" w:rsidRDefault="00367D22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V. N.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Aleksandrov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Energy conservation in the theory of optical activity,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Sov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 xml:space="preserve">. Phys.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Crystallogr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>.</w:t>
      </w:r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56EA7">
        <w:rPr>
          <w:rFonts w:ascii="Times New Roman" w:hAnsi="Times New Roman" w:cs="Times New Roman"/>
          <w:b/>
          <w:sz w:val="18"/>
          <w:szCs w:val="18"/>
        </w:rPr>
        <w:t>15</w:t>
      </w:r>
      <w:proofErr w:type="gramEnd"/>
      <w:r w:rsidRPr="00256EA7">
        <w:rPr>
          <w:rFonts w:ascii="Times New Roman" w:hAnsi="Times New Roman" w:cs="Times New Roman"/>
          <w:sz w:val="18"/>
          <w:szCs w:val="18"/>
        </w:rPr>
        <w:t>, 867-870 (1971).</w:t>
      </w:r>
    </w:p>
    <w:p w:rsidR="00367D22" w:rsidRPr="00256EA7" w:rsidRDefault="00367D22" w:rsidP="001F3812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56EA7">
        <w:rPr>
          <w:rFonts w:ascii="Times New Roman" w:hAnsi="Times New Roman" w:cs="Times New Roman"/>
          <w:sz w:val="18"/>
          <w:szCs w:val="18"/>
        </w:rPr>
        <w:t xml:space="preserve">L. M.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Barkovsky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 and G. N.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Borzdov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V.A.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Shamburov’s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 validity criteria for the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gyrotropy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 theory, </w:t>
      </w:r>
      <w:r w:rsidRPr="00256EA7">
        <w:rPr>
          <w:rFonts w:ascii="Times New Roman" w:hAnsi="Times New Roman" w:cs="Times New Roman"/>
          <w:i/>
          <w:sz w:val="18"/>
          <w:szCs w:val="18"/>
        </w:rPr>
        <w:t xml:space="preserve">Opt.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Spectrosc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56EA7">
        <w:rPr>
          <w:rFonts w:ascii="Times New Roman" w:hAnsi="Times New Roman" w:cs="Times New Roman"/>
          <w:b/>
          <w:sz w:val="18"/>
          <w:szCs w:val="18"/>
        </w:rPr>
        <w:t>95</w:t>
      </w:r>
      <w:proofErr w:type="gramEnd"/>
      <w:r w:rsidRPr="00256EA7">
        <w:rPr>
          <w:rFonts w:ascii="Times New Roman" w:hAnsi="Times New Roman" w:cs="Times New Roman"/>
          <w:sz w:val="18"/>
          <w:szCs w:val="18"/>
        </w:rPr>
        <w:t>, 124-130 (2003).</w:t>
      </w:r>
    </w:p>
    <w:p w:rsidR="008E4160" w:rsidRPr="00256EA7" w:rsidRDefault="008E4160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E. U. Condon, Theories of optical rotatory power, </w:t>
      </w:r>
      <w:r w:rsidRPr="00256EA7">
        <w:rPr>
          <w:rFonts w:ascii="Times New Roman" w:hAnsi="Times New Roman" w:cs="Times New Roman"/>
          <w:i/>
          <w:sz w:val="18"/>
          <w:szCs w:val="18"/>
        </w:rPr>
        <w:t xml:space="preserve">Rev. Mod. </w:t>
      </w:r>
      <w:proofErr w:type="gramStart"/>
      <w:r w:rsidRPr="00256EA7">
        <w:rPr>
          <w:rFonts w:ascii="Times New Roman" w:hAnsi="Times New Roman" w:cs="Times New Roman"/>
          <w:i/>
          <w:sz w:val="18"/>
          <w:szCs w:val="18"/>
        </w:rPr>
        <w:t>Phys.</w:t>
      </w:r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r w:rsidRPr="00256EA7">
        <w:rPr>
          <w:rFonts w:ascii="Times New Roman" w:hAnsi="Times New Roman" w:cs="Times New Roman"/>
          <w:b/>
          <w:sz w:val="18"/>
          <w:szCs w:val="18"/>
        </w:rPr>
        <w:t>9</w:t>
      </w:r>
      <w:r w:rsidRPr="00256EA7">
        <w:rPr>
          <w:rFonts w:ascii="Times New Roman" w:hAnsi="Times New Roman" w:cs="Times New Roman"/>
          <w:sz w:val="18"/>
          <w:szCs w:val="18"/>
        </w:rPr>
        <w:t>, 432-457 (1937).</w:t>
      </w:r>
      <w:proofErr w:type="gramEnd"/>
    </w:p>
    <w:p w:rsidR="005D2ECB" w:rsidRPr="00256EA7" w:rsidRDefault="005D2ECB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M. Born and K. Huang, </w:t>
      </w:r>
      <w:r w:rsidRPr="00256EA7">
        <w:rPr>
          <w:rFonts w:ascii="Times New Roman" w:hAnsi="Times New Roman" w:cs="Times New Roman"/>
          <w:i/>
          <w:sz w:val="18"/>
          <w:szCs w:val="18"/>
        </w:rPr>
        <w:t>Dynamical Theory of Crystal Lattices</w:t>
      </w:r>
      <w:r w:rsidRPr="00256EA7">
        <w:rPr>
          <w:rFonts w:ascii="Times New Roman" w:hAnsi="Times New Roman" w:cs="Times New Roman"/>
          <w:sz w:val="18"/>
          <w:szCs w:val="18"/>
        </w:rPr>
        <w:t xml:space="preserve"> (</w:t>
      </w:r>
      <w:r w:rsidR="009D0C06" w:rsidRPr="00256EA7">
        <w:rPr>
          <w:rFonts w:ascii="Times New Roman" w:hAnsi="Times New Roman" w:cs="Times New Roman"/>
          <w:sz w:val="18"/>
          <w:szCs w:val="18"/>
        </w:rPr>
        <w:t xml:space="preserve">Clarendon Press, </w:t>
      </w:r>
      <w:r w:rsidRPr="00256EA7">
        <w:rPr>
          <w:rFonts w:ascii="Times New Roman" w:hAnsi="Times New Roman" w:cs="Times New Roman"/>
          <w:sz w:val="18"/>
          <w:szCs w:val="18"/>
        </w:rPr>
        <w:t>Oxford, 1985).</w:t>
      </w:r>
    </w:p>
    <w:p w:rsidR="005D2ECB" w:rsidRPr="00256EA7" w:rsidRDefault="005D2ECB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L. D. Landau and </w:t>
      </w:r>
      <w:r w:rsidR="00C6194F" w:rsidRPr="00256EA7">
        <w:rPr>
          <w:rFonts w:ascii="Times New Roman" w:hAnsi="Times New Roman" w:cs="Times New Roman"/>
          <w:sz w:val="18"/>
          <w:szCs w:val="18"/>
        </w:rPr>
        <w:t xml:space="preserve">E. M. </w:t>
      </w:r>
      <w:proofErr w:type="spellStart"/>
      <w:r w:rsidR="00C6194F" w:rsidRPr="00256EA7">
        <w:rPr>
          <w:rFonts w:ascii="Times New Roman" w:hAnsi="Times New Roman" w:cs="Times New Roman"/>
          <w:sz w:val="18"/>
          <w:szCs w:val="18"/>
        </w:rPr>
        <w:t>Lifshitz</w:t>
      </w:r>
      <w:proofErr w:type="spellEnd"/>
      <w:r w:rsidR="00C6194F" w:rsidRPr="00256EA7">
        <w:rPr>
          <w:rFonts w:ascii="Times New Roman" w:hAnsi="Times New Roman" w:cs="Times New Roman"/>
          <w:sz w:val="18"/>
          <w:szCs w:val="18"/>
        </w:rPr>
        <w:t xml:space="preserve">, </w:t>
      </w:r>
      <w:r w:rsidR="00A446AF" w:rsidRPr="00256EA7">
        <w:rPr>
          <w:rFonts w:ascii="Times New Roman" w:hAnsi="Times New Roman" w:cs="Times New Roman"/>
          <w:i/>
          <w:sz w:val="18"/>
          <w:szCs w:val="18"/>
        </w:rPr>
        <w:t>Electrodynamics of Continuous Media</w:t>
      </w:r>
      <w:r w:rsidR="00A446AF" w:rsidRPr="00256EA7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A446AF" w:rsidRPr="00256EA7">
        <w:rPr>
          <w:rFonts w:ascii="Times New Roman" w:hAnsi="Times New Roman" w:cs="Times New Roman"/>
          <w:sz w:val="18"/>
          <w:szCs w:val="18"/>
        </w:rPr>
        <w:t>Pergamon</w:t>
      </w:r>
      <w:proofErr w:type="spellEnd"/>
      <w:r w:rsidR="00A446AF" w:rsidRPr="00256EA7">
        <w:rPr>
          <w:rFonts w:ascii="Times New Roman" w:hAnsi="Times New Roman" w:cs="Times New Roman"/>
          <w:sz w:val="18"/>
          <w:szCs w:val="18"/>
        </w:rPr>
        <w:t xml:space="preserve">, </w:t>
      </w:r>
      <w:r w:rsidR="009D0C06" w:rsidRPr="00256EA7">
        <w:rPr>
          <w:rFonts w:ascii="Times New Roman" w:hAnsi="Times New Roman" w:cs="Times New Roman"/>
          <w:sz w:val="18"/>
          <w:szCs w:val="18"/>
        </w:rPr>
        <w:t xml:space="preserve">New York, </w:t>
      </w:r>
      <w:r w:rsidR="00A446AF" w:rsidRPr="00256EA7">
        <w:rPr>
          <w:rFonts w:ascii="Times New Roman" w:hAnsi="Times New Roman" w:cs="Times New Roman"/>
          <w:sz w:val="18"/>
          <w:szCs w:val="18"/>
        </w:rPr>
        <w:t>1960).</w:t>
      </w:r>
    </w:p>
    <w:p w:rsidR="00396A07" w:rsidRPr="00256EA7" w:rsidRDefault="00396A07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A. Yariv and P.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Yeh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</w:t>
      </w:r>
      <w:r w:rsidRPr="00256EA7">
        <w:rPr>
          <w:rFonts w:ascii="Times New Roman" w:hAnsi="Times New Roman" w:cs="Times New Roman"/>
          <w:i/>
          <w:sz w:val="18"/>
          <w:szCs w:val="18"/>
        </w:rPr>
        <w:t>Optical Waves in Crystals</w:t>
      </w:r>
      <w:r w:rsidRPr="00256EA7">
        <w:rPr>
          <w:rFonts w:ascii="Times New Roman" w:hAnsi="Times New Roman" w:cs="Times New Roman"/>
          <w:sz w:val="18"/>
          <w:szCs w:val="18"/>
        </w:rPr>
        <w:t xml:space="preserve"> (Wiley Classics, Hoboken, 2003).</w:t>
      </w:r>
    </w:p>
    <w:p w:rsidR="005B6FA8" w:rsidRPr="00256EA7" w:rsidRDefault="005B6FA8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S. Huard, </w:t>
      </w:r>
      <w:r w:rsidRPr="00256EA7">
        <w:rPr>
          <w:rFonts w:ascii="Times New Roman" w:hAnsi="Times New Roman" w:cs="Times New Roman"/>
          <w:i/>
          <w:sz w:val="18"/>
          <w:szCs w:val="18"/>
        </w:rPr>
        <w:t>Polarization of Light</w:t>
      </w:r>
      <w:r w:rsidRPr="00256EA7">
        <w:rPr>
          <w:rFonts w:ascii="Times New Roman" w:hAnsi="Times New Roman" w:cs="Times New Roman"/>
          <w:sz w:val="18"/>
          <w:szCs w:val="18"/>
        </w:rPr>
        <w:t xml:space="preserve"> (John Wiley, 1997).</w:t>
      </w:r>
    </w:p>
    <w:p w:rsidR="00CD27C4" w:rsidRPr="00256EA7" w:rsidRDefault="00CD27C4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A. F.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Konstantinova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B. V.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Nabatov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E. A.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Evdishchenko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 and K. K.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Konstantinov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Modern application packages for rigorous solution of problems of light propagation in anisotropic layered media: II. </w:t>
      </w:r>
      <w:proofErr w:type="gramStart"/>
      <w:r w:rsidRPr="00256EA7">
        <w:rPr>
          <w:rFonts w:ascii="Times New Roman" w:hAnsi="Times New Roman" w:cs="Times New Roman"/>
          <w:sz w:val="18"/>
          <w:szCs w:val="18"/>
        </w:rPr>
        <w:t xml:space="preserve">Optically active crystals,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Crystallogr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 w:rsidRPr="00256EA7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gramStart"/>
      <w:r w:rsidRPr="00256EA7">
        <w:rPr>
          <w:rFonts w:ascii="Times New Roman" w:hAnsi="Times New Roman" w:cs="Times New Roman"/>
          <w:i/>
          <w:sz w:val="18"/>
          <w:szCs w:val="18"/>
        </w:rPr>
        <w:t>Rep.</w:t>
      </w:r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r w:rsidRPr="00256EA7">
        <w:rPr>
          <w:rFonts w:ascii="Times New Roman" w:hAnsi="Times New Roman" w:cs="Times New Roman"/>
          <w:b/>
          <w:sz w:val="18"/>
          <w:szCs w:val="18"/>
        </w:rPr>
        <w:t>47</w:t>
      </w:r>
      <w:r w:rsidRPr="00256EA7">
        <w:rPr>
          <w:rFonts w:ascii="Times New Roman" w:hAnsi="Times New Roman" w:cs="Times New Roman"/>
          <w:sz w:val="18"/>
          <w:szCs w:val="18"/>
        </w:rPr>
        <w:t>, 815-823 (2002).</w:t>
      </w:r>
      <w:proofErr w:type="gramEnd"/>
    </w:p>
    <w:p w:rsidR="004940B1" w:rsidRPr="00256EA7" w:rsidRDefault="004940B1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E. J. Post, </w:t>
      </w:r>
      <w:r w:rsidRPr="00256EA7">
        <w:rPr>
          <w:rFonts w:ascii="Times New Roman" w:hAnsi="Times New Roman" w:cs="Times New Roman"/>
          <w:i/>
          <w:sz w:val="18"/>
          <w:szCs w:val="18"/>
        </w:rPr>
        <w:t>Formal Structure of Electromagnetics</w:t>
      </w:r>
      <w:r w:rsidRPr="00256EA7">
        <w:rPr>
          <w:rFonts w:ascii="Times New Roman" w:hAnsi="Times New Roman" w:cs="Times New Roman"/>
          <w:sz w:val="18"/>
          <w:szCs w:val="18"/>
        </w:rPr>
        <w:t xml:space="preserve"> (North-Holland, Amsterdam, 1962).</w:t>
      </w:r>
    </w:p>
    <w:p w:rsidR="00CD27C4" w:rsidRPr="00256EA7" w:rsidRDefault="00CD27C4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A.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Lakhtakia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</w:t>
      </w:r>
      <w:r w:rsidRPr="00256EA7">
        <w:rPr>
          <w:rFonts w:ascii="Times New Roman" w:hAnsi="Times New Roman" w:cs="Times New Roman"/>
          <w:i/>
          <w:sz w:val="18"/>
          <w:szCs w:val="18"/>
        </w:rPr>
        <w:t>Beltrami Fields in Chiral Media</w:t>
      </w:r>
      <w:r w:rsidRPr="00256EA7">
        <w:rPr>
          <w:rFonts w:ascii="Times New Roman" w:hAnsi="Times New Roman" w:cs="Times New Roman"/>
          <w:sz w:val="18"/>
          <w:szCs w:val="18"/>
        </w:rPr>
        <w:t xml:space="preserve"> (World Scientific, Singapore, 1994).</w:t>
      </w:r>
    </w:p>
    <w:p w:rsidR="00CD27C4" w:rsidRPr="00256EA7" w:rsidRDefault="00CD27C4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A.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Lakhtakia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V. K.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Varadan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 and V. V.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Varadan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, </w:t>
      </w:r>
      <w:r w:rsidRPr="00256EA7">
        <w:rPr>
          <w:rFonts w:ascii="Times New Roman" w:hAnsi="Times New Roman" w:cs="Times New Roman"/>
          <w:i/>
          <w:sz w:val="18"/>
          <w:szCs w:val="18"/>
        </w:rPr>
        <w:t>Time-Harmonic Electromagnetic Fields in Chiral Media</w:t>
      </w:r>
      <w:r w:rsidRPr="00256EA7">
        <w:rPr>
          <w:rFonts w:ascii="Times New Roman" w:hAnsi="Times New Roman" w:cs="Times New Roman"/>
          <w:sz w:val="18"/>
          <w:szCs w:val="18"/>
        </w:rPr>
        <w:t>, Lecture Notes in Physics, vol. 335 (Springer, New York, 1989).</w:t>
      </w:r>
    </w:p>
    <w:p w:rsidR="0046424F" w:rsidRDefault="000E57E2" w:rsidP="001F3812">
      <w:pPr>
        <w:jc w:val="both"/>
        <w:rPr>
          <w:rFonts w:ascii="Times New Roman" w:hAnsi="Times New Roman" w:cs="Times New Roman"/>
          <w:sz w:val="18"/>
          <w:szCs w:val="18"/>
        </w:rPr>
      </w:pPr>
      <w:r w:rsidRPr="00256EA7">
        <w:rPr>
          <w:rFonts w:ascii="Times New Roman" w:hAnsi="Times New Roman" w:cs="Times New Roman"/>
          <w:sz w:val="18"/>
          <w:szCs w:val="18"/>
        </w:rPr>
        <w:t xml:space="preserve">M. P. Silverman, Reflection and refraction at the surface of a chiral medium: comparison of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gyrotropic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 constitutive relations invariant or </w:t>
      </w:r>
      <w:proofErr w:type="spellStart"/>
      <w:r w:rsidRPr="00256EA7">
        <w:rPr>
          <w:rFonts w:ascii="Times New Roman" w:hAnsi="Times New Roman" w:cs="Times New Roman"/>
          <w:sz w:val="18"/>
          <w:szCs w:val="18"/>
        </w:rPr>
        <w:t>nonivariant</w:t>
      </w:r>
      <w:proofErr w:type="spellEnd"/>
      <w:r w:rsidRPr="00256EA7">
        <w:rPr>
          <w:rFonts w:ascii="Times New Roman" w:hAnsi="Times New Roman" w:cs="Times New Roman"/>
          <w:sz w:val="18"/>
          <w:szCs w:val="18"/>
        </w:rPr>
        <w:t xml:space="preserve"> under a duality transformation, </w:t>
      </w:r>
      <w:r w:rsidRPr="00256EA7">
        <w:rPr>
          <w:rFonts w:ascii="Times New Roman" w:hAnsi="Times New Roman" w:cs="Times New Roman"/>
          <w:i/>
          <w:sz w:val="18"/>
          <w:szCs w:val="18"/>
        </w:rPr>
        <w:t>J. Opt. Soc. Am. A</w:t>
      </w:r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56EA7">
        <w:rPr>
          <w:rFonts w:ascii="Times New Roman" w:hAnsi="Times New Roman" w:cs="Times New Roman"/>
          <w:b/>
          <w:sz w:val="18"/>
          <w:szCs w:val="18"/>
        </w:rPr>
        <w:t>3</w:t>
      </w:r>
      <w:proofErr w:type="gramEnd"/>
      <w:r w:rsidR="00726968" w:rsidRPr="00256EA7">
        <w:rPr>
          <w:rFonts w:ascii="Times New Roman" w:hAnsi="Times New Roman" w:cs="Times New Roman"/>
          <w:sz w:val="18"/>
          <w:szCs w:val="18"/>
        </w:rPr>
        <w:t>, 830-837 (1986).</w:t>
      </w:r>
    </w:p>
    <w:p w:rsidR="002364D3" w:rsidRDefault="002364D3" w:rsidP="001F3812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L. M. </w:t>
      </w:r>
      <w:proofErr w:type="spellStart"/>
      <w:r>
        <w:rPr>
          <w:rFonts w:ascii="Times New Roman" w:hAnsi="Times New Roman" w:cs="Times New Roman"/>
          <w:sz w:val="18"/>
          <w:szCs w:val="18"/>
        </w:rPr>
        <w:t>Barkovskii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and G. N. </w:t>
      </w:r>
      <w:proofErr w:type="spellStart"/>
      <w:r>
        <w:rPr>
          <w:rFonts w:ascii="Times New Roman" w:hAnsi="Times New Roman" w:cs="Times New Roman"/>
          <w:sz w:val="18"/>
          <w:szCs w:val="18"/>
        </w:rPr>
        <w:t>Borzdov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The impedance tensor for electromagnetic waves in anisotropic media, </w:t>
      </w:r>
      <w:proofErr w:type="spellStart"/>
      <w:r w:rsidRPr="0046424F">
        <w:rPr>
          <w:rFonts w:ascii="Times New Roman" w:hAnsi="Times New Roman" w:cs="Times New Roman"/>
          <w:i/>
          <w:sz w:val="18"/>
          <w:szCs w:val="18"/>
        </w:rPr>
        <w:t>Zh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r w:rsidRPr="0046424F">
        <w:rPr>
          <w:rFonts w:ascii="Times New Roman" w:hAnsi="Times New Roman" w:cs="Times New Roman"/>
          <w:i/>
          <w:sz w:val="18"/>
          <w:szCs w:val="18"/>
        </w:rPr>
        <w:t>Prikl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 w:rsidRPr="0046424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proofErr w:type="gramStart"/>
      <w:r w:rsidRPr="0046424F">
        <w:rPr>
          <w:rFonts w:ascii="Times New Roman" w:hAnsi="Times New Roman" w:cs="Times New Roman"/>
          <w:i/>
          <w:sz w:val="18"/>
          <w:szCs w:val="18"/>
        </w:rPr>
        <w:t>Spektrosk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6424F">
        <w:rPr>
          <w:rFonts w:ascii="Times New Roman" w:hAnsi="Times New Roman" w:cs="Times New Roman"/>
          <w:b/>
          <w:sz w:val="18"/>
          <w:szCs w:val="18"/>
        </w:rPr>
        <w:t>20</w:t>
      </w:r>
      <w:proofErr w:type="gramEnd"/>
      <w:r>
        <w:rPr>
          <w:rFonts w:ascii="Times New Roman" w:hAnsi="Times New Roman" w:cs="Times New Roman"/>
          <w:sz w:val="18"/>
          <w:szCs w:val="18"/>
        </w:rPr>
        <w:t>, 1107-1108 (1974).</w:t>
      </w:r>
    </w:p>
    <w:p w:rsidR="002364D3" w:rsidRDefault="002364D3" w:rsidP="002364D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L. M. </w:t>
      </w:r>
      <w:proofErr w:type="spellStart"/>
      <w:r>
        <w:rPr>
          <w:rFonts w:ascii="Times New Roman" w:hAnsi="Times New Roman" w:cs="Times New Roman"/>
          <w:sz w:val="18"/>
          <w:szCs w:val="18"/>
        </w:rPr>
        <w:t>Barkovskii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and G. N. </w:t>
      </w:r>
      <w:proofErr w:type="spellStart"/>
      <w:r>
        <w:rPr>
          <w:rFonts w:ascii="Times New Roman" w:hAnsi="Times New Roman" w:cs="Times New Roman"/>
          <w:sz w:val="18"/>
          <w:szCs w:val="18"/>
        </w:rPr>
        <w:t>Borzdov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Electromagnetic waves in absorbing plane-layered anisotropic and </w:t>
      </w:r>
      <w:proofErr w:type="spellStart"/>
      <w:r>
        <w:rPr>
          <w:rFonts w:ascii="Times New Roman" w:hAnsi="Times New Roman" w:cs="Times New Roman"/>
          <w:sz w:val="18"/>
          <w:szCs w:val="18"/>
        </w:rPr>
        <w:t>gyrotropic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media, </w:t>
      </w:r>
      <w:proofErr w:type="spellStart"/>
      <w:r w:rsidRPr="0046424F">
        <w:rPr>
          <w:rFonts w:ascii="Times New Roman" w:hAnsi="Times New Roman" w:cs="Times New Roman"/>
          <w:i/>
          <w:sz w:val="18"/>
          <w:szCs w:val="18"/>
        </w:rPr>
        <w:t>Zh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r w:rsidRPr="0046424F">
        <w:rPr>
          <w:rFonts w:ascii="Times New Roman" w:hAnsi="Times New Roman" w:cs="Times New Roman"/>
          <w:i/>
          <w:sz w:val="18"/>
          <w:szCs w:val="18"/>
        </w:rPr>
        <w:t>Prikl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proofErr w:type="gramStart"/>
      <w:r w:rsidRPr="0046424F">
        <w:rPr>
          <w:rFonts w:ascii="Times New Roman" w:hAnsi="Times New Roman" w:cs="Times New Roman"/>
          <w:i/>
          <w:sz w:val="18"/>
          <w:szCs w:val="18"/>
        </w:rPr>
        <w:t>Spektrosk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6424F">
        <w:rPr>
          <w:rFonts w:ascii="Times New Roman" w:hAnsi="Times New Roman" w:cs="Times New Roman"/>
          <w:b/>
          <w:sz w:val="18"/>
          <w:szCs w:val="18"/>
        </w:rPr>
        <w:t>23</w:t>
      </w:r>
      <w:proofErr w:type="gramEnd"/>
      <w:r>
        <w:rPr>
          <w:rFonts w:ascii="Times New Roman" w:hAnsi="Times New Roman" w:cs="Times New Roman"/>
          <w:sz w:val="18"/>
          <w:szCs w:val="18"/>
        </w:rPr>
        <w:t>, 143-150</w:t>
      </w:r>
      <w:r w:rsidR="0085046F">
        <w:rPr>
          <w:rFonts w:ascii="Times New Roman" w:hAnsi="Times New Roman" w:cs="Times New Roman"/>
          <w:sz w:val="18"/>
          <w:szCs w:val="18"/>
        </w:rPr>
        <w:t xml:space="preserve"> (1975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85046F" w:rsidRDefault="0085046F" w:rsidP="0085046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L. M. </w:t>
      </w:r>
      <w:proofErr w:type="spellStart"/>
      <w:r>
        <w:rPr>
          <w:rFonts w:ascii="Times New Roman" w:hAnsi="Times New Roman" w:cs="Times New Roman"/>
          <w:sz w:val="18"/>
          <w:szCs w:val="18"/>
        </w:rPr>
        <w:t>Barkovskii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One-dimensional wave equation of electrodynamics of inhomogeneous anisotropic media and operator methods for its solution, </w:t>
      </w:r>
      <w:proofErr w:type="spellStart"/>
      <w:r w:rsidRPr="0046424F">
        <w:rPr>
          <w:rFonts w:ascii="Times New Roman" w:hAnsi="Times New Roman" w:cs="Times New Roman"/>
          <w:i/>
          <w:sz w:val="18"/>
          <w:szCs w:val="18"/>
        </w:rPr>
        <w:t>Zh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r w:rsidRPr="0046424F">
        <w:rPr>
          <w:rFonts w:ascii="Times New Roman" w:hAnsi="Times New Roman" w:cs="Times New Roman"/>
          <w:i/>
          <w:sz w:val="18"/>
          <w:szCs w:val="18"/>
        </w:rPr>
        <w:t>Prikl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proofErr w:type="gramStart"/>
      <w:r w:rsidRPr="0046424F">
        <w:rPr>
          <w:rFonts w:ascii="Times New Roman" w:hAnsi="Times New Roman" w:cs="Times New Roman"/>
          <w:i/>
          <w:sz w:val="18"/>
          <w:szCs w:val="18"/>
        </w:rPr>
        <w:t>Spektrosk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6424F">
        <w:rPr>
          <w:rFonts w:ascii="Times New Roman" w:hAnsi="Times New Roman" w:cs="Times New Roman"/>
          <w:b/>
          <w:sz w:val="18"/>
          <w:szCs w:val="18"/>
        </w:rPr>
        <w:t>23</w:t>
      </w:r>
      <w:proofErr w:type="gramEnd"/>
      <w:r>
        <w:rPr>
          <w:rFonts w:ascii="Times New Roman" w:hAnsi="Times New Roman" w:cs="Times New Roman"/>
          <w:sz w:val="18"/>
          <w:szCs w:val="18"/>
        </w:rPr>
        <w:t>, 304-309 (1975).</w:t>
      </w:r>
    </w:p>
    <w:p w:rsidR="00F85320" w:rsidRDefault="00F85320" w:rsidP="0085046F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L. M. </w:t>
      </w:r>
      <w:proofErr w:type="spellStart"/>
      <w:r>
        <w:rPr>
          <w:rFonts w:ascii="Times New Roman" w:hAnsi="Times New Roman" w:cs="Times New Roman"/>
          <w:sz w:val="18"/>
          <w:szCs w:val="18"/>
        </w:rPr>
        <w:t>Barkovskii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and G. N. </w:t>
      </w:r>
      <w:proofErr w:type="spellStart"/>
      <w:r>
        <w:rPr>
          <w:rFonts w:ascii="Times New Roman" w:hAnsi="Times New Roman" w:cs="Times New Roman"/>
          <w:sz w:val="18"/>
          <w:szCs w:val="18"/>
        </w:rPr>
        <w:t>Borzdov</w:t>
      </w:r>
      <w:proofErr w:type="spellEnd"/>
      <w:r>
        <w:rPr>
          <w:rFonts w:ascii="Times New Roman" w:hAnsi="Times New Roman" w:cs="Times New Roman"/>
          <w:sz w:val="18"/>
          <w:szCs w:val="18"/>
        </w:rPr>
        <w:t>, Tensor impedance and transformation of light beams by systems of anisotropic layers.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II. Normal incidence, </w:t>
      </w:r>
      <w:r w:rsidRPr="0046424F">
        <w:rPr>
          <w:rFonts w:ascii="Times New Roman" w:hAnsi="Times New Roman" w:cs="Times New Roman"/>
          <w:i/>
          <w:sz w:val="18"/>
          <w:szCs w:val="18"/>
        </w:rPr>
        <w:t xml:space="preserve">Opt. </w:t>
      </w:r>
      <w:proofErr w:type="spellStart"/>
      <w:r w:rsidRPr="0046424F">
        <w:rPr>
          <w:rFonts w:ascii="Times New Roman" w:hAnsi="Times New Roman" w:cs="Times New Roman"/>
          <w:i/>
          <w:sz w:val="18"/>
          <w:szCs w:val="18"/>
        </w:rPr>
        <w:t>Spektrosk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6424F" w:rsidRPr="0046424F">
        <w:rPr>
          <w:rFonts w:ascii="Times New Roman" w:hAnsi="Times New Roman" w:cs="Times New Roman"/>
          <w:b/>
          <w:sz w:val="18"/>
          <w:szCs w:val="18"/>
        </w:rPr>
        <w:t>39</w:t>
      </w:r>
      <w:proofErr w:type="gramEnd"/>
      <w:r w:rsidR="0046424F" w:rsidRPr="0046424F">
        <w:rPr>
          <w:rFonts w:ascii="Times New Roman" w:hAnsi="Times New Roman" w:cs="Times New Roman"/>
          <w:sz w:val="18"/>
          <w:szCs w:val="18"/>
        </w:rPr>
        <w:t>, 150-154 (1975)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85046F" w:rsidRDefault="00150536" w:rsidP="0085046F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lastRenderedPageBreak/>
        <w:t xml:space="preserve">G. N. </w:t>
      </w:r>
      <w:proofErr w:type="spellStart"/>
      <w:r>
        <w:rPr>
          <w:rFonts w:ascii="Times New Roman" w:hAnsi="Times New Roman" w:cs="Times New Roman"/>
          <w:sz w:val="18"/>
          <w:szCs w:val="18"/>
        </w:rPr>
        <w:t>Borzdov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85046F">
        <w:rPr>
          <w:rFonts w:ascii="Times New Roman" w:hAnsi="Times New Roman" w:cs="Times New Roman"/>
          <w:sz w:val="18"/>
          <w:szCs w:val="18"/>
        </w:rPr>
        <w:t xml:space="preserve">L. M. </w:t>
      </w:r>
      <w:proofErr w:type="spellStart"/>
      <w:r w:rsidR="0085046F">
        <w:rPr>
          <w:rFonts w:ascii="Times New Roman" w:hAnsi="Times New Roman" w:cs="Times New Roman"/>
          <w:sz w:val="18"/>
          <w:szCs w:val="18"/>
        </w:rPr>
        <w:t>Barkovskii</w:t>
      </w:r>
      <w:proofErr w:type="spellEnd"/>
      <w:r w:rsidR="0085046F">
        <w:rPr>
          <w:rFonts w:ascii="Times New Roman" w:hAnsi="Times New Roman" w:cs="Times New Roman"/>
          <w:sz w:val="18"/>
          <w:szCs w:val="18"/>
        </w:rPr>
        <w:t xml:space="preserve"> and</w:t>
      </w:r>
      <w:r>
        <w:rPr>
          <w:rFonts w:ascii="Times New Roman" w:hAnsi="Times New Roman" w:cs="Times New Roman"/>
          <w:sz w:val="18"/>
          <w:szCs w:val="18"/>
        </w:rPr>
        <w:t xml:space="preserve"> V. I. </w:t>
      </w:r>
      <w:proofErr w:type="spellStart"/>
      <w:r>
        <w:rPr>
          <w:rFonts w:ascii="Times New Roman" w:hAnsi="Times New Roman" w:cs="Times New Roman"/>
          <w:sz w:val="18"/>
          <w:szCs w:val="18"/>
        </w:rPr>
        <w:t>Lavrukovich</w:t>
      </w:r>
      <w:proofErr w:type="spellEnd"/>
      <w:r w:rsidR="0085046F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Tensor impedance and transformation of light beams by systems of anisotropic layers</w:t>
      </w:r>
      <w:r w:rsidR="00385430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385430">
        <w:rPr>
          <w:rFonts w:ascii="Times New Roman" w:hAnsi="Times New Roman" w:cs="Times New Roman"/>
          <w:sz w:val="18"/>
          <w:szCs w:val="18"/>
        </w:rPr>
        <w:t xml:space="preserve"> II. Oblique incidence</w:t>
      </w:r>
      <w:r w:rsidR="0085046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85046F" w:rsidRPr="0046424F">
        <w:rPr>
          <w:rFonts w:ascii="Times New Roman" w:hAnsi="Times New Roman" w:cs="Times New Roman"/>
          <w:i/>
          <w:sz w:val="18"/>
          <w:szCs w:val="18"/>
        </w:rPr>
        <w:t>Zh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r w:rsidRPr="0046424F">
        <w:rPr>
          <w:rFonts w:ascii="Times New Roman" w:hAnsi="Times New Roman" w:cs="Times New Roman"/>
          <w:i/>
          <w:sz w:val="18"/>
          <w:szCs w:val="18"/>
        </w:rPr>
        <w:t>Prikl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proofErr w:type="gramStart"/>
      <w:r w:rsidRPr="0046424F">
        <w:rPr>
          <w:rFonts w:ascii="Times New Roman" w:hAnsi="Times New Roman" w:cs="Times New Roman"/>
          <w:i/>
          <w:sz w:val="18"/>
          <w:szCs w:val="18"/>
        </w:rPr>
        <w:t>Spektrosk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6424F">
        <w:rPr>
          <w:rFonts w:ascii="Times New Roman" w:hAnsi="Times New Roman" w:cs="Times New Roman"/>
          <w:b/>
          <w:sz w:val="18"/>
          <w:szCs w:val="18"/>
        </w:rPr>
        <w:t>25</w:t>
      </w:r>
      <w:proofErr w:type="gramEnd"/>
      <w:r>
        <w:rPr>
          <w:rFonts w:ascii="Times New Roman" w:hAnsi="Times New Roman" w:cs="Times New Roman"/>
          <w:sz w:val="18"/>
          <w:szCs w:val="18"/>
        </w:rPr>
        <w:t>, 526-531 (1976</w:t>
      </w:r>
      <w:r w:rsidR="0085046F">
        <w:rPr>
          <w:rFonts w:ascii="Times New Roman" w:hAnsi="Times New Roman" w:cs="Times New Roman"/>
          <w:sz w:val="18"/>
          <w:szCs w:val="18"/>
        </w:rPr>
        <w:t>).</w:t>
      </w:r>
    </w:p>
    <w:p w:rsidR="0046424F" w:rsidRDefault="0046424F" w:rsidP="0085046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L. M. </w:t>
      </w:r>
      <w:proofErr w:type="spellStart"/>
      <w:r>
        <w:rPr>
          <w:rFonts w:ascii="Times New Roman" w:hAnsi="Times New Roman" w:cs="Times New Roman"/>
          <w:sz w:val="18"/>
          <w:szCs w:val="18"/>
        </w:rPr>
        <w:t>Barkovskii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On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tensor of refractive indices in crystal optics</w:t>
      </w:r>
      <w:r w:rsidRPr="00256EA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Sov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 xml:space="preserve">. Phys. </w:t>
      </w:r>
      <w:proofErr w:type="spellStart"/>
      <w:r w:rsidRPr="00256EA7">
        <w:rPr>
          <w:rFonts w:ascii="Times New Roman" w:hAnsi="Times New Roman" w:cs="Times New Roman"/>
          <w:i/>
          <w:sz w:val="18"/>
          <w:szCs w:val="18"/>
        </w:rPr>
        <w:t>Crystallogr</w:t>
      </w:r>
      <w:proofErr w:type="spellEnd"/>
      <w:r w:rsidRPr="00256EA7">
        <w:rPr>
          <w:rFonts w:ascii="Times New Roman" w:hAnsi="Times New Roman" w:cs="Times New Roman"/>
          <w:i/>
          <w:sz w:val="18"/>
          <w:szCs w:val="18"/>
        </w:rPr>
        <w:t>.</w:t>
      </w:r>
      <w:r w:rsidRPr="00256EA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21</w:t>
      </w:r>
      <w:proofErr w:type="gramEnd"/>
      <w:r>
        <w:rPr>
          <w:rFonts w:ascii="Times New Roman" w:hAnsi="Times New Roman" w:cs="Times New Roman"/>
          <w:sz w:val="18"/>
          <w:szCs w:val="18"/>
        </w:rPr>
        <w:t>, 245-247 (1976).</w:t>
      </w:r>
    </w:p>
    <w:p w:rsidR="0085046F" w:rsidRDefault="00385430" w:rsidP="0085046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L. M. </w:t>
      </w:r>
      <w:proofErr w:type="spellStart"/>
      <w:r>
        <w:rPr>
          <w:rFonts w:ascii="Times New Roman" w:hAnsi="Times New Roman" w:cs="Times New Roman"/>
          <w:sz w:val="18"/>
          <w:szCs w:val="18"/>
        </w:rPr>
        <w:t>Barkovskii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Spectral expansions of the operators for the refractive indices in crystals, </w:t>
      </w:r>
      <w:proofErr w:type="spellStart"/>
      <w:r w:rsidRPr="0046424F">
        <w:rPr>
          <w:rFonts w:ascii="Times New Roman" w:hAnsi="Times New Roman" w:cs="Times New Roman"/>
          <w:i/>
          <w:sz w:val="18"/>
          <w:szCs w:val="18"/>
        </w:rPr>
        <w:t>Zh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r w:rsidRPr="0046424F">
        <w:rPr>
          <w:rFonts w:ascii="Times New Roman" w:hAnsi="Times New Roman" w:cs="Times New Roman"/>
          <w:i/>
          <w:sz w:val="18"/>
          <w:szCs w:val="18"/>
        </w:rPr>
        <w:t>Prikl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 xml:space="preserve">. </w:t>
      </w:r>
      <w:proofErr w:type="spellStart"/>
      <w:proofErr w:type="gramStart"/>
      <w:r w:rsidRPr="0046424F">
        <w:rPr>
          <w:rFonts w:ascii="Times New Roman" w:hAnsi="Times New Roman" w:cs="Times New Roman"/>
          <w:i/>
          <w:sz w:val="18"/>
          <w:szCs w:val="18"/>
        </w:rPr>
        <w:t>Spektrosk</w:t>
      </w:r>
      <w:proofErr w:type="spellEnd"/>
      <w:r w:rsidRPr="0046424F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6424F">
        <w:rPr>
          <w:rFonts w:ascii="Times New Roman" w:hAnsi="Times New Roman" w:cs="Times New Roman"/>
          <w:b/>
          <w:sz w:val="18"/>
          <w:szCs w:val="18"/>
        </w:rPr>
        <w:t>30</w:t>
      </w:r>
      <w:proofErr w:type="gramEnd"/>
      <w:r>
        <w:rPr>
          <w:rFonts w:ascii="Times New Roman" w:hAnsi="Times New Roman" w:cs="Times New Roman"/>
          <w:sz w:val="18"/>
          <w:szCs w:val="18"/>
        </w:rPr>
        <w:t>, 115-123 (1979).</w:t>
      </w:r>
    </w:p>
    <w:p w:rsidR="002364D3" w:rsidRDefault="002364D3" w:rsidP="002364D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364D3" w:rsidRPr="00256EA7" w:rsidRDefault="002364D3" w:rsidP="001F3812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2364D3" w:rsidRPr="0025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9EE"/>
    <w:multiLevelType w:val="hybridMultilevel"/>
    <w:tmpl w:val="95F2E35E"/>
    <w:lvl w:ilvl="0" w:tplc="581A7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9744E"/>
    <w:multiLevelType w:val="hybridMultilevel"/>
    <w:tmpl w:val="5EE4CA5C"/>
    <w:lvl w:ilvl="0" w:tplc="513858CE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0D6E"/>
    <w:multiLevelType w:val="hybridMultilevel"/>
    <w:tmpl w:val="5EE4CA5C"/>
    <w:lvl w:ilvl="0" w:tplc="513858CE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6151F"/>
    <w:multiLevelType w:val="hybridMultilevel"/>
    <w:tmpl w:val="67023754"/>
    <w:lvl w:ilvl="0" w:tplc="0B980C8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2F04688"/>
    <w:multiLevelType w:val="hybridMultilevel"/>
    <w:tmpl w:val="10C82E1A"/>
    <w:lvl w:ilvl="0" w:tplc="196E0E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46CD7"/>
    <w:multiLevelType w:val="hybridMultilevel"/>
    <w:tmpl w:val="10C82E1A"/>
    <w:lvl w:ilvl="0" w:tplc="196E0E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F7012"/>
    <w:multiLevelType w:val="hybridMultilevel"/>
    <w:tmpl w:val="95F2E35E"/>
    <w:lvl w:ilvl="0" w:tplc="581A7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645E6"/>
    <w:multiLevelType w:val="hybridMultilevel"/>
    <w:tmpl w:val="C86C6C16"/>
    <w:lvl w:ilvl="0" w:tplc="CD6ADD5C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3202"/>
    <w:multiLevelType w:val="hybridMultilevel"/>
    <w:tmpl w:val="9BFCB340"/>
    <w:lvl w:ilvl="0" w:tplc="DDB4D840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11B3F"/>
    <w:multiLevelType w:val="hybridMultilevel"/>
    <w:tmpl w:val="95F2E35E"/>
    <w:lvl w:ilvl="0" w:tplc="581A7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354EA"/>
    <w:multiLevelType w:val="hybridMultilevel"/>
    <w:tmpl w:val="1826D09A"/>
    <w:lvl w:ilvl="0" w:tplc="30662BA8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54DEB"/>
    <w:multiLevelType w:val="hybridMultilevel"/>
    <w:tmpl w:val="5EE4CA5C"/>
    <w:lvl w:ilvl="0" w:tplc="513858CE">
      <w:start w:val="1"/>
      <w:numFmt w:val="lowerLetter"/>
      <w:lvlText w:val="(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EA"/>
    <w:rsid w:val="000029A1"/>
    <w:rsid w:val="000058CA"/>
    <w:rsid w:val="00005DB0"/>
    <w:rsid w:val="00006C6F"/>
    <w:rsid w:val="000106AB"/>
    <w:rsid w:val="00011B71"/>
    <w:rsid w:val="00012080"/>
    <w:rsid w:val="00012981"/>
    <w:rsid w:val="000161CD"/>
    <w:rsid w:val="00017E98"/>
    <w:rsid w:val="000251DA"/>
    <w:rsid w:val="000263A8"/>
    <w:rsid w:val="00027401"/>
    <w:rsid w:val="00030B94"/>
    <w:rsid w:val="00034C0D"/>
    <w:rsid w:val="000357DD"/>
    <w:rsid w:val="00036306"/>
    <w:rsid w:val="0005760B"/>
    <w:rsid w:val="00057848"/>
    <w:rsid w:val="00063A5C"/>
    <w:rsid w:val="000642AB"/>
    <w:rsid w:val="000655D5"/>
    <w:rsid w:val="00067A38"/>
    <w:rsid w:val="000727D3"/>
    <w:rsid w:val="000732E8"/>
    <w:rsid w:val="000746F8"/>
    <w:rsid w:val="00076AEE"/>
    <w:rsid w:val="00077BCD"/>
    <w:rsid w:val="00085C26"/>
    <w:rsid w:val="000863B1"/>
    <w:rsid w:val="000904B8"/>
    <w:rsid w:val="00091959"/>
    <w:rsid w:val="00093531"/>
    <w:rsid w:val="000943E8"/>
    <w:rsid w:val="000A24A1"/>
    <w:rsid w:val="000A4C59"/>
    <w:rsid w:val="000A5F34"/>
    <w:rsid w:val="000B3147"/>
    <w:rsid w:val="000B3F80"/>
    <w:rsid w:val="000B5169"/>
    <w:rsid w:val="000D1E80"/>
    <w:rsid w:val="000D2236"/>
    <w:rsid w:val="000D334A"/>
    <w:rsid w:val="000D371E"/>
    <w:rsid w:val="000D7B9C"/>
    <w:rsid w:val="000E21B2"/>
    <w:rsid w:val="000E57E2"/>
    <w:rsid w:val="000E6AE2"/>
    <w:rsid w:val="000E73C2"/>
    <w:rsid w:val="000F2EC9"/>
    <w:rsid w:val="000F3590"/>
    <w:rsid w:val="0010209A"/>
    <w:rsid w:val="00104960"/>
    <w:rsid w:val="00111FF8"/>
    <w:rsid w:val="00113AB7"/>
    <w:rsid w:val="00114488"/>
    <w:rsid w:val="00115336"/>
    <w:rsid w:val="00115337"/>
    <w:rsid w:val="00115948"/>
    <w:rsid w:val="0012000E"/>
    <w:rsid w:val="00120A6F"/>
    <w:rsid w:val="00122871"/>
    <w:rsid w:val="0012429D"/>
    <w:rsid w:val="00126BF3"/>
    <w:rsid w:val="001273BD"/>
    <w:rsid w:val="00135CB6"/>
    <w:rsid w:val="0013678E"/>
    <w:rsid w:val="00137A6E"/>
    <w:rsid w:val="0014281C"/>
    <w:rsid w:val="00143456"/>
    <w:rsid w:val="00144419"/>
    <w:rsid w:val="00146915"/>
    <w:rsid w:val="00147484"/>
    <w:rsid w:val="00150536"/>
    <w:rsid w:val="001529CD"/>
    <w:rsid w:val="00152DE0"/>
    <w:rsid w:val="00153ACF"/>
    <w:rsid w:val="00154865"/>
    <w:rsid w:val="00154F90"/>
    <w:rsid w:val="00155D0C"/>
    <w:rsid w:val="0015629E"/>
    <w:rsid w:val="00156F66"/>
    <w:rsid w:val="00157985"/>
    <w:rsid w:val="00161507"/>
    <w:rsid w:val="00167ABC"/>
    <w:rsid w:val="001747AA"/>
    <w:rsid w:val="00174D97"/>
    <w:rsid w:val="001757AE"/>
    <w:rsid w:val="00175DE9"/>
    <w:rsid w:val="00177478"/>
    <w:rsid w:val="001806C9"/>
    <w:rsid w:val="00180B27"/>
    <w:rsid w:val="00194ECA"/>
    <w:rsid w:val="0019546F"/>
    <w:rsid w:val="001A0497"/>
    <w:rsid w:val="001A62B6"/>
    <w:rsid w:val="001A6D69"/>
    <w:rsid w:val="001A767E"/>
    <w:rsid w:val="001A7FB8"/>
    <w:rsid w:val="001B0AC1"/>
    <w:rsid w:val="001B1958"/>
    <w:rsid w:val="001B2D8A"/>
    <w:rsid w:val="001B3FC0"/>
    <w:rsid w:val="001B5042"/>
    <w:rsid w:val="001B5F6E"/>
    <w:rsid w:val="001B6C82"/>
    <w:rsid w:val="001B7CA1"/>
    <w:rsid w:val="001C3AB6"/>
    <w:rsid w:val="001C4463"/>
    <w:rsid w:val="001C7CEB"/>
    <w:rsid w:val="001D47A7"/>
    <w:rsid w:val="001E260B"/>
    <w:rsid w:val="001E2E32"/>
    <w:rsid w:val="001F3812"/>
    <w:rsid w:val="00200CD9"/>
    <w:rsid w:val="00201AEE"/>
    <w:rsid w:val="00202497"/>
    <w:rsid w:val="00203A6B"/>
    <w:rsid w:val="00204B5A"/>
    <w:rsid w:val="002055EF"/>
    <w:rsid w:val="00207050"/>
    <w:rsid w:val="00207B5A"/>
    <w:rsid w:val="002105E2"/>
    <w:rsid w:val="00210E4D"/>
    <w:rsid w:val="00212AE7"/>
    <w:rsid w:val="00213D32"/>
    <w:rsid w:val="00217940"/>
    <w:rsid w:val="00226475"/>
    <w:rsid w:val="00231F9E"/>
    <w:rsid w:val="00232EE0"/>
    <w:rsid w:val="002364D3"/>
    <w:rsid w:val="00237D75"/>
    <w:rsid w:val="002432A1"/>
    <w:rsid w:val="00247C7F"/>
    <w:rsid w:val="00250199"/>
    <w:rsid w:val="00250740"/>
    <w:rsid w:val="00250FB0"/>
    <w:rsid w:val="002519DC"/>
    <w:rsid w:val="002545BC"/>
    <w:rsid w:val="00256EA7"/>
    <w:rsid w:val="0026388B"/>
    <w:rsid w:val="0026755B"/>
    <w:rsid w:val="00271F26"/>
    <w:rsid w:val="002774E9"/>
    <w:rsid w:val="00280FF6"/>
    <w:rsid w:val="002814F7"/>
    <w:rsid w:val="00281EDD"/>
    <w:rsid w:val="00287D7A"/>
    <w:rsid w:val="00290FDD"/>
    <w:rsid w:val="00291819"/>
    <w:rsid w:val="00294FFB"/>
    <w:rsid w:val="002978EE"/>
    <w:rsid w:val="00297A66"/>
    <w:rsid w:val="002A0983"/>
    <w:rsid w:val="002A3210"/>
    <w:rsid w:val="002A398E"/>
    <w:rsid w:val="002A39AE"/>
    <w:rsid w:val="002A5D0D"/>
    <w:rsid w:val="002A7259"/>
    <w:rsid w:val="002A73BF"/>
    <w:rsid w:val="002B08D4"/>
    <w:rsid w:val="002B44BC"/>
    <w:rsid w:val="002B63E2"/>
    <w:rsid w:val="002B6D0A"/>
    <w:rsid w:val="002C0AB8"/>
    <w:rsid w:val="002C4D55"/>
    <w:rsid w:val="002C75EB"/>
    <w:rsid w:val="002C76ED"/>
    <w:rsid w:val="002D4AC3"/>
    <w:rsid w:val="002D56F3"/>
    <w:rsid w:val="002E108B"/>
    <w:rsid w:val="002E2216"/>
    <w:rsid w:val="002E2E9A"/>
    <w:rsid w:val="002E3F5C"/>
    <w:rsid w:val="002E41F1"/>
    <w:rsid w:val="002E46E5"/>
    <w:rsid w:val="002F0390"/>
    <w:rsid w:val="002F5D6A"/>
    <w:rsid w:val="002F7A4A"/>
    <w:rsid w:val="003021F4"/>
    <w:rsid w:val="00306574"/>
    <w:rsid w:val="00312582"/>
    <w:rsid w:val="00313C21"/>
    <w:rsid w:val="00314DA6"/>
    <w:rsid w:val="00316772"/>
    <w:rsid w:val="003203DE"/>
    <w:rsid w:val="00320F73"/>
    <w:rsid w:val="00331025"/>
    <w:rsid w:val="00331F0A"/>
    <w:rsid w:val="00334AB9"/>
    <w:rsid w:val="00337C75"/>
    <w:rsid w:val="00341E39"/>
    <w:rsid w:val="003420D6"/>
    <w:rsid w:val="00345397"/>
    <w:rsid w:val="0034541C"/>
    <w:rsid w:val="00353333"/>
    <w:rsid w:val="00356B8C"/>
    <w:rsid w:val="003610BA"/>
    <w:rsid w:val="00366F19"/>
    <w:rsid w:val="00367048"/>
    <w:rsid w:val="00367D22"/>
    <w:rsid w:val="003704FB"/>
    <w:rsid w:val="003746A6"/>
    <w:rsid w:val="00375BC1"/>
    <w:rsid w:val="00376F40"/>
    <w:rsid w:val="00382D35"/>
    <w:rsid w:val="00382ED1"/>
    <w:rsid w:val="00385430"/>
    <w:rsid w:val="00386FAF"/>
    <w:rsid w:val="00387A30"/>
    <w:rsid w:val="00391DAB"/>
    <w:rsid w:val="00391F74"/>
    <w:rsid w:val="00394420"/>
    <w:rsid w:val="003944D5"/>
    <w:rsid w:val="00394BD2"/>
    <w:rsid w:val="00396A07"/>
    <w:rsid w:val="003A14FB"/>
    <w:rsid w:val="003A2DF5"/>
    <w:rsid w:val="003A6242"/>
    <w:rsid w:val="003B1B76"/>
    <w:rsid w:val="003B2589"/>
    <w:rsid w:val="003B3E06"/>
    <w:rsid w:val="003B4AAA"/>
    <w:rsid w:val="003B584E"/>
    <w:rsid w:val="003B622D"/>
    <w:rsid w:val="003C01A5"/>
    <w:rsid w:val="003D1FD5"/>
    <w:rsid w:val="003D700D"/>
    <w:rsid w:val="003E57D7"/>
    <w:rsid w:val="003E62B6"/>
    <w:rsid w:val="003E77B4"/>
    <w:rsid w:val="004012C8"/>
    <w:rsid w:val="004013C4"/>
    <w:rsid w:val="00402759"/>
    <w:rsid w:val="004049CC"/>
    <w:rsid w:val="00407782"/>
    <w:rsid w:val="00413B75"/>
    <w:rsid w:val="00413B82"/>
    <w:rsid w:val="004157CB"/>
    <w:rsid w:val="0041758A"/>
    <w:rsid w:val="0042202E"/>
    <w:rsid w:val="00430746"/>
    <w:rsid w:val="00435AE1"/>
    <w:rsid w:val="00441FDB"/>
    <w:rsid w:val="00442A8A"/>
    <w:rsid w:val="0044586E"/>
    <w:rsid w:val="00457271"/>
    <w:rsid w:val="004635AB"/>
    <w:rsid w:val="0046424F"/>
    <w:rsid w:val="00466AD1"/>
    <w:rsid w:val="004670BD"/>
    <w:rsid w:val="00467569"/>
    <w:rsid w:val="004715E0"/>
    <w:rsid w:val="004738D5"/>
    <w:rsid w:val="0048016C"/>
    <w:rsid w:val="00480742"/>
    <w:rsid w:val="004860BC"/>
    <w:rsid w:val="00486E11"/>
    <w:rsid w:val="0048746A"/>
    <w:rsid w:val="00492768"/>
    <w:rsid w:val="00492C0D"/>
    <w:rsid w:val="004940B1"/>
    <w:rsid w:val="004972B4"/>
    <w:rsid w:val="00497366"/>
    <w:rsid w:val="004A18B4"/>
    <w:rsid w:val="004A3122"/>
    <w:rsid w:val="004A42C5"/>
    <w:rsid w:val="004A5B45"/>
    <w:rsid w:val="004B17D2"/>
    <w:rsid w:val="004B2194"/>
    <w:rsid w:val="004B2FE1"/>
    <w:rsid w:val="004B7141"/>
    <w:rsid w:val="004C68C6"/>
    <w:rsid w:val="004D0F02"/>
    <w:rsid w:val="004D1166"/>
    <w:rsid w:val="004D38A5"/>
    <w:rsid w:val="004D4491"/>
    <w:rsid w:val="004D6CEA"/>
    <w:rsid w:val="004E18E3"/>
    <w:rsid w:val="004E6544"/>
    <w:rsid w:val="004E7088"/>
    <w:rsid w:val="004E7405"/>
    <w:rsid w:val="004F1FF2"/>
    <w:rsid w:val="004F25CD"/>
    <w:rsid w:val="004F441B"/>
    <w:rsid w:val="004F6E18"/>
    <w:rsid w:val="004F7537"/>
    <w:rsid w:val="00503E15"/>
    <w:rsid w:val="00510083"/>
    <w:rsid w:val="0051163E"/>
    <w:rsid w:val="00512681"/>
    <w:rsid w:val="005138B2"/>
    <w:rsid w:val="0051490A"/>
    <w:rsid w:val="00514EFE"/>
    <w:rsid w:val="0051502B"/>
    <w:rsid w:val="0051623C"/>
    <w:rsid w:val="00516EC1"/>
    <w:rsid w:val="00523019"/>
    <w:rsid w:val="00530444"/>
    <w:rsid w:val="00534D44"/>
    <w:rsid w:val="0053771F"/>
    <w:rsid w:val="00547A63"/>
    <w:rsid w:val="005532AC"/>
    <w:rsid w:val="00561718"/>
    <w:rsid w:val="00562223"/>
    <w:rsid w:val="005626E7"/>
    <w:rsid w:val="00563079"/>
    <w:rsid w:val="005648D9"/>
    <w:rsid w:val="00564E87"/>
    <w:rsid w:val="00567A83"/>
    <w:rsid w:val="005713DD"/>
    <w:rsid w:val="00574BF4"/>
    <w:rsid w:val="0057716B"/>
    <w:rsid w:val="00580BFD"/>
    <w:rsid w:val="00581227"/>
    <w:rsid w:val="00581B12"/>
    <w:rsid w:val="00581FFE"/>
    <w:rsid w:val="00583F90"/>
    <w:rsid w:val="00584E82"/>
    <w:rsid w:val="0058753F"/>
    <w:rsid w:val="00591738"/>
    <w:rsid w:val="00591A64"/>
    <w:rsid w:val="00591B46"/>
    <w:rsid w:val="00592D38"/>
    <w:rsid w:val="00596192"/>
    <w:rsid w:val="005971E2"/>
    <w:rsid w:val="005A0305"/>
    <w:rsid w:val="005A280F"/>
    <w:rsid w:val="005A29CD"/>
    <w:rsid w:val="005A5435"/>
    <w:rsid w:val="005A6202"/>
    <w:rsid w:val="005A6C2F"/>
    <w:rsid w:val="005A76D9"/>
    <w:rsid w:val="005A7728"/>
    <w:rsid w:val="005B03F0"/>
    <w:rsid w:val="005B1CA1"/>
    <w:rsid w:val="005B4158"/>
    <w:rsid w:val="005B431A"/>
    <w:rsid w:val="005B4649"/>
    <w:rsid w:val="005B6FA8"/>
    <w:rsid w:val="005C045F"/>
    <w:rsid w:val="005C36DF"/>
    <w:rsid w:val="005C440F"/>
    <w:rsid w:val="005C675A"/>
    <w:rsid w:val="005C6DBE"/>
    <w:rsid w:val="005D0F75"/>
    <w:rsid w:val="005D0F7A"/>
    <w:rsid w:val="005D1149"/>
    <w:rsid w:val="005D12B7"/>
    <w:rsid w:val="005D2A75"/>
    <w:rsid w:val="005D2C3E"/>
    <w:rsid w:val="005D2ECB"/>
    <w:rsid w:val="005D32F9"/>
    <w:rsid w:val="005D38CB"/>
    <w:rsid w:val="005D556C"/>
    <w:rsid w:val="005D5B5D"/>
    <w:rsid w:val="005E510B"/>
    <w:rsid w:val="005E5DB8"/>
    <w:rsid w:val="005E6C98"/>
    <w:rsid w:val="005F2CEF"/>
    <w:rsid w:val="00605878"/>
    <w:rsid w:val="006071BA"/>
    <w:rsid w:val="006134D8"/>
    <w:rsid w:val="0062398D"/>
    <w:rsid w:val="0063271D"/>
    <w:rsid w:val="006364C2"/>
    <w:rsid w:val="00640C09"/>
    <w:rsid w:val="00640DE6"/>
    <w:rsid w:val="006439F4"/>
    <w:rsid w:val="0064653F"/>
    <w:rsid w:val="00646CB2"/>
    <w:rsid w:val="00651592"/>
    <w:rsid w:val="00651F1C"/>
    <w:rsid w:val="00654A03"/>
    <w:rsid w:val="00655566"/>
    <w:rsid w:val="00656A12"/>
    <w:rsid w:val="00663DBF"/>
    <w:rsid w:val="00673315"/>
    <w:rsid w:val="00674945"/>
    <w:rsid w:val="00682276"/>
    <w:rsid w:val="0068504E"/>
    <w:rsid w:val="006852B3"/>
    <w:rsid w:val="00687B2E"/>
    <w:rsid w:val="00692AC2"/>
    <w:rsid w:val="00693247"/>
    <w:rsid w:val="0069396C"/>
    <w:rsid w:val="00694335"/>
    <w:rsid w:val="006975C8"/>
    <w:rsid w:val="006A11F1"/>
    <w:rsid w:val="006A2EA6"/>
    <w:rsid w:val="006B1B1D"/>
    <w:rsid w:val="006B469A"/>
    <w:rsid w:val="006C109A"/>
    <w:rsid w:val="006C1928"/>
    <w:rsid w:val="006D1AFD"/>
    <w:rsid w:val="006D6B80"/>
    <w:rsid w:val="006D6FDB"/>
    <w:rsid w:val="006D7572"/>
    <w:rsid w:val="006E6AC3"/>
    <w:rsid w:val="006F12E8"/>
    <w:rsid w:val="006F1570"/>
    <w:rsid w:val="006F2232"/>
    <w:rsid w:val="00702FCE"/>
    <w:rsid w:val="00705038"/>
    <w:rsid w:val="00707F1B"/>
    <w:rsid w:val="0071023C"/>
    <w:rsid w:val="00711695"/>
    <w:rsid w:val="007122F7"/>
    <w:rsid w:val="00712C9D"/>
    <w:rsid w:val="00720BD0"/>
    <w:rsid w:val="007238F6"/>
    <w:rsid w:val="00724016"/>
    <w:rsid w:val="007258FA"/>
    <w:rsid w:val="007259E9"/>
    <w:rsid w:val="00726968"/>
    <w:rsid w:val="007301A3"/>
    <w:rsid w:val="007315BB"/>
    <w:rsid w:val="00732107"/>
    <w:rsid w:val="007336B6"/>
    <w:rsid w:val="00735188"/>
    <w:rsid w:val="00742FC5"/>
    <w:rsid w:val="00744A8C"/>
    <w:rsid w:val="00746469"/>
    <w:rsid w:val="007475F2"/>
    <w:rsid w:val="007509FF"/>
    <w:rsid w:val="00752054"/>
    <w:rsid w:val="0075266D"/>
    <w:rsid w:val="0075623D"/>
    <w:rsid w:val="00763E1E"/>
    <w:rsid w:val="00764E81"/>
    <w:rsid w:val="00766484"/>
    <w:rsid w:val="0077092D"/>
    <w:rsid w:val="007714B1"/>
    <w:rsid w:val="00772F71"/>
    <w:rsid w:val="00773B4F"/>
    <w:rsid w:val="00777F3F"/>
    <w:rsid w:val="00780AFC"/>
    <w:rsid w:val="007813A0"/>
    <w:rsid w:val="007871BF"/>
    <w:rsid w:val="00796DD1"/>
    <w:rsid w:val="007A1445"/>
    <w:rsid w:val="007A342E"/>
    <w:rsid w:val="007B0BE8"/>
    <w:rsid w:val="007B0F84"/>
    <w:rsid w:val="007B1476"/>
    <w:rsid w:val="007C3456"/>
    <w:rsid w:val="007C604A"/>
    <w:rsid w:val="007D21CA"/>
    <w:rsid w:val="007D3E95"/>
    <w:rsid w:val="007D6D73"/>
    <w:rsid w:val="007D7317"/>
    <w:rsid w:val="007E019E"/>
    <w:rsid w:val="007E1F68"/>
    <w:rsid w:val="007E460C"/>
    <w:rsid w:val="007E54CB"/>
    <w:rsid w:val="007E5CD9"/>
    <w:rsid w:val="007F0107"/>
    <w:rsid w:val="007F1E25"/>
    <w:rsid w:val="007F5109"/>
    <w:rsid w:val="007F5368"/>
    <w:rsid w:val="00800C99"/>
    <w:rsid w:val="00803DC1"/>
    <w:rsid w:val="00805920"/>
    <w:rsid w:val="008079DF"/>
    <w:rsid w:val="00813B2E"/>
    <w:rsid w:val="008169F6"/>
    <w:rsid w:val="00823B10"/>
    <w:rsid w:val="00831B8A"/>
    <w:rsid w:val="00831BEB"/>
    <w:rsid w:val="0083219D"/>
    <w:rsid w:val="0083365B"/>
    <w:rsid w:val="00833D8F"/>
    <w:rsid w:val="0083609E"/>
    <w:rsid w:val="00843C21"/>
    <w:rsid w:val="0084752A"/>
    <w:rsid w:val="0085046F"/>
    <w:rsid w:val="0085084A"/>
    <w:rsid w:val="00850898"/>
    <w:rsid w:val="00850B81"/>
    <w:rsid w:val="0085402F"/>
    <w:rsid w:val="00856570"/>
    <w:rsid w:val="0086135F"/>
    <w:rsid w:val="00865D8B"/>
    <w:rsid w:val="008709E1"/>
    <w:rsid w:val="00870BCC"/>
    <w:rsid w:val="00871294"/>
    <w:rsid w:val="00871327"/>
    <w:rsid w:val="008727A3"/>
    <w:rsid w:val="0087464A"/>
    <w:rsid w:val="008758C4"/>
    <w:rsid w:val="008817C7"/>
    <w:rsid w:val="008875E3"/>
    <w:rsid w:val="0089182E"/>
    <w:rsid w:val="00895EA5"/>
    <w:rsid w:val="00896C1A"/>
    <w:rsid w:val="00896C44"/>
    <w:rsid w:val="008A0B8C"/>
    <w:rsid w:val="008B0866"/>
    <w:rsid w:val="008B1F4C"/>
    <w:rsid w:val="008B4CE2"/>
    <w:rsid w:val="008B5213"/>
    <w:rsid w:val="008B5BC0"/>
    <w:rsid w:val="008B71A4"/>
    <w:rsid w:val="008C134D"/>
    <w:rsid w:val="008C26E3"/>
    <w:rsid w:val="008C33A0"/>
    <w:rsid w:val="008C363D"/>
    <w:rsid w:val="008C7139"/>
    <w:rsid w:val="008C79D9"/>
    <w:rsid w:val="008C7E65"/>
    <w:rsid w:val="008D1B1E"/>
    <w:rsid w:val="008D46F1"/>
    <w:rsid w:val="008D62A1"/>
    <w:rsid w:val="008E26A4"/>
    <w:rsid w:val="008E4160"/>
    <w:rsid w:val="008E4209"/>
    <w:rsid w:val="008E5482"/>
    <w:rsid w:val="008E72A0"/>
    <w:rsid w:val="008F12E8"/>
    <w:rsid w:val="008F134E"/>
    <w:rsid w:val="008F4C55"/>
    <w:rsid w:val="009025DA"/>
    <w:rsid w:val="00910934"/>
    <w:rsid w:val="00910ED1"/>
    <w:rsid w:val="009126CE"/>
    <w:rsid w:val="00912EC3"/>
    <w:rsid w:val="009131E9"/>
    <w:rsid w:val="009133FB"/>
    <w:rsid w:val="00914994"/>
    <w:rsid w:val="00915B3E"/>
    <w:rsid w:val="00920805"/>
    <w:rsid w:val="00921947"/>
    <w:rsid w:val="00922A2E"/>
    <w:rsid w:val="009271BA"/>
    <w:rsid w:val="0092725D"/>
    <w:rsid w:val="0093364D"/>
    <w:rsid w:val="009403B4"/>
    <w:rsid w:val="0094147C"/>
    <w:rsid w:val="00942ED6"/>
    <w:rsid w:val="009438FE"/>
    <w:rsid w:val="00947BD5"/>
    <w:rsid w:val="009551AB"/>
    <w:rsid w:val="00956683"/>
    <w:rsid w:val="0096696D"/>
    <w:rsid w:val="00966E09"/>
    <w:rsid w:val="00971765"/>
    <w:rsid w:val="009760F0"/>
    <w:rsid w:val="00987049"/>
    <w:rsid w:val="00990480"/>
    <w:rsid w:val="009925FE"/>
    <w:rsid w:val="00995511"/>
    <w:rsid w:val="00995AC7"/>
    <w:rsid w:val="009A0108"/>
    <w:rsid w:val="009A2677"/>
    <w:rsid w:val="009A287E"/>
    <w:rsid w:val="009A34CF"/>
    <w:rsid w:val="009B4AF3"/>
    <w:rsid w:val="009B7ED4"/>
    <w:rsid w:val="009C1CA5"/>
    <w:rsid w:val="009C60E7"/>
    <w:rsid w:val="009C7796"/>
    <w:rsid w:val="009D0C06"/>
    <w:rsid w:val="009D0DFA"/>
    <w:rsid w:val="009D13B0"/>
    <w:rsid w:val="009D4007"/>
    <w:rsid w:val="009E244B"/>
    <w:rsid w:val="009E500C"/>
    <w:rsid w:val="009F0AD7"/>
    <w:rsid w:val="009F12EC"/>
    <w:rsid w:val="009F7889"/>
    <w:rsid w:val="00A00B49"/>
    <w:rsid w:val="00A03103"/>
    <w:rsid w:val="00A041BB"/>
    <w:rsid w:val="00A06DA5"/>
    <w:rsid w:val="00A07BFB"/>
    <w:rsid w:val="00A07C94"/>
    <w:rsid w:val="00A14616"/>
    <w:rsid w:val="00A203F6"/>
    <w:rsid w:val="00A3251B"/>
    <w:rsid w:val="00A33E5C"/>
    <w:rsid w:val="00A340A7"/>
    <w:rsid w:val="00A3728E"/>
    <w:rsid w:val="00A41898"/>
    <w:rsid w:val="00A41DAA"/>
    <w:rsid w:val="00A41FD8"/>
    <w:rsid w:val="00A42FA7"/>
    <w:rsid w:val="00A4424A"/>
    <w:rsid w:val="00A446AF"/>
    <w:rsid w:val="00A5171C"/>
    <w:rsid w:val="00A538B1"/>
    <w:rsid w:val="00A55B79"/>
    <w:rsid w:val="00A56F42"/>
    <w:rsid w:val="00A62375"/>
    <w:rsid w:val="00A65DF3"/>
    <w:rsid w:val="00A70E43"/>
    <w:rsid w:val="00A71037"/>
    <w:rsid w:val="00A72904"/>
    <w:rsid w:val="00A73C0F"/>
    <w:rsid w:val="00A75D12"/>
    <w:rsid w:val="00A83399"/>
    <w:rsid w:val="00A843C5"/>
    <w:rsid w:val="00A90E03"/>
    <w:rsid w:val="00A95F92"/>
    <w:rsid w:val="00A96939"/>
    <w:rsid w:val="00AA1268"/>
    <w:rsid w:val="00AA1AE6"/>
    <w:rsid w:val="00AA46E6"/>
    <w:rsid w:val="00AB212C"/>
    <w:rsid w:val="00AB2B6A"/>
    <w:rsid w:val="00AB3791"/>
    <w:rsid w:val="00AB3AA5"/>
    <w:rsid w:val="00AB5A6C"/>
    <w:rsid w:val="00AB612E"/>
    <w:rsid w:val="00AB655C"/>
    <w:rsid w:val="00AB736A"/>
    <w:rsid w:val="00AC1AF5"/>
    <w:rsid w:val="00AC5189"/>
    <w:rsid w:val="00AC565D"/>
    <w:rsid w:val="00AC5CF5"/>
    <w:rsid w:val="00AC5DE5"/>
    <w:rsid w:val="00AC7BF9"/>
    <w:rsid w:val="00AD2667"/>
    <w:rsid w:val="00AD2EE5"/>
    <w:rsid w:val="00AD60FC"/>
    <w:rsid w:val="00AD75A6"/>
    <w:rsid w:val="00AE25A5"/>
    <w:rsid w:val="00AE32B3"/>
    <w:rsid w:val="00AF17DD"/>
    <w:rsid w:val="00AF2241"/>
    <w:rsid w:val="00AF3E39"/>
    <w:rsid w:val="00AF554F"/>
    <w:rsid w:val="00B03F3E"/>
    <w:rsid w:val="00B04A22"/>
    <w:rsid w:val="00B04FB6"/>
    <w:rsid w:val="00B051AF"/>
    <w:rsid w:val="00B0709A"/>
    <w:rsid w:val="00B077F3"/>
    <w:rsid w:val="00B101C3"/>
    <w:rsid w:val="00B10508"/>
    <w:rsid w:val="00B113FC"/>
    <w:rsid w:val="00B12C3A"/>
    <w:rsid w:val="00B14089"/>
    <w:rsid w:val="00B21788"/>
    <w:rsid w:val="00B26CBA"/>
    <w:rsid w:val="00B279C7"/>
    <w:rsid w:val="00B3566B"/>
    <w:rsid w:val="00B42F25"/>
    <w:rsid w:val="00B45B06"/>
    <w:rsid w:val="00B46B91"/>
    <w:rsid w:val="00B50729"/>
    <w:rsid w:val="00B52E40"/>
    <w:rsid w:val="00B54323"/>
    <w:rsid w:val="00B54E70"/>
    <w:rsid w:val="00B554BD"/>
    <w:rsid w:val="00B60928"/>
    <w:rsid w:val="00B62664"/>
    <w:rsid w:val="00B634D8"/>
    <w:rsid w:val="00B65520"/>
    <w:rsid w:val="00B70967"/>
    <w:rsid w:val="00B7436D"/>
    <w:rsid w:val="00B765B2"/>
    <w:rsid w:val="00B7663D"/>
    <w:rsid w:val="00B8215B"/>
    <w:rsid w:val="00B822DA"/>
    <w:rsid w:val="00B86FE2"/>
    <w:rsid w:val="00B91988"/>
    <w:rsid w:val="00B927B0"/>
    <w:rsid w:val="00B96D8D"/>
    <w:rsid w:val="00B973E5"/>
    <w:rsid w:val="00B9779E"/>
    <w:rsid w:val="00BA0BD1"/>
    <w:rsid w:val="00BA3613"/>
    <w:rsid w:val="00BA41CD"/>
    <w:rsid w:val="00BA42E2"/>
    <w:rsid w:val="00BA7231"/>
    <w:rsid w:val="00BB4A66"/>
    <w:rsid w:val="00BB753C"/>
    <w:rsid w:val="00BB7C69"/>
    <w:rsid w:val="00BC32B3"/>
    <w:rsid w:val="00BC63BB"/>
    <w:rsid w:val="00BD0DD0"/>
    <w:rsid w:val="00BE18D6"/>
    <w:rsid w:val="00BE217D"/>
    <w:rsid w:val="00BE484C"/>
    <w:rsid w:val="00BE488B"/>
    <w:rsid w:val="00BE527B"/>
    <w:rsid w:val="00BE5B83"/>
    <w:rsid w:val="00BE6B80"/>
    <w:rsid w:val="00BF13EA"/>
    <w:rsid w:val="00BF1AE9"/>
    <w:rsid w:val="00C01E8E"/>
    <w:rsid w:val="00C021C3"/>
    <w:rsid w:val="00C026AA"/>
    <w:rsid w:val="00C038BB"/>
    <w:rsid w:val="00C052C0"/>
    <w:rsid w:val="00C11764"/>
    <w:rsid w:val="00C127BD"/>
    <w:rsid w:val="00C13ED8"/>
    <w:rsid w:val="00C14824"/>
    <w:rsid w:val="00C14B30"/>
    <w:rsid w:val="00C21150"/>
    <w:rsid w:val="00C22D7F"/>
    <w:rsid w:val="00C242E5"/>
    <w:rsid w:val="00C25F64"/>
    <w:rsid w:val="00C26304"/>
    <w:rsid w:val="00C2653C"/>
    <w:rsid w:val="00C271F6"/>
    <w:rsid w:val="00C347C0"/>
    <w:rsid w:val="00C3558D"/>
    <w:rsid w:val="00C37D9D"/>
    <w:rsid w:val="00C41DE7"/>
    <w:rsid w:val="00C43724"/>
    <w:rsid w:val="00C43AB2"/>
    <w:rsid w:val="00C445BE"/>
    <w:rsid w:val="00C451FC"/>
    <w:rsid w:val="00C47961"/>
    <w:rsid w:val="00C51A72"/>
    <w:rsid w:val="00C5393D"/>
    <w:rsid w:val="00C56C3A"/>
    <w:rsid w:val="00C60EB6"/>
    <w:rsid w:val="00C6194F"/>
    <w:rsid w:val="00C6550A"/>
    <w:rsid w:val="00C66A76"/>
    <w:rsid w:val="00C7142D"/>
    <w:rsid w:val="00C73F15"/>
    <w:rsid w:val="00C74F4B"/>
    <w:rsid w:val="00C75E88"/>
    <w:rsid w:val="00C76092"/>
    <w:rsid w:val="00C76BD5"/>
    <w:rsid w:val="00C81342"/>
    <w:rsid w:val="00C819DE"/>
    <w:rsid w:val="00C84DE5"/>
    <w:rsid w:val="00C92682"/>
    <w:rsid w:val="00C92A43"/>
    <w:rsid w:val="00C9329B"/>
    <w:rsid w:val="00C9528F"/>
    <w:rsid w:val="00CA133A"/>
    <w:rsid w:val="00CA25C6"/>
    <w:rsid w:val="00CA57DE"/>
    <w:rsid w:val="00CA730F"/>
    <w:rsid w:val="00CA75EA"/>
    <w:rsid w:val="00CB1C8F"/>
    <w:rsid w:val="00CB3BAE"/>
    <w:rsid w:val="00CB3FAA"/>
    <w:rsid w:val="00CB4D74"/>
    <w:rsid w:val="00CC19C6"/>
    <w:rsid w:val="00CC1B67"/>
    <w:rsid w:val="00CC43F1"/>
    <w:rsid w:val="00CC6312"/>
    <w:rsid w:val="00CC6409"/>
    <w:rsid w:val="00CD14E1"/>
    <w:rsid w:val="00CD27C4"/>
    <w:rsid w:val="00CD3CDB"/>
    <w:rsid w:val="00CD4D25"/>
    <w:rsid w:val="00CE33F9"/>
    <w:rsid w:val="00CE5A38"/>
    <w:rsid w:val="00CE62D0"/>
    <w:rsid w:val="00CE6AED"/>
    <w:rsid w:val="00CF13E1"/>
    <w:rsid w:val="00CF3B8C"/>
    <w:rsid w:val="00CF3DFF"/>
    <w:rsid w:val="00CF5B5A"/>
    <w:rsid w:val="00D06250"/>
    <w:rsid w:val="00D115B3"/>
    <w:rsid w:val="00D12AC0"/>
    <w:rsid w:val="00D150E6"/>
    <w:rsid w:val="00D165C2"/>
    <w:rsid w:val="00D22708"/>
    <w:rsid w:val="00D23A18"/>
    <w:rsid w:val="00D361EF"/>
    <w:rsid w:val="00D41CB6"/>
    <w:rsid w:val="00D50359"/>
    <w:rsid w:val="00D5079A"/>
    <w:rsid w:val="00D5091B"/>
    <w:rsid w:val="00D5147F"/>
    <w:rsid w:val="00D632BE"/>
    <w:rsid w:val="00D66EA0"/>
    <w:rsid w:val="00D67048"/>
    <w:rsid w:val="00D67C72"/>
    <w:rsid w:val="00D67E33"/>
    <w:rsid w:val="00D7169B"/>
    <w:rsid w:val="00D71A57"/>
    <w:rsid w:val="00D72B2A"/>
    <w:rsid w:val="00D754D0"/>
    <w:rsid w:val="00D7647F"/>
    <w:rsid w:val="00D77BFD"/>
    <w:rsid w:val="00D82E64"/>
    <w:rsid w:val="00D82E72"/>
    <w:rsid w:val="00D83A86"/>
    <w:rsid w:val="00D8486E"/>
    <w:rsid w:val="00D86BDA"/>
    <w:rsid w:val="00D86E44"/>
    <w:rsid w:val="00D9318F"/>
    <w:rsid w:val="00D93602"/>
    <w:rsid w:val="00D93989"/>
    <w:rsid w:val="00D95F5D"/>
    <w:rsid w:val="00DA261D"/>
    <w:rsid w:val="00DA439B"/>
    <w:rsid w:val="00DA6406"/>
    <w:rsid w:val="00DB25D1"/>
    <w:rsid w:val="00DB368A"/>
    <w:rsid w:val="00DC097B"/>
    <w:rsid w:val="00DC38DE"/>
    <w:rsid w:val="00DC6FC4"/>
    <w:rsid w:val="00DC7E08"/>
    <w:rsid w:val="00DD0826"/>
    <w:rsid w:val="00DD0D59"/>
    <w:rsid w:val="00DD5953"/>
    <w:rsid w:val="00DD5DBB"/>
    <w:rsid w:val="00DD7F3E"/>
    <w:rsid w:val="00DE0C69"/>
    <w:rsid w:val="00DE269F"/>
    <w:rsid w:val="00DF0164"/>
    <w:rsid w:val="00DF0C75"/>
    <w:rsid w:val="00DF3089"/>
    <w:rsid w:val="00DF48B4"/>
    <w:rsid w:val="00DF4AF8"/>
    <w:rsid w:val="00E01243"/>
    <w:rsid w:val="00E01A52"/>
    <w:rsid w:val="00E02BD4"/>
    <w:rsid w:val="00E03534"/>
    <w:rsid w:val="00E039DE"/>
    <w:rsid w:val="00E03F8E"/>
    <w:rsid w:val="00E05928"/>
    <w:rsid w:val="00E10DFD"/>
    <w:rsid w:val="00E10E86"/>
    <w:rsid w:val="00E20C7A"/>
    <w:rsid w:val="00E217D8"/>
    <w:rsid w:val="00E21EDC"/>
    <w:rsid w:val="00E24D60"/>
    <w:rsid w:val="00E37D37"/>
    <w:rsid w:val="00E40D8E"/>
    <w:rsid w:val="00E4543B"/>
    <w:rsid w:val="00E50626"/>
    <w:rsid w:val="00E50A87"/>
    <w:rsid w:val="00E53AE5"/>
    <w:rsid w:val="00E57A6B"/>
    <w:rsid w:val="00E61F1A"/>
    <w:rsid w:val="00E6297A"/>
    <w:rsid w:val="00E63034"/>
    <w:rsid w:val="00E63832"/>
    <w:rsid w:val="00E64419"/>
    <w:rsid w:val="00E65D5F"/>
    <w:rsid w:val="00E66145"/>
    <w:rsid w:val="00E672C9"/>
    <w:rsid w:val="00E718D3"/>
    <w:rsid w:val="00E75848"/>
    <w:rsid w:val="00E75DB1"/>
    <w:rsid w:val="00E76920"/>
    <w:rsid w:val="00E836E5"/>
    <w:rsid w:val="00E90983"/>
    <w:rsid w:val="00E9160C"/>
    <w:rsid w:val="00E93544"/>
    <w:rsid w:val="00E94910"/>
    <w:rsid w:val="00E9593B"/>
    <w:rsid w:val="00EA49A7"/>
    <w:rsid w:val="00EA7B2B"/>
    <w:rsid w:val="00EB2B25"/>
    <w:rsid w:val="00EC088B"/>
    <w:rsid w:val="00EC23E0"/>
    <w:rsid w:val="00EC6AC0"/>
    <w:rsid w:val="00ED060A"/>
    <w:rsid w:val="00ED3850"/>
    <w:rsid w:val="00ED5241"/>
    <w:rsid w:val="00ED663F"/>
    <w:rsid w:val="00ED6E13"/>
    <w:rsid w:val="00ED7FBF"/>
    <w:rsid w:val="00EE0F24"/>
    <w:rsid w:val="00EE733A"/>
    <w:rsid w:val="00EF1653"/>
    <w:rsid w:val="00EF3FAC"/>
    <w:rsid w:val="00EF3FDF"/>
    <w:rsid w:val="00EF441B"/>
    <w:rsid w:val="00F00D8E"/>
    <w:rsid w:val="00F14BE5"/>
    <w:rsid w:val="00F15CAF"/>
    <w:rsid w:val="00F16505"/>
    <w:rsid w:val="00F20E4C"/>
    <w:rsid w:val="00F221E7"/>
    <w:rsid w:val="00F27497"/>
    <w:rsid w:val="00F2787E"/>
    <w:rsid w:val="00F30E53"/>
    <w:rsid w:val="00F31A45"/>
    <w:rsid w:val="00F409AD"/>
    <w:rsid w:val="00F41E81"/>
    <w:rsid w:val="00F42C45"/>
    <w:rsid w:val="00F4553C"/>
    <w:rsid w:val="00F50E09"/>
    <w:rsid w:val="00F5207B"/>
    <w:rsid w:val="00F524B6"/>
    <w:rsid w:val="00F53C9C"/>
    <w:rsid w:val="00F5574E"/>
    <w:rsid w:val="00F61C33"/>
    <w:rsid w:val="00F627C8"/>
    <w:rsid w:val="00F64339"/>
    <w:rsid w:val="00F67E84"/>
    <w:rsid w:val="00F73AAA"/>
    <w:rsid w:val="00F82D9E"/>
    <w:rsid w:val="00F84A45"/>
    <w:rsid w:val="00F85320"/>
    <w:rsid w:val="00F87EB8"/>
    <w:rsid w:val="00F932A2"/>
    <w:rsid w:val="00F9482F"/>
    <w:rsid w:val="00F96A8B"/>
    <w:rsid w:val="00F97416"/>
    <w:rsid w:val="00FA277F"/>
    <w:rsid w:val="00FA42D5"/>
    <w:rsid w:val="00FB0962"/>
    <w:rsid w:val="00FB2004"/>
    <w:rsid w:val="00FB2745"/>
    <w:rsid w:val="00FC3F5B"/>
    <w:rsid w:val="00FC4A11"/>
    <w:rsid w:val="00FC5859"/>
    <w:rsid w:val="00FC5C88"/>
    <w:rsid w:val="00FC66A0"/>
    <w:rsid w:val="00FC685D"/>
    <w:rsid w:val="00FD4A99"/>
    <w:rsid w:val="00FD598A"/>
    <w:rsid w:val="00FE1326"/>
    <w:rsid w:val="00FE3DD8"/>
    <w:rsid w:val="00FE4059"/>
    <w:rsid w:val="00FE409D"/>
    <w:rsid w:val="00FE724C"/>
    <w:rsid w:val="00FF0567"/>
    <w:rsid w:val="00FF1ACF"/>
    <w:rsid w:val="00FF2A47"/>
    <w:rsid w:val="00FF4332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C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0C0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C0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C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0C0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C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9.wmf"/><Relationship Id="rId366" Type="http://schemas.openxmlformats.org/officeDocument/2006/relationships/oleObject" Target="embeddings/oleObject179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335" Type="http://schemas.openxmlformats.org/officeDocument/2006/relationships/image" Target="media/image165.wmf"/><Relationship Id="rId377" Type="http://schemas.openxmlformats.org/officeDocument/2006/relationships/image" Target="media/image187.wmf"/><Relationship Id="rId5" Type="http://schemas.openxmlformats.org/officeDocument/2006/relationships/settings" Target="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0.bin"/><Relationship Id="rId346" Type="http://schemas.openxmlformats.org/officeDocument/2006/relationships/oleObject" Target="embeddings/oleObject169.bin"/><Relationship Id="rId367" Type="http://schemas.openxmlformats.org/officeDocument/2006/relationships/image" Target="media/image182.wmf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413" Type="http://schemas.openxmlformats.org/officeDocument/2006/relationships/image" Target="media/image205.wmf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378" Type="http://schemas.openxmlformats.org/officeDocument/2006/relationships/oleObject" Target="embeddings/oleObject185.bin"/><Relationship Id="rId399" Type="http://schemas.openxmlformats.org/officeDocument/2006/relationships/image" Target="media/image198.wmf"/><Relationship Id="rId403" Type="http://schemas.openxmlformats.org/officeDocument/2006/relationships/image" Target="media/image200.wmf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259" Type="http://schemas.openxmlformats.org/officeDocument/2006/relationships/image" Target="media/image126.wmf"/><Relationship Id="rId424" Type="http://schemas.openxmlformats.org/officeDocument/2006/relationships/fontTable" Target="fontTable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0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5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theme" Target="theme/theme1.xml"/><Relationship Id="rId250" Type="http://schemas.openxmlformats.org/officeDocument/2006/relationships/image" Target="media/image121.wmf"/><Relationship Id="rId271" Type="http://schemas.openxmlformats.org/officeDocument/2006/relationships/image" Target="media/image13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3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6.bin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6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1.wmf"/><Relationship Id="rId349" Type="http://schemas.openxmlformats.org/officeDocument/2006/relationships/image" Target="media/image173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9.wmf"/><Relationship Id="rId416" Type="http://schemas.openxmlformats.org/officeDocument/2006/relationships/image" Target="media/image206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6.wmf"/><Relationship Id="rId339" Type="http://schemas.openxmlformats.org/officeDocument/2006/relationships/image" Target="media/image167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87.bin"/><Relationship Id="rId417" Type="http://schemas.openxmlformats.org/officeDocument/2006/relationships/oleObject" Target="embeddings/oleObject20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62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image" Target="media/image157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418" Type="http://schemas.openxmlformats.org/officeDocument/2006/relationships/image" Target="media/image207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6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420" Type="http://schemas.openxmlformats.org/officeDocument/2006/relationships/image" Target="media/image20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91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53.wmf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6.wmf"/><Relationship Id="rId400" Type="http://schemas.openxmlformats.org/officeDocument/2006/relationships/oleObject" Target="embeddings/oleObject196.bin"/><Relationship Id="rId421" Type="http://schemas.openxmlformats.org/officeDocument/2006/relationships/oleObject" Target="embeddings/oleObject207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411" Type="http://schemas.openxmlformats.org/officeDocument/2006/relationships/image" Target="media/image204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4" Type="http://schemas.microsoft.com/office/2007/relationships/stylesWithEffects" Target="stylesWithEffect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image" Target="media/image125.wmf"/><Relationship Id="rId278" Type="http://schemas.openxmlformats.org/officeDocument/2006/relationships/image" Target="media/image136.wmf"/><Relationship Id="rId401" Type="http://schemas.openxmlformats.org/officeDocument/2006/relationships/image" Target="media/image199.wmf"/><Relationship Id="rId422" Type="http://schemas.openxmlformats.org/officeDocument/2006/relationships/image" Target="media/image209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4C64-0DAC-401B-B2AE-1AC78267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5811</Words>
  <Characters>31961</Characters>
  <Application>Microsoft Office Word</Application>
  <DocSecurity>0</DocSecurity>
  <Lines>266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Razvigor</dc:creator>
  <cp:lastModifiedBy>Razvigor</cp:lastModifiedBy>
  <cp:revision>44</cp:revision>
  <dcterms:created xsi:type="dcterms:W3CDTF">2016-12-22T09:19:00Z</dcterms:created>
  <dcterms:modified xsi:type="dcterms:W3CDTF">2016-12-23T16:37:00Z</dcterms:modified>
</cp:coreProperties>
</file>